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9B6DFD" w14:textId="77777777" w:rsidR="0060322F" w:rsidRDefault="005A440C">
      <w:pPr>
        <w:spacing w:line="240" w:lineRule="auto"/>
        <w:ind w:leftChars="0" w:left="0" w:firstLineChars="0" w:firstLine="0"/>
        <w:jc w:val="center"/>
        <w:rPr>
          <w:rFonts w:ascii="宋体" w:hAnsi="宋体"/>
          <w:b/>
          <w:sz w:val="52"/>
          <w:szCs w:val="52"/>
        </w:rPr>
      </w:pPr>
      <w:bookmarkStart w:id="0" w:name="_Toc317442021"/>
      <w:r>
        <w:rPr>
          <w:rFonts w:ascii="宋体" w:hAnsi="宋体"/>
          <w:b/>
          <w:noProof/>
          <w:sz w:val="52"/>
          <w:szCs w:val="52"/>
        </w:rPr>
        <w:drawing>
          <wp:inline distT="0" distB="0" distL="0" distR="0" wp14:anchorId="243140F9" wp14:editId="1096692D">
            <wp:extent cx="5630545" cy="7972806"/>
            <wp:effectExtent l="19050" t="0" r="8255" b="0"/>
            <wp:docPr id="2" name="图片 1" descr="G:\平台\第二次\招标文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平台\第二次\招标文件封面.jpg"/>
                    <pic:cNvPicPr>
                      <a:picLocks noChangeAspect="1" noChangeArrowheads="1"/>
                    </pic:cNvPicPr>
                  </pic:nvPicPr>
                  <pic:blipFill>
                    <a:blip r:embed="rId9"/>
                    <a:srcRect/>
                    <a:stretch>
                      <a:fillRect/>
                    </a:stretch>
                  </pic:blipFill>
                  <pic:spPr bwMode="auto">
                    <a:xfrm>
                      <a:off x="0" y="0"/>
                      <a:ext cx="5630545" cy="7972806"/>
                    </a:xfrm>
                    <a:prstGeom prst="rect">
                      <a:avLst/>
                    </a:prstGeom>
                    <a:noFill/>
                    <a:ln w="9525">
                      <a:noFill/>
                      <a:miter lim="800000"/>
                      <a:headEnd/>
                      <a:tailEnd/>
                    </a:ln>
                  </pic:spPr>
                </pic:pic>
              </a:graphicData>
            </a:graphic>
          </wp:inline>
        </w:drawing>
      </w:r>
    </w:p>
    <w:p w14:paraId="0BD76884" w14:textId="77777777" w:rsidR="0060322F" w:rsidRDefault="0060322F">
      <w:pPr>
        <w:spacing w:line="240" w:lineRule="auto"/>
        <w:ind w:leftChars="0" w:left="0" w:firstLineChars="0" w:firstLine="0"/>
        <w:jc w:val="center"/>
        <w:rPr>
          <w:rFonts w:ascii="宋体" w:hAnsi="宋体"/>
          <w:b/>
          <w:sz w:val="52"/>
          <w:szCs w:val="52"/>
        </w:rPr>
      </w:pPr>
    </w:p>
    <w:p w14:paraId="61D14F1E" w14:textId="77777777" w:rsidR="0060322F" w:rsidRDefault="0060322F">
      <w:pPr>
        <w:pStyle w:val="p15"/>
        <w:spacing w:before="0" w:after="0" w:line="480" w:lineRule="auto"/>
        <w:ind w:leftChars="0" w:left="110" w:hanging="110"/>
        <w:jc w:val="both"/>
        <w:rPr>
          <w:rFonts w:ascii="宋体" w:hAnsi="宋体"/>
          <w:bCs w:val="0"/>
          <w:color w:val="000000"/>
          <w:sz w:val="28"/>
          <w:szCs w:val="28"/>
        </w:rPr>
      </w:pPr>
    </w:p>
    <w:p w14:paraId="35D51075" w14:textId="77777777" w:rsidR="0060322F" w:rsidRDefault="0060322F">
      <w:pPr>
        <w:pStyle w:val="p15"/>
        <w:spacing w:before="0" w:after="0" w:line="480" w:lineRule="auto"/>
        <w:ind w:leftChars="0" w:left="110" w:hanging="110"/>
        <w:jc w:val="both"/>
        <w:rPr>
          <w:rFonts w:ascii="宋体" w:hAnsi="宋体"/>
          <w:bCs w:val="0"/>
          <w:color w:val="000000"/>
          <w:sz w:val="28"/>
          <w:szCs w:val="28"/>
        </w:rPr>
      </w:pPr>
    </w:p>
    <w:sdt>
      <w:sdtPr>
        <w:rPr>
          <w:rFonts w:ascii="黑体" w:eastAsia="黑体" w:hAnsi="Times New Roman" w:cs="Times New Roman" w:hint="eastAsia"/>
          <w:b w:val="0"/>
          <w:bCs w:val="0"/>
          <w:color w:val="auto"/>
          <w:kern w:val="2"/>
          <w:sz w:val="44"/>
          <w:szCs w:val="44"/>
          <w:lang w:val="zh-CN"/>
        </w:rPr>
        <w:id w:val="82935579"/>
      </w:sdtPr>
      <w:sdtEndPr>
        <w:rPr>
          <w:rFonts w:ascii="Times New Roman" w:eastAsia="宋体" w:hint="default"/>
          <w:sz w:val="21"/>
          <w:szCs w:val="24"/>
          <w:lang w:val="en-US"/>
        </w:rPr>
      </w:sdtEndPr>
      <w:sdtContent>
        <w:p w14:paraId="49E53B2F" w14:textId="77777777" w:rsidR="0060322F" w:rsidRDefault="00505CCA" w:rsidP="00505CCA">
          <w:pPr>
            <w:pStyle w:val="TOC10"/>
            <w:ind w:leftChars="0" w:left="172" w:hanging="172"/>
            <w:jc w:val="center"/>
            <w:rPr>
              <w:rFonts w:ascii="黑体" w:eastAsia="黑体"/>
              <w:sz w:val="44"/>
              <w:szCs w:val="44"/>
              <w:lang w:val="zh-CN"/>
            </w:rPr>
          </w:pPr>
          <w:r>
            <w:rPr>
              <w:rFonts w:ascii="黑体" w:eastAsia="黑体" w:hint="eastAsia"/>
              <w:sz w:val="44"/>
              <w:szCs w:val="44"/>
              <w:lang w:val="zh-CN"/>
            </w:rPr>
            <w:t>目录</w:t>
          </w:r>
        </w:p>
        <w:p w14:paraId="7A1C5C60" w14:textId="77B18F18" w:rsidR="008D5177" w:rsidRDefault="00AD7833" w:rsidP="008D5177">
          <w:pPr>
            <w:pStyle w:val="TOC1"/>
            <w:tabs>
              <w:tab w:val="left" w:pos="900"/>
              <w:tab w:val="right" w:leader="dot" w:pos="8857"/>
            </w:tabs>
            <w:ind w:left="272" w:hanging="94"/>
            <w:rPr>
              <w:rFonts w:asciiTheme="minorHAnsi" w:eastAsiaTheme="minorEastAsia" w:hAnsiTheme="minorHAnsi" w:cstheme="minorBidi"/>
              <w:noProof/>
              <w:szCs w:val="22"/>
            </w:rPr>
          </w:pPr>
          <w:r>
            <w:rPr>
              <w:rFonts w:asciiTheme="minorEastAsia" w:eastAsiaTheme="minorEastAsia" w:hAnsiTheme="minorEastAsia"/>
              <w:sz w:val="24"/>
            </w:rPr>
            <w:fldChar w:fldCharType="begin"/>
          </w:r>
          <w:r w:rsidR="00505CCA">
            <w:rPr>
              <w:rFonts w:asciiTheme="minorEastAsia" w:eastAsiaTheme="minorEastAsia" w:hAnsiTheme="minorEastAsia"/>
              <w:sz w:val="24"/>
            </w:rPr>
            <w:instrText xml:space="preserve"> TOC \o "1-3" \h \z \u </w:instrText>
          </w:r>
          <w:r>
            <w:rPr>
              <w:rFonts w:asciiTheme="minorEastAsia" w:eastAsiaTheme="minorEastAsia" w:hAnsiTheme="minorEastAsia"/>
              <w:sz w:val="24"/>
            </w:rPr>
            <w:fldChar w:fldCharType="separate"/>
          </w:r>
          <w:hyperlink w:anchor="_Toc106960815" w:history="1">
            <w:r w:rsidR="008D5177" w:rsidRPr="00F649E7">
              <w:rPr>
                <w:rStyle w:val="afb"/>
                <w:rFonts w:ascii="宋体" w:hAnsi="宋体"/>
                <w:noProof/>
              </w:rPr>
              <w:t>第一章</w:t>
            </w:r>
            <w:r w:rsidR="008D5177">
              <w:rPr>
                <w:rFonts w:asciiTheme="minorHAnsi" w:eastAsiaTheme="minorEastAsia" w:hAnsiTheme="minorHAnsi" w:cstheme="minorBidi"/>
                <w:noProof/>
                <w:szCs w:val="22"/>
              </w:rPr>
              <w:tab/>
            </w:r>
            <w:r w:rsidR="008D5177" w:rsidRPr="00F649E7">
              <w:rPr>
                <w:rStyle w:val="afb"/>
                <w:rFonts w:ascii="宋体" w:hAnsi="宋体"/>
                <w:noProof/>
              </w:rPr>
              <w:t>招标公告</w:t>
            </w:r>
            <w:r w:rsidR="008D5177">
              <w:rPr>
                <w:noProof/>
                <w:webHidden/>
              </w:rPr>
              <w:tab/>
            </w:r>
            <w:r>
              <w:rPr>
                <w:noProof/>
                <w:webHidden/>
              </w:rPr>
              <w:fldChar w:fldCharType="begin"/>
            </w:r>
            <w:r w:rsidR="008D5177">
              <w:rPr>
                <w:noProof/>
                <w:webHidden/>
              </w:rPr>
              <w:instrText xml:space="preserve"> PAGEREF _Toc106960815 \h </w:instrText>
            </w:r>
            <w:r>
              <w:rPr>
                <w:noProof/>
                <w:webHidden/>
              </w:rPr>
            </w:r>
            <w:r>
              <w:rPr>
                <w:noProof/>
                <w:webHidden/>
              </w:rPr>
              <w:fldChar w:fldCharType="separate"/>
            </w:r>
            <w:r w:rsidR="003E3192">
              <w:rPr>
                <w:noProof/>
                <w:webHidden/>
              </w:rPr>
              <w:t>3</w:t>
            </w:r>
            <w:r>
              <w:rPr>
                <w:noProof/>
                <w:webHidden/>
              </w:rPr>
              <w:fldChar w:fldCharType="end"/>
            </w:r>
          </w:hyperlink>
        </w:p>
        <w:p w14:paraId="2D10DB11" w14:textId="184198D3" w:rsidR="008D5177" w:rsidRDefault="00B931AD">
          <w:pPr>
            <w:pStyle w:val="TOC1"/>
            <w:tabs>
              <w:tab w:val="right" w:leader="dot" w:pos="8857"/>
            </w:tabs>
            <w:ind w:left="260" w:hanging="82"/>
            <w:rPr>
              <w:rFonts w:asciiTheme="minorHAnsi" w:eastAsiaTheme="minorEastAsia" w:hAnsiTheme="minorHAnsi" w:cstheme="minorBidi"/>
              <w:noProof/>
              <w:szCs w:val="22"/>
            </w:rPr>
          </w:pPr>
          <w:hyperlink w:anchor="_Toc106960821" w:history="1">
            <w:r w:rsidR="008D5177" w:rsidRPr="00F649E7">
              <w:rPr>
                <w:rStyle w:val="afb"/>
                <w:rFonts w:ascii="宋体" w:hAnsi="宋体"/>
                <w:noProof/>
              </w:rPr>
              <w:t>第二章供应商须知</w:t>
            </w:r>
            <w:r w:rsidR="008D5177">
              <w:rPr>
                <w:noProof/>
                <w:webHidden/>
              </w:rPr>
              <w:tab/>
            </w:r>
            <w:r w:rsidR="00AD7833">
              <w:rPr>
                <w:noProof/>
                <w:webHidden/>
              </w:rPr>
              <w:fldChar w:fldCharType="begin"/>
            </w:r>
            <w:r w:rsidR="008D5177">
              <w:rPr>
                <w:noProof/>
                <w:webHidden/>
              </w:rPr>
              <w:instrText xml:space="preserve"> PAGEREF _Toc106960821 \h </w:instrText>
            </w:r>
            <w:r w:rsidR="00AD7833">
              <w:rPr>
                <w:noProof/>
                <w:webHidden/>
              </w:rPr>
            </w:r>
            <w:r w:rsidR="00AD7833">
              <w:rPr>
                <w:noProof/>
                <w:webHidden/>
              </w:rPr>
              <w:fldChar w:fldCharType="separate"/>
            </w:r>
            <w:r w:rsidR="003E3192">
              <w:rPr>
                <w:noProof/>
                <w:webHidden/>
              </w:rPr>
              <w:t>7</w:t>
            </w:r>
            <w:r w:rsidR="00AD7833">
              <w:rPr>
                <w:noProof/>
                <w:webHidden/>
              </w:rPr>
              <w:fldChar w:fldCharType="end"/>
            </w:r>
          </w:hyperlink>
        </w:p>
        <w:p w14:paraId="7AB0EF51" w14:textId="70B95284" w:rsidR="008D5177" w:rsidRDefault="00B931AD">
          <w:pPr>
            <w:pStyle w:val="TOC1"/>
            <w:tabs>
              <w:tab w:val="right" w:leader="dot" w:pos="8857"/>
            </w:tabs>
            <w:ind w:left="260" w:hanging="82"/>
            <w:rPr>
              <w:rFonts w:asciiTheme="minorHAnsi" w:eastAsiaTheme="minorEastAsia" w:hAnsiTheme="minorHAnsi" w:cstheme="minorBidi"/>
              <w:noProof/>
              <w:szCs w:val="22"/>
            </w:rPr>
          </w:pPr>
          <w:hyperlink w:anchor="_Toc106960829" w:history="1">
            <w:r w:rsidR="008D5177" w:rsidRPr="00F649E7">
              <w:rPr>
                <w:rStyle w:val="afb"/>
                <w:noProof/>
              </w:rPr>
              <w:t>第三章合同文本</w:t>
            </w:r>
            <w:r w:rsidR="008D5177">
              <w:rPr>
                <w:noProof/>
                <w:webHidden/>
              </w:rPr>
              <w:tab/>
            </w:r>
            <w:r w:rsidR="00AD7833">
              <w:rPr>
                <w:noProof/>
                <w:webHidden/>
              </w:rPr>
              <w:fldChar w:fldCharType="begin"/>
            </w:r>
            <w:r w:rsidR="008D5177">
              <w:rPr>
                <w:noProof/>
                <w:webHidden/>
              </w:rPr>
              <w:instrText xml:space="preserve"> PAGEREF _Toc106960829 \h </w:instrText>
            </w:r>
            <w:r w:rsidR="00AD7833">
              <w:rPr>
                <w:noProof/>
                <w:webHidden/>
              </w:rPr>
            </w:r>
            <w:r w:rsidR="00AD7833">
              <w:rPr>
                <w:noProof/>
                <w:webHidden/>
              </w:rPr>
              <w:fldChar w:fldCharType="separate"/>
            </w:r>
            <w:r w:rsidR="003E3192">
              <w:rPr>
                <w:noProof/>
                <w:webHidden/>
              </w:rPr>
              <w:t>11</w:t>
            </w:r>
            <w:r w:rsidR="00AD7833">
              <w:rPr>
                <w:noProof/>
                <w:webHidden/>
              </w:rPr>
              <w:fldChar w:fldCharType="end"/>
            </w:r>
          </w:hyperlink>
        </w:p>
        <w:p w14:paraId="70D9F5F3" w14:textId="553B1454" w:rsidR="008D5177" w:rsidRDefault="00B931AD">
          <w:pPr>
            <w:pStyle w:val="TOC1"/>
            <w:tabs>
              <w:tab w:val="right" w:leader="dot" w:pos="8857"/>
            </w:tabs>
            <w:ind w:left="260" w:hanging="82"/>
            <w:rPr>
              <w:rFonts w:asciiTheme="minorHAnsi" w:eastAsiaTheme="minorEastAsia" w:hAnsiTheme="minorHAnsi" w:cstheme="minorBidi"/>
              <w:noProof/>
              <w:szCs w:val="22"/>
            </w:rPr>
          </w:pPr>
          <w:hyperlink w:anchor="_Toc106960830" w:history="1">
            <w:r w:rsidR="008D5177" w:rsidRPr="00F649E7">
              <w:rPr>
                <w:rStyle w:val="afb"/>
                <w:rFonts w:ascii="Arial" w:hAnsi="Arial" w:cs="Arial"/>
                <w:noProof/>
              </w:rPr>
              <w:t>第四章用户需求书</w:t>
            </w:r>
            <w:r w:rsidR="008D5177">
              <w:rPr>
                <w:noProof/>
                <w:webHidden/>
              </w:rPr>
              <w:tab/>
            </w:r>
            <w:r w:rsidR="00AD7833">
              <w:rPr>
                <w:noProof/>
                <w:webHidden/>
              </w:rPr>
              <w:fldChar w:fldCharType="begin"/>
            </w:r>
            <w:r w:rsidR="008D5177">
              <w:rPr>
                <w:noProof/>
                <w:webHidden/>
              </w:rPr>
              <w:instrText xml:space="preserve"> PAGEREF _Toc106960830 \h </w:instrText>
            </w:r>
            <w:r w:rsidR="00AD7833">
              <w:rPr>
                <w:noProof/>
                <w:webHidden/>
              </w:rPr>
            </w:r>
            <w:r w:rsidR="00AD7833">
              <w:rPr>
                <w:noProof/>
                <w:webHidden/>
              </w:rPr>
              <w:fldChar w:fldCharType="separate"/>
            </w:r>
            <w:r w:rsidR="003E3192">
              <w:rPr>
                <w:noProof/>
                <w:webHidden/>
              </w:rPr>
              <w:t>17</w:t>
            </w:r>
            <w:r w:rsidR="00AD7833">
              <w:rPr>
                <w:noProof/>
                <w:webHidden/>
              </w:rPr>
              <w:fldChar w:fldCharType="end"/>
            </w:r>
          </w:hyperlink>
        </w:p>
        <w:p w14:paraId="74BD7179" w14:textId="306F299A" w:rsidR="008D5177" w:rsidRDefault="00B931AD">
          <w:pPr>
            <w:pStyle w:val="TOC1"/>
            <w:tabs>
              <w:tab w:val="right" w:leader="dot" w:pos="8857"/>
            </w:tabs>
            <w:ind w:left="260" w:hanging="82"/>
            <w:rPr>
              <w:rFonts w:asciiTheme="minorHAnsi" w:eastAsiaTheme="minorEastAsia" w:hAnsiTheme="minorHAnsi" w:cstheme="minorBidi"/>
              <w:noProof/>
              <w:szCs w:val="22"/>
            </w:rPr>
          </w:pPr>
          <w:hyperlink w:anchor="_Toc106960831" w:history="1">
            <w:r w:rsidR="008D5177" w:rsidRPr="00F649E7">
              <w:rPr>
                <w:rStyle w:val="afb"/>
                <w:rFonts w:ascii="Arial" w:hAnsi="Arial" w:cs="Arial"/>
                <w:noProof/>
              </w:rPr>
              <w:t>第五章投标文件的组成（格式）</w:t>
            </w:r>
            <w:r w:rsidR="008D5177">
              <w:rPr>
                <w:noProof/>
                <w:webHidden/>
              </w:rPr>
              <w:tab/>
            </w:r>
            <w:r w:rsidR="00AD7833">
              <w:rPr>
                <w:noProof/>
                <w:webHidden/>
              </w:rPr>
              <w:fldChar w:fldCharType="begin"/>
            </w:r>
            <w:r w:rsidR="008D5177">
              <w:rPr>
                <w:noProof/>
                <w:webHidden/>
              </w:rPr>
              <w:instrText xml:space="preserve"> PAGEREF _Toc106960831 \h </w:instrText>
            </w:r>
            <w:r w:rsidR="00AD7833">
              <w:rPr>
                <w:noProof/>
                <w:webHidden/>
              </w:rPr>
            </w:r>
            <w:r w:rsidR="00AD7833">
              <w:rPr>
                <w:noProof/>
                <w:webHidden/>
              </w:rPr>
              <w:fldChar w:fldCharType="separate"/>
            </w:r>
            <w:r w:rsidR="003E3192">
              <w:rPr>
                <w:noProof/>
                <w:webHidden/>
              </w:rPr>
              <w:t>77</w:t>
            </w:r>
            <w:r w:rsidR="00AD7833">
              <w:rPr>
                <w:noProof/>
                <w:webHidden/>
              </w:rPr>
              <w:fldChar w:fldCharType="end"/>
            </w:r>
          </w:hyperlink>
        </w:p>
        <w:p w14:paraId="22B71516" w14:textId="789C8119" w:rsidR="008D5177" w:rsidRDefault="00B931AD">
          <w:pPr>
            <w:pStyle w:val="TOC1"/>
            <w:tabs>
              <w:tab w:val="right" w:leader="dot" w:pos="8857"/>
            </w:tabs>
            <w:ind w:left="260" w:hanging="82"/>
            <w:rPr>
              <w:rFonts w:asciiTheme="minorHAnsi" w:eastAsiaTheme="minorEastAsia" w:hAnsiTheme="minorHAnsi" w:cstheme="minorBidi"/>
              <w:noProof/>
              <w:szCs w:val="22"/>
            </w:rPr>
          </w:pPr>
          <w:hyperlink w:anchor="_Toc106960852" w:history="1">
            <w:r w:rsidR="008D5177" w:rsidRPr="00F649E7">
              <w:rPr>
                <w:rStyle w:val="afb"/>
                <w:noProof/>
              </w:rPr>
              <w:t>第六章评标办法</w:t>
            </w:r>
            <w:r w:rsidR="008D5177">
              <w:rPr>
                <w:noProof/>
                <w:webHidden/>
              </w:rPr>
              <w:tab/>
            </w:r>
            <w:r w:rsidR="00AD7833">
              <w:rPr>
                <w:noProof/>
                <w:webHidden/>
              </w:rPr>
              <w:fldChar w:fldCharType="begin"/>
            </w:r>
            <w:r w:rsidR="008D5177">
              <w:rPr>
                <w:noProof/>
                <w:webHidden/>
              </w:rPr>
              <w:instrText xml:space="preserve"> PAGEREF _Toc106960852 \h </w:instrText>
            </w:r>
            <w:r w:rsidR="00AD7833">
              <w:rPr>
                <w:noProof/>
                <w:webHidden/>
              </w:rPr>
            </w:r>
            <w:r w:rsidR="00AD7833">
              <w:rPr>
                <w:noProof/>
                <w:webHidden/>
              </w:rPr>
              <w:fldChar w:fldCharType="separate"/>
            </w:r>
            <w:r w:rsidR="003E3192">
              <w:rPr>
                <w:noProof/>
                <w:webHidden/>
              </w:rPr>
              <w:t>100</w:t>
            </w:r>
            <w:r w:rsidR="00AD7833">
              <w:rPr>
                <w:noProof/>
                <w:webHidden/>
              </w:rPr>
              <w:fldChar w:fldCharType="end"/>
            </w:r>
          </w:hyperlink>
        </w:p>
        <w:p w14:paraId="64B0B6A5" w14:textId="6907554D" w:rsidR="008D5177" w:rsidRDefault="00B931AD">
          <w:pPr>
            <w:pStyle w:val="TOC2"/>
            <w:tabs>
              <w:tab w:val="right" w:leader="dot" w:pos="8857"/>
            </w:tabs>
            <w:ind w:left="502" w:hanging="82"/>
            <w:rPr>
              <w:rFonts w:asciiTheme="minorHAnsi" w:eastAsiaTheme="minorEastAsia" w:hAnsiTheme="minorHAnsi" w:cstheme="minorBidi"/>
              <w:noProof/>
              <w:szCs w:val="22"/>
            </w:rPr>
          </w:pPr>
          <w:hyperlink w:anchor="_Toc106960853" w:history="1">
            <w:r w:rsidR="008D5177" w:rsidRPr="00F649E7">
              <w:rPr>
                <w:rStyle w:val="afb"/>
                <w:rFonts w:ascii="宋体" w:hAnsi="宋体" w:cs="宋体"/>
                <w:noProof/>
              </w:rPr>
              <w:t>一、评审办法</w:t>
            </w:r>
            <w:r w:rsidR="008D5177">
              <w:rPr>
                <w:noProof/>
                <w:webHidden/>
              </w:rPr>
              <w:tab/>
            </w:r>
            <w:r w:rsidR="00AD7833">
              <w:rPr>
                <w:noProof/>
                <w:webHidden/>
              </w:rPr>
              <w:fldChar w:fldCharType="begin"/>
            </w:r>
            <w:r w:rsidR="008D5177">
              <w:rPr>
                <w:noProof/>
                <w:webHidden/>
              </w:rPr>
              <w:instrText xml:space="preserve"> PAGEREF _Toc106960853 \h </w:instrText>
            </w:r>
            <w:r w:rsidR="00AD7833">
              <w:rPr>
                <w:noProof/>
                <w:webHidden/>
              </w:rPr>
            </w:r>
            <w:r w:rsidR="00AD7833">
              <w:rPr>
                <w:noProof/>
                <w:webHidden/>
              </w:rPr>
              <w:fldChar w:fldCharType="separate"/>
            </w:r>
            <w:r w:rsidR="003E3192">
              <w:rPr>
                <w:noProof/>
                <w:webHidden/>
              </w:rPr>
              <w:t>100</w:t>
            </w:r>
            <w:r w:rsidR="00AD7833">
              <w:rPr>
                <w:noProof/>
                <w:webHidden/>
              </w:rPr>
              <w:fldChar w:fldCharType="end"/>
            </w:r>
          </w:hyperlink>
        </w:p>
        <w:p w14:paraId="6A5BC6FC" w14:textId="626415DF" w:rsidR="008D5177" w:rsidRDefault="00B931AD">
          <w:pPr>
            <w:pStyle w:val="TOC2"/>
            <w:tabs>
              <w:tab w:val="right" w:leader="dot" w:pos="8857"/>
            </w:tabs>
            <w:ind w:left="502" w:hanging="82"/>
            <w:rPr>
              <w:rFonts w:asciiTheme="minorHAnsi" w:eastAsiaTheme="minorEastAsia" w:hAnsiTheme="minorHAnsi" w:cstheme="minorBidi"/>
              <w:noProof/>
              <w:szCs w:val="22"/>
            </w:rPr>
          </w:pPr>
          <w:hyperlink w:anchor="_Toc106960854" w:history="1">
            <w:r w:rsidR="008D5177" w:rsidRPr="00F649E7">
              <w:rPr>
                <w:rStyle w:val="afb"/>
                <w:rFonts w:ascii="宋体" w:hAnsi="宋体" w:cs="宋体"/>
                <w:noProof/>
              </w:rPr>
              <w:t>二、初步评审</w:t>
            </w:r>
            <w:r w:rsidR="008D5177">
              <w:rPr>
                <w:noProof/>
                <w:webHidden/>
              </w:rPr>
              <w:tab/>
            </w:r>
            <w:r w:rsidR="00AD7833">
              <w:rPr>
                <w:noProof/>
                <w:webHidden/>
              </w:rPr>
              <w:fldChar w:fldCharType="begin"/>
            </w:r>
            <w:r w:rsidR="008D5177">
              <w:rPr>
                <w:noProof/>
                <w:webHidden/>
              </w:rPr>
              <w:instrText xml:space="preserve"> PAGEREF _Toc106960854 \h </w:instrText>
            </w:r>
            <w:r w:rsidR="00AD7833">
              <w:rPr>
                <w:noProof/>
                <w:webHidden/>
              </w:rPr>
            </w:r>
            <w:r w:rsidR="00AD7833">
              <w:rPr>
                <w:noProof/>
                <w:webHidden/>
              </w:rPr>
              <w:fldChar w:fldCharType="separate"/>
            </w:r>
            <w:r w:rsidR="003E3192">
              <w:rPr>
                <w:noProof/>
                <w:webHidden/>
              </w:rPr>
              <w:t>100</w:t>
            </w:r>
            <w:r w:rsidR="00AD7833">
              <w:rPr>
                <w:noProof/>
                <w:webHidden/>
              </w:rPr>
              <w:fldChar w:fldCharType="end"/>
            </w:r>
          </w:hyperlink>
        </w:p>
        <w:p w14:paraId="5DED92BA" w14:textId="2C14E0BC" w:rsidR="008D5177" w:rsidRDefault="00B931AD">
          <w:pPr>
            <w:pStyle w:val="TOC2"/>
            <w:tabs>
              <w:tab w:val="right" w:leader="dot" w:pos="8857"/>
            </w:tabs>
            <w:ind w:left="502" w:hanging="82"/>
            <w:rPr>
              <w:rFonts w:asciiTheme="minorHAnsi" w:eastAsiaTheme="minorEastAsia" w:hAnsiTheme="minorHAnsi" w:cstheme="minorBidi"/>
              <w:noProof/>
              <w:szCs w:val="22"/>
            </w:rPr>
          </w:pPr>
          <w:hyperlink w:anchor="_Toc106960855" w:history="1">
            <w:r w:rsidR="008D5177" w:rsidRPr="00F649E7">
              <w:rPr>
                <w:rStyle w:val="afb"/>
                <w:rFonts w:ascii="宋体" w:hAnsi="宋体" w:cs="宋体"/>
                <w:noProof/>
              </w:rPr>
              <w:t>三、详细评审</w:t>
            </w:r>
            <w:r w:rsidR="008D5177">
              <w:rPr>
                <w:noProof/>
                <w:webHidden/>
              </w:rPr>
              <w:tab/>
            </w:r>
            <w:r w:rsidR="00AD7833">
              <w:rPr>
                <w:noProof/>
                <w:webHidden/>
              </w:rPr>
              <w:fldChar w:fldCharType="begin"/>
            </w:r>
            <w:r w:rsidR="008D5177">
              <w:rPr>
                <w:noProof/>
                <w:webHidden/>
              </w:rPr>
              <w:instrText xml:space="preserve"> PAGEREF _Toc106960855 \h </w:instrText>
            </w:r>
            <w:r w:rsidR="00AD7833">
              <w:rPr>
                <w:noProof/>
                <w:webHidden/>
              </w:rPr>
            </w:r>
            <w:r w:rsidR="00AD7833">
              <w:rPr>
                <w:noProof/>
                <w:webHidden/>
              </w:rPr>
              <w:fldChar w:fldCharType="separate"/>
            </w:r>
            <w:r w:rsidR="003E3192">
              <w:rPr>
                <w:noProof/>
                <w:webHidden/>
              </w:rPr>
              <w:t>101</w:t>
            </w:r>
            <w:r w:rsidR="00AD7833">
              <w:rPr>
                <w:noProof/>
                <w:webHidden/>
              </w:rPr>
              <w:fldChar w:fldCharType="end"/>
            </w:r>
          </w:hyperlink>
        </w:p>
        <w:p w14:paraId="7E22D9F6" w14:textId="77777777" w:rsidR="0060322F" w:rsidRDefault="00AD7833" w:rsidP="00505CCA">
          <w:pPr>
            <w:ind w:leftChars="0" w:left="94" w:hanging="94"/>
          </w:pPr>
          <w:r>
            <w:rPr>
              <w:rFonts w:asciiTheme="minorEastAsia" w:eastAsiaTheme="minorEastAsia" w:hAnsiTheme="minorEastAsia"/>
              <w:sz w:val="24"/>
            </w:rPr>
            <w:fldChar w:fldCharType="end"/>
          </w:r>
        </w:p>
      </w:sdtContent>
    </w:sdt>
    <w:bookmarkEnd w:id="0"/>
    <w:p w14:paraId="1A109DE4" w14:textId="77777777" w:rsidR="00BA0B49" w:rsidRPr="0003557A" w:rsidRDefault="00505CCA" w:rsidP="00BA0B49">
      <w:pPr>
        <w:ind w:left="318" w:hanging="140"/>
        <w:rPr>
          <w:rFonts w:asciiTheme="minorEastAsia" w:eastAsiaTheme="minorEastAsia" w:hAnsiTheme="minorEastAsia"/>
          <w:b/>
          <w:bCs/>
          <w:sz w:val="28"/>
          <w:szCs w:val="28"/>
        </w:rPr>
      </w:pPr>
      <w:r>
        <w:rPr>
          <w:color w:val="000000"/>
          <w:sz w:val="36"/>
          <w:szCs w:val="36"/>
        </w:rPr>
        <w:br w:type="page"/>
      </w:r>
    </w:p>
    <w:p w14:paraId="0A86007C" w14:textId="77777777" w:rsidR="00BA0B49" w:rsidRPr="00BA0B49" w:rsidRDefault="00BA0B49" w:rsidP="00AD7833">
      <w:pPr>
        <w:pStyle w:val="1"/>
        <w:spacing w:beforeLines="50" w:before="190" w:afterLines="50" w:after="190" w:line="240" w:lineRule="auto"/>
        <w:ind w:leftChars="0" w:left="141" w:hanging="141"/>
        <w:jc w:val="center"/>
        <w:rPr>
          <w:rFonts w:ascii="宋体" w:hAnsi="宋体"/>
          <w:color w:val="000000"/>
          <w:sz w:val="36"/>
          <w:szCs w:val="36"/>
        </w:rPr>
      </w:pPr>
      <w:bookmarkStart w:id="1" w:name="_Toc106960815"/>
      <w:r>
        <w:rPr>
          <w:rFonts w:ascii="宋体" w:hAnsi="宋体" w:hint="eastAsia"/>
          <w:color w:val="000000"/>
          <w:sz w:val="36"/>
          <w:szCs w:val="36"/>
        </w:rPr>
        <w:lastRenderedPageBreak/>
        <w:t>第一章</w:t>
      </w:r>
      <w:r w:rsidRPr="00BA0B49">
        <w:rPr>
          <w:rFonts w:ascii="宋体" w:hAnsi="宋体"/>
          <w:color w:val="000000"/>
          <w:sz w:val="36"/>
          <w:szCs w:val="36"/>
        </w:rPr>
        <w:tab/>
      </w:r>
      <w:r w:rsidRPr="00BA0B49">
        <w:rPr>
          <w:rFonts w:ascii="宋体" w:hAnsi="宋体"/>
          <w:color w:val="000000"/>
          <w:sz w:val="36"/>
          <w:szCs w:val="36"/>
        </w:rPr>
        <w:tab/>
      </w:r>
      <w:bookmarkStart w:id="2" w:name="_Toc35393789"/>
      <w:bookmarkStart w:id="3" w:name="_Toc28359001"/>
      <w:r w:rsidRPr="00BA0B49">
        <w:rPr>
          <w:rFonts w:ascii="宋体" w:hAnsi="宋体" w:hint="eastAsia"/>
          <w:color w:val="000000"/>
          <w:sz w:val="36"/>
          <w:szCs w:val="36"/>
        </w:rPr>
        <w:t>招标公告</w:t>
      </w:r>
      <w:bookmarkEnd w:id="1"/>
      <w:bookmarkEnd w:id="2"/>
      <w:bookmarkEnd w:id="3"/>
    </w:p>
    <w:p w14:paraId="51CD418E" w14:textId="77777777" w:rsidR="00BA0B49" w:rsidRPr="007B6A2B" w:rsidRDefault="00BA0B49" w:rsidP="00BA0B49">
      <w:pPr>
        <w:pBdr>
          <w:top w:val="single" w:sz="4" w:space="1" w:color="auto"/>
          <w:left w:val="single" w:sz="4" w:space="4" w:color="auto"/>
          <w:bottom w:val="single" w:sz="4" w:space="1" w:color="auto"/>
          <w:right w:val="single" w:sz="4" w:space="4" w:color="auto"/>
        </w:pBdr>
        <w:ind w:left="178" w:firstLineChars="200" w:firstLine="480"/>
        <w:rPr>
          <w:rFonts w:ascii="宋体" w:hAnsi="宋体"/>
          <w:sz w:val="24"/>
        </w:rPr>
      </w:pPr>
      <w:r w:rsidRPr="007B6A2B">
        <w:rPr>
          <w:rFonts w:ascii="宋体" w:hAnsi="宋体" w:hint="eastAsia"/>
          <w:sz w:val="24"/>
        </w:rPr>
        <w:t>项目概况</w:t>
      </w:r>
    </w:p>
    <w:p w14:paraId="4A58BA61" w14:textId="2A388C82" w:rsidR="00BA0B49" w:rsidRPr="007B6A2B" w:rsidRDefault="005A440C" w:rsidP="00BA0B49">
      <w:pPr>
        <w:pBdr>
          <w:top w:val="single" w:sz="4" w:space="1" w:color="auto"/>
          <w:left w:val="single" w:sz="4" w:space="4" w:color="auto"/>
          <w:bottom w:val="single" w:sz="4" w:space="1" w:color="auto"/>
          <w:right w:val="single" w:sz="4" w:space="4" w:color="auto"/>
        </w:pBdr>
        <w:ind w:left="178" w:firstLineChars="200" w:firstLine="480"/>
        <w:rPr>
          <w:rFonts w:ascii="宋体" w:hAnsi="宋体"/>
          <w:sz w:val="24"/>
        </w:rPr>
      </w:pPr>
      <w:r>
        <w:rPr>
          <w:rFonts w:ascii="宋体" w:hAnsi="宋体" w:hint="eastAsia"/>
          <w:sz w:val="24"/>
          <w:u w:val="single"/>
        </w:rPr>
        <w:t>社会共同治理数字平台(二次招标）</w:t>
      </w:r>
      <w:r w:rsidR="00BA0B49" w:rsidRPr="007B6A2B">
        <w:rPr>
          <w:rFonts w:ascii="宋体" w:hAnsi="宋体" w:hint="eastAsia"/>
          <w:sz w:val="24"/>
        </w:rPr>
        <w:t xml:space="preserve"> 招标项目的潜在投标人应在</w:t>
      </w:r>
      <w:r w:rsidR="00CF51D8" w:rsidRPr="007B6A2B">
        <w:rPr>
          <w:rFonts w:ascii="宋体" w:hAnsi="宋体" w:hint="eastAsia"/>
          <w:sz w:val="24"/>
          <w:u w:val="single"/>
        </w:rPr>
        <w:t>海口市公共资源交易中心（http://ggzy.haikou.gov.cn）</w:t>
      </w:r>
      <w:r w:rsidR="00BA0B49" w:rsidRPr="007B6A2B">
        <w:rPr>
          <w:rFonts w:ascii="宋体" w:hAnsi="宋体" w:hint="eastAsia"/>
          <w:sz w:val="24"/>
        </w:rPr>
        <w:t>获取招标文件，</w:t>
      </w:r>
      <w:r w:rsidR="00BA0B49" w:rsidRPr="004D5D99">
        <w:rPr>
          <w:rFonts w:ascii="宋体" w:hAnsi="宋体" w:hint="eastAsia"/>
          <w:sz w:val="24"/>
        </w:rPr>
        <w:t>并于</w:t>
      </w:r>
      <w:r w:rsidR="009817F5" w:rsidRPr="004D5D99">
        <w:rPr>
          <w:rFonts w:ascii="宋体" w:hAnsi="宋体"/>
          <w:sz w:val="24"/>
          <w:u w:val="single"/>
        </w:rPr>
        <w:t>2022</w:t>
      </w:r>
      <w:r w:rsidR="00BA0B49" w:rsidRPr="004D5D99">
        <w:rPr>
          <w:rFonts w:ascii="宋体" w:hAnsi="宋体" w:hint="eastAsia"/>
          <w:bCs/>
          <w:sz w:val="24"/>
          <w:u w:val="single"/>
        </w:rPr>
        <w:t xml:space="preserve">年 </w:t>
      </w:r>
      <w:r w:rsidR="009817F5" w:rsidRPr="004D5D99">
        <w:rPr>
          <w:rFonts w:ascii="宋体" w:hAnsi="宋体"/>
          <w:bCs/>
          <w:sz w:val="24"/>
          <w:u w:val="single"/>
        </w:rPr>
        <w:t>0</w:t>
      </w:r>
      <w:r w:rsidR="004D5D99" w:rsidRPr="004D5D99">
        <w:rPr>
          <w:rFonts w:ascii="宋体" w:hAnsi="宋体"/>
          <w:bCs/>
          <w:sz w:val="24"/>
          <w:u w:val="single"/>
        </w:rPr>
        <w:t>8</w:t>
      </w:r>
      <w:r w:rsidR="00BA0B49" w:rsidRPr="004D5D99">
        <w:rPr>
          <w:rFonts w:ascii="宋体" w:hAnsi="宋体" w:hint="eastAsia"/>
          <w:bCs/>
          <w:sz w:val="24"/>
          <w:u w:val="single"/>
        </w:rPr>
        <w:t xml:space="preserve"> 月</w:t>
      </w:r>
      <w:r w:rsidR="00B931AD">
        <w:rPr>
          <w:rFonts w:ascii="宋体" w:hAnsi="宋体"/>
          <w:bCs/>
          <w:sz w:val="24"/>
          <w:u w:val="single"/>
        </w:rPr>
        <w:t>30</w:t>
      </w:r>
      <w:r w:rsidR="00BA0B49" w:rsidRPr="004D5D99">
        <w:rPr>
          <w:rFonts w:ascii="宋体" w:hAnsi="宋体" w:hint="eastAsia"/>
          <w:bCs/>
          <w:sz w:val="24"/>
          <w:u w:val="single"/>
        </w:rPr>
        <w:t xml:space="preserve"> 日 </w:t>
      </w:r>
      <w:r w:rsidR="00B931AD">
        <w:rPr>
          <w:rFonts w:ascii="宋体" w:hAnsi="宋体"/>
          <w:bCs/>
          <w:sz w:val="24"/>
          <w:u w:val="single"/>
        </w:rPr>
        <w:t>10</w:t>
      </w:r>
      <w:r w:rsidR="00BA0B49" w:rsidRPr="004D5D99">
        <w:rPr>
          <w:rFonts w:ascii="宋体" w:hAnsi="宋体" w:hint="eastAsia"/>
          <w:bCs/>
          <w:sz w:val="24"/>
          <w:u w:val="single"/>
        </w:rPr>
        <w:t xml:space="preserve">点 </w:t>
      </w:r>
      <w:r w:rsidR="009817F5" w:rsidRPr="004D5D99">
        <w:rPr>
          <w:rFonts w:ascii="宋体" w:hAnsi="宋体"/>
          <w:bCs/>
          <w:sz w:val="24"/>
          <w:u w:val="single"/>
        </w:rPr>
        <w:t>00</w:t>
      </w:r>
      <w:r w:rsidR="00BA0B49" w:rsidRPr="004D5D99">
        <w:rPr>
          <w:rFonts w:ascii="宋体" w:hAnsi="宋体" w:hint="eastAsia"/>
          <w:bCs/>
          <w:sz w:val="24"/>
          <w:u w:val="single"/>
        </w:rPr>
        <w:t>分（</w:t>
      </w:r>
      <w:r w:rsidR="00BA0B49" w:rsidRPr="004D5D99">
        <w:rPr>
          <w:rFonts w:ascii="宋体" w:hAnsi="宋体" w:hint="eastAsia"/>
          <w:bCs/>
          <w:sz w:val="24"/>
        </w:rPr>
        <w:t>北京时间）前递交投标</w:t>
      </w:r>
      <w:r w:rsidR="00BA0B49" w:rsidRPr="004D5D99">
        <w:rPr>
          <w:rFonts w:ascii="宋体" w:hAnsi="宋体"/>
          <w:bCs/>
          <w:sz w:val="24"/>
        </w:rPr>
        <w:t>文件</w:t>
      </w:r>
      <w:r w:rsidR="00BA0B49" w:rsidRPr="004D5D99">
        <w:rPr>
          <w:rFonts w:ascii="宋体" w:hAnsi="宋体" w:hint="eastAsia"/>
          <w:sz w:val="24"/>
        </w:rPr>
        <w:t>。</w:t>
      </w:r>
    </w:p>
    <w:p w14:paraId="48F2F441" w14:textId="77777777" w:rsidR="00BA0B49" w:rsidRPr="007B6A2B" w:rsidRDefault="00BA0B49" w:rsidP="00BA0B49">
      <w:pPr>
        <w:ind w:left="272" w:hanging="94"/>
        <w:rPr>
          <w:rFonts w:ascii="宋体" w:hAnsi="宋体"/>
          <w:sz w:val="24"/>
        </w:rPr>
      </w:pPr>
    </w:p>
    <w:p w14:paraId="2B91335D" w14:textId="77777777" w:rsidR="00BA0B49" w:rsidRPr="007B6A2B" w:rsidRDefault="00BA0B49" w:rsidP="00BA0B49">
      <w:pPr>
        <w:pStyle w:val="2"/>
        <w:spacing w:line="360" w:lineRule="auto"/>
        <w:ind w:left="272" w:hanging="94"/>
        <w:rPr>
          <w:rFonts w:ascii="宋体" w:eastAsia="宋体" w:hAnsi="宋体" w:cs="宋体"/>
          <w:b w:val="0"/>
          <w:sz w:val="24"/>
          <w:szCs w:val="24"/>
        </w:rPr>
      </w:pPr>
      <w:bookmarkStart w:id="4" w:name="_Toc35393621"/>
      <w:bookmarkStart w:id="5" w:name="_Toc28359079"/>
      <w:bookmarkStart w:id="6" w:name="_Toc28359002"/>
      <w:bookmarkStart w:id="7" w:name="_Toc35393790"/>
      <w:bookmarkStart w:id="8" w:name="_Toc106960637"/>
      <w:bookmarkStart w:id="9" w:name="_Toc106960816"/>
      <w:bookmarkStart w:id="10" w:name="_Hlk24379207"/>
      <w:r w:rsidRPr="007B6A2B">
        <w:rPr>
          <w:rFonts w:ascii="宋体" w:eastAsia="宋体" w:hAnsi="宋体" w:cs="宋体" w:hint="eastAsia"/>
          <w:b w:val="0"/>
          <w:sz w:val="24"/>
          <w:szCs w:val="24"/>
        </w:rPr>
        <w:t>一、项目基本情况</w:t>
      </w:r>
      <w:bookmarkEnd w:id="4"/>
      <w:bookmarkEnd w:id="5"/>
      <w:bookmarkEnd w:id="6"/>
      <w:bookmarkEnd w:id="7"/>
      <w:bookmarkEnd w:id="8"/>
      <w:bookmarkEnd w:id="9"/>
    </w:p>
    <w:p w14:paraId="7C6C30C7" w14:textId="77777777" w:rsidR="00BA0B49" w:rsidRPr="007B6A2B" w:rsidRDefault="00BA0B49" w:rsidP="00BA0B49">
      <w:pPr>
        <w:ind w:left="178" w:firstLineChars="200" w:firstLine="480"/>
        <w:rPr>
          <w:rFonts w:ascii="宋体" w:hAnsi="宋体"/>
          <w:color w:val="FF0000"/>
          <w:sz w:val="24"/>
        </w:rPr>
      </w:pPr>
      <w:r w:rsidRPr="007B6A2B">
        <w:rPr>
          <w:rFonts w:ascii="宋体" w:hAnsi="宋体" w:hint="eastAsia"/>
          <w:sz w:val="24"/>
        </w:rPr>
        <w:t>项目编号：</w:t>
      </w:r>
      <w:r w:rsidR="005D7DE4">
        <w:rPr>
          <w:rFonts w:ascii="宋体" w:hAnsi="宋体"/>
          <w:sz w:val="24"/>
        </w:rPr>
        <w:t>HNRX-2022-014</w:t>
      </w:r>
    </w:p>
    <w:p w14:paraId="5D9832C2" w14:textId="77777777" w:rsidR="00BA0B49" w:rsidRPr="007B6A2B" w:rsidRDefault="00BA0B49" w:rsidP="00BA0B49">
      <w:pPr>
        <w:ind w:left="178" w:firstLineChars="200" w:firstLine="480"/>
        <w:rPr>
          <w:rFonts w:ascii="宋体" w:hAnsi="宋体"/>
          <w:sz w:val="24"/>
        </w:rPr>
      </w:pPr>
      <w:r w:rsidRPr="007B6A2B">
        <w:rPr>
          <w:rFonts w:ascii="宋体" w:hAnsi="宋体" w:hint="eastAsia"/>
          <w:sz w:val="24"/>
        </w:rPr>
        <w:t>项目名称：</w:t>
      </w:r>
      <w:bookmarkStart w:id="11" w:name="_Hlk111800040"/>
      <w:r w:rsidR="005A440C">
        <w:rPr>
          <w:rFonts w:ascii="宋体" w:hAnsi="宋体" w:hint="eastAsia"/>
          <w:sz w:val="24"/>
        </w:rPr>
        <w:t>社会共同治理数字平台(二次招标）</w:t>
      </w:r>
      <w:bookmarkEnd w:id="11"/>
    </w:p>
    <w:bookmarkEnd w:id="10"/>
    <w:p w14:paraId="32E02F0B" w14:textId="77777777" w:rsidR="00BA0B49" w:rsidRPr="007B6A2B" w:rsidRDefault="00BA0B49" w:rsidP="00BA0B49">
      <w:pPr>
        <w:ind w:left="178" w:firstLineChars="200" w:firstLine="480"/>
        <w:rPr>
          <w:rFonts w:ascii="宋体" w:hAnsi="宋体"/>
          <w:sz w:val="24"/>
        </w:rPr>
      </w:pPr>
      <w:r w:rsidRPr="007B6A2B">
        <w:rPr>
          <w:rFonts w:ascii="宋体" w:hAnsi="宋体" w:hint="eastAsia"/>
          <w:sz w:val="24"/>
        </w:rPr>
        <w:t>预算金额：</w:t>
      </w:r>
      <w:r w:rsidR="00CF51D8" w:rsidRPr="007B6A2B">
        <w:rPr>
          <w:rFonts w:ascii="宋体" w:hAnsi="宋体" w:hint="eastAsia"/>
          <w:sz w:val="24"/>
        </w:rPr>
        <w:t>5</w:t>
      </w:r>
      <w:r w:rsidR="00CF51D8" w:rsidRPr="007B6A2B">
        <w:rPr>
          <w:rFonts w:ascii="宋体" w:hAnsi="宋体"/>
          <w:sz w:val="24"/>
        </w:rPr>
        <w:t>000000.00</w:t>
      </w:r>
      <w:r w:rsidR="00CF51D8" w:rsidRPr="007B6A2B">
        <w:rPr>
          <w:rFonts w:ascii="宋体" w:hAnsi="宋体" w:hint="eastAsia"/>
          <w:sz w:val="24"/>
        </w:rPr>
        <w:t>元</w:t>
      </w:r>
    </w:p>
    <w:p w14:paraId="5D79886B" w14:textId="77777777" w:rsidR="00BA0B49" w:rsidRPr="007B6A2B" w:rsidRDefault="00BA0B49" w:rsidP="00BA0B49">
      <w:pPr>
        <w:ind w:left="178" w:firstLineChars="200" w:firstLine="480"/>
        <w:rPr>
          <w:rFonts w:ascii="宋体" w:hAnsi="宋体"/>
          <w:sz w:val="24"/>
        </w:rPr>
      </w:pPr>
      <w:r w:rsidRPr="007B6A2B">
        <w:rPr>
          <w:rFonts w:ascii="宋体" w:hAnsi="宋体" w:hint="eastAsia"/>
          <w:sz w:val="24"/>
        </w:rPr>
        <w:t>最高限价（如有）：</w:t>
      </w:r>
      <w:r w:rsidR="00CF51D8" w:rsidRPr="007B6A2B">
        <w:rPr>
          <w:rFonts w:ascii="宋体" w:hAnsi="宋体"/>
          <w:sz w:val="24"/>
        </w:rPr>
        <w:t>5000000.00</w:t>
      </w:r>
      <w:r w:rsidR="00CF51D8" w:rsidRPr="007B6A2B">
        <w:rPr>
          <w:rFonts w:ascii="宋体" w:hAnsi="宋体" w:hint="eastAsia"/>
          <w:sz w:val="24"/>
        </w:rPr>
        <w:t>元</w:t>
      </w:r>
    </w:p>
    <w:p w14:paraId="1A735F65" w14:textId="77777777" w:rsidR="00BA0B49" w:rsidRPr="007B6A2B" w:rsidRDefault="00BA0B49" w:rsidP="00BA0B49">
      <w:pPr>
        <w:ind w:left="178" w:firstLineChars="200" w:firstLine="480"/>
        <w:rPr>
          <w:rFonts w:ascii="宋体" w:hAnsi="宋体"/>
          <w:sz w:val="24"/>
          <w:u w:val="single"/>
        </w:rPr>
      </w:pPr>
      <w:r w:rsidRPr="007B6A2B">
        <w:rPr>
          <w:rFonts w:ascii="宋体" w:hAnsi="宋体" w:hint="eastAsia"/>
          <w:sz w:val="24"/>
        </w:rPr>
        <w:t>采购需求：</w:t>
      </w:r>
      <w:r w:rsidR="005A440C">
        <w:rPr>
          <w:rFonts w:ascii="宋体" w:hAnsi="宋体" w:hint="eastAsia"/>
          <w:sz w:val="24"/>
        </w:rPr>
        <w:t>社会共同治理数字平台(二次招标）</w:t>
      </w:r>
      <w:r w:rsidR="00CF51D8" w:rsidRPr="007B6A2B">
        <w:rPr>
          <w:rFonts w:ascii="宋体" w:hAnsi="宋体" w:hint="eastAsia"/>
          <w:sz w:val="24"/>
        </w:rPr>
        <w:t>具体要求详见招标文件（第</w:t>
      </w:r>
      <w:r w:rsidR="00877AB1">
        <w:rPr>
          <w:rFonts w:ascii="宋体" w:hAnsi="宋体" w:hint="eastAsia"/>
          <w:sz w:val="24"/>
        </w:rPr>
        <w:t>四</w:t>
      </w:r>
      <w:r w:rsidR="00CF51D8" w:rsidRPr="007B6A2B">
        <w:rPr>
          <w:rFonts w:ascii="宋体" w:hAnsi="宋体" w:hint="eastAsia"/>
          <w:sz w:val="24"/>
        </w:rPr>
        <w:t>部分用户需求书）</w:t>
      </w:r>
    </w:p>
    <w:p w14:paraId="571F5618" w14:textId="77777777" w:rsidR="00BA0B49" w:rsidRPr="007B6A2B" w:rsidRDefault="00BA0B49" w:rsidP="00BA0B49">
      <w:pPr>
        <w:ind w:left="178" w:firstLineChars="200" w:firstLine="480"/>
        <w:rPr>
          <w:rFonts w:ascii="宋体" w:hAnsi="宋体"/>
          <w:sz w:val="24"/>
          <w:u w:val="single"/>
        </w:rPr>
      </w:pPr>
      <w:r w:rsidRPr="007B6A2B">
        <w:rPr>
          <w:rFonts w:ascii="宋体" w:hAnsi="宋体" w:hint="eastAsia"/>
          <w:sz w:val="24"/>
        </w:rPr>
        <w:t>合同履行期限：</w:t>
      </w:r>
      <w:r w:rsidR="0066107A" w:rsidRPr="0066107A">
        <w:rPr>
          <w:rFonts w:ascii="宋体" w:hAnsi="宋体" w:hint="eastAsia"/>
          <w:sz w:val="24"/>
        </w:rPr>
        <w:t xml:space="preserve">合同签订生效之日起 12 </w:t>
      </w:r>
      <w:proofErr w:type="gramStart"/>
      <w:r w:rsidR="0066107A" w:rsidRPr="0066107A">
        <w:rPr>
          <w:rFonts w:ascii="宋体" w:hAnsi="宋体" w:hint="eastAsia"/>
          <w:sz w:val="24"/>
        </w:rPr>
        <w:t>个</w:t>
      </w:r>
      <w:proofErr w:type="gramEnd"/>
      <w:r w:rsidR="0066107A" w:rsidRPr="0066107A">
        <w:rPr>
          <w:rFonts w:ascii="宋体" w:hAnsi="宋体" w:hint="eastAsia"/>
          <w:sz w:val="24"/>
        </w:rPr>
        <w:t>月内完成并交付使用。</w:t>
      </w:r>
    </w:p>
    <w:p w14:paraId="6836BD98" w14:textId="77777777" w:rsidR="00BA0B49" w:rsidRPr="007B6A2B" w:rsidRDefault="00BA0B49" w:rsidP="00BA0B49">
      <w:pPr>
        <w:ind w:left="178" w:firstLineChars="200" w:firstLine="480"/>
        <w:rPr>
          <w:rFonts w:ascii="宋体" w:hAnsi="宋体"/>
          <w:sz w:val="24"/>
        </w:rPr>
      </w:pPr>
      <w:r w:rsidRPr="007B6A2B">
        <w:rPr>
          <w:rFonts w:ascii="宋体" w:hAnsi="宋体" w:hint="eastAsia"/>
          <w:sz w:val="24"/>
        </w:rPr>
        <w:t>本项目（</w:t>
      </w:r>
      <w:r w:rsidR="00CF51D8" w:rsidRPr="007B6A2B">
        <w:rPr>
          <w:rFonts w:ascii="宋体" w:hAnsi="宋体" w:hint="eastAsia"/>
          <w:sz w:val="24"/>
        </w:rPr>
        <w:t>是/</w:t>
      </w:r>
      <w:r w:rsidRPr="007B6A2B">
        <w:rPr>
          <w:rFonts w:ascii="宋体" w:hAnsi="宋体"/>
          <w:sz w:val="24"/>
        </w:rPr>
        <w:t>否</w:t>
      </w:r>
      <w:r w:rsidRPr="007B6A2B">
        <w:rPr>
          <w:rFonts w:ascii="宋体" w:hAnsi="宋体" w:hint="eastAsia"/>
          <w:sz w:val="24"/>
        </w:rPr>
        <w:t>）接受联合体投标</w:t>
      </w:r>
      <w:r w:rsidR="00CF51D8" w:rsidRPr="007B6A2B">
        <w:rPr>
          <w:rFonts w:ascii="宋体" w:hAnsi="宋体" w:hint="eastAsia"/>
          <w:sz w:val="24"/>
        </w:rPr>
        <w:t>：</w:t>
      </w:r>
      <w:proofErr w:type="gramStart"/>
      <w:r w:rsidR="00CF51D8" w:rsidRPr="007B6A2B">
        <w:rPr>
          <w:rFonts w:ascii="宋体" w:hAnsi="宋体" w:hint="eastAsia"/>
          <w:sz w:val="24"/>
        </w:rPr>
        <w:t>否</w:t>
      </w:r>
      <w:proofErr w:type="gramEnd"/>
    </w:p>
    <w:p w14:paraId="1714591F" w14:textId="77777777" w:rsidR="00BA0B49" w:rsidRPr="007B6A2B" w:rsidRDefault="00BA0B49" w:rsidP="00BA0B49">
      <w:pPr>
        <w:pStyle w:val="2"/>
        <w:spacing w:line="360" w:lineRule="auto"/>
        <w:ind w:left="272" w:hanging="94"/>
        <w:rPr>
          <w:rFonts w:ascii="宋体" w:eastAsia="宋体" w:hAnsi="宋体" w:cs="宋体"/>
          <w:b w:val="0"/>
          <w:sz w:val="24"/>
          <w:szCs w:val="24"/>
        </w:rPr>
      </w:pPr>
      <w:bookmarkStart w:id="12" w:name="_Toc28359003"/>
      <w:bookmarkStart w:id="13" w:name="_Toc28359080"/>
      <w:bookmarkStart w:id="14" w:name="_Toc35393622"/>
      <w:bookmarkStart w:id="15" w:name="_Toc35393791"/>
      <w:bookmarkStart w:id="16" w:name="_Toc106960638"/>
      <w:bookmarkStart w:id="17" w:name="_Toc106960817"/>
      <w:r w:rsidRPr="007B6A2B">
        <w:rPr>
          <w:rFonts w:ascii="宋体" w:eastAsia="宋体" w:hAnsi="宋体" w:cs="宋体" w:hint="eastAsia"/>
          <w:b w:val="0"/>
          <w:sz w:val="24"/>
          <w:szCs w:val="24"/>
        </w:rPr>
        <w:t>二、申请人的资格要求：</w:t>
      </w:r>
      <w:bookmarkEnd w:id="12"/>
      <w:bookmarkEnd w:id="13"/>
      <w:bookmarkEnd w:id="14"/>
      <w:bookmarkEnd w:id="15"/>
      <w:bookmarkEnd w:id="16"/>
      <w:bookmarkEnd w:id="17"/>
    </w:p>
    <w:p w14:paraId="02ABB921" w14:textId="77777777" w:rsidR="00BA0B49" w:rsidRPr="007B6A2B" w:rsidRDefault="00BA0B49" w:rsidP="00BA0B49">
      <w:pPr>
        <w:ind w:left="178" w:firstLineChars="200" w:firstLine="480"/>
        <w:rPr>
          <w:rFonts w:ascii="宋体" w:hAnsi="宋体"/>
          <w:sz w:val="24"/>
        </w:rPr>
      </w:pPr>
      <w:r w:rsidRPr="007B6A2B">
        <w:rPr>
          <w:rFonts w:ascii="宋体" w:hAnsi="宋体" w:hint="eastAsia"/>
          <w:sz w:val="24"/>
        </w:rPr>
        <w:t>1.满足《中华人民共和国政府采购法》第二十二条规定；</w:t>
      </w:r>
    </w:p>
    <w:p w14:paraId="10E9E9AD" w14:textId="77777777" w:rsidR="00BA0B49" w:rsidRPr="007B6A2B" w:rsidRDefault="00BA0B49" w:rsidP="00BA0B49">
      <w:pPr>
        <w:ind w:left="178" w:firstLineChars="200" w:firstLine="480"/>
        <w:rPr>
          <w:rFonts w:ascii="宋体" w:hAnsi="宋体"/>
          <w:sz w:val="24"/>
        </w:rPr>
      </w:pPr>
      <w:bookmarkStart w:id="18" w:name="_Toc28359081"/>
      <w:bookmarkStart w:id="19" w:name="_Toc28359004"/>
      <w:r w:rsidRPr="007B6A2B">
        <w:rPr>
          <w:rFonts w:ascii="宋体" w:hAnsi="宋体"/>
          <w:sz w:val="24"/>
        </w:rPr>
        <w:t>2</w:t>
      </w:r>
      <w:r w:rsidRPr="007B6A2B">
        <w:rPr>
          <w:rFonts w:ascii="宋体" w:hAnsi="宋体" w:hint="eastAsia"/>
          <w:sz w:val="24"/>
        </w:rPr>
        <w:t>.落实政府采购政策需满足的资格要求：</w:t>
      </w:r>
      <w:r w:rsidR="00CF51D8" w:rsidRPr="007B6A2B">
        <w:rPr>
          <w:rFonts w:ascii="宋体" w:hAnsi="宋体" w:hint="eastAsia"/>
          <w:sz w:val="24"/>
          <w:u w:val="single"/>
        </w:rPr>
        <w:t>本项目支持小微企业，监狱企业、残疾人福利性单位发展等相关扶持政策，详见招标文件</w:t>
      </w:r>
      <w:r w:rsidR="00A20402">
        <w:rPr>
          <w:rFonts w:ascii="宋体" w:hAnsi="宋体" w:hint="eastAsia"/>
          <w:sz w:val="24"/>
          <w:u w:val="single"/>
        </w:rPr>
        <w:t>。</w:t>
      </w:r>
    </w:p>
    <w:p w14:paraId="78B65EA6" w14:textId="77777777" w:rsidR="00CF51D8" w:rsidRPr="007B6A2B" w:rsidRDefault="00BA0B49" w:rsidP="00CF51D8">
      <w:pPr>
        <w:ind w:left="178" w:firstLineChars="200" w:firstLine="480"/>
        <w:rPr>
          <w:rFonts w:ascii="宋体" w:hAnsi="宋体"/>
          <w:sz w:val="24"/>
          <w:u w:val="single"/>
        </w:rPr>
      </w:pPr>
      <w:r w:rsidRPr="007B6A2B">
        <w:rPr>
          <w:rFonts w:ascii="宋体" w:hAnsi="宋体" w:hint="eastAsia"/>
          <w:sz w:val="24"/>
        </w:rPr>
        <w:t>3.本项目的特定资格要求：</w:t>
      </w:r>
      <w:bookmarkStart w:id="20" w:name="_Toc35393623"/>
      <w:bookmarkStart w:id="21" w:name="_Toc35393792"/>
      <w:r w:rsidR="00CF51D8" w:rsidRPr="007B6A2B">
        <w:rPr>
          <w:rFonts w:ascii="宋体" w:hAnsi="宋体" w:hint="eastAsia"/>
          <w:sz w:val="24"/>
          <w:u w:val="single"/>
        </w:rPr>
        <w:t>3.1 具有独立承担民事责任的能力（需提供营业执照复印件，事业单位需提供事业单位法人证书复印件）；3.2 具有良好的商业信誉和健全的财务会计制度（需提供2022年任意1个月的财务报表（资产负债表、现金流量 表、利润表或损益表）或者会计师事务所出具的2021年年度财务审计报告复</w:t>
      </w:r>
      <w:r w:rsidR="00CF51D8" w:rsidRPr="007B6A2B">
        <w:rPr>
          <w:rFonts w:ascii="宋体" w:hAnsi="宋体" w:hint="eastAsia"/>
          <w:sz w:val="24"/>
          <w:u w:val="single"/>
        </w:rPr>
        <w:lastRenderedPageBreak/>
        <w:t>印件）；3.3 具有履行合同所必需的设备和专业技术能力（需提供承诺函原件或相关证明材料）；3.4 有依法缴纳税收和社会保障资金的良好记录（需提供2022年任意1个月的税收和社保记录凭证复印件）；3.5 参加政府采购活动前三年内，在经营活动中没有重大违法记录（需提供声明函，</w:t>
      </w:r>
      <w:r w:rsidR="0018211E">
        <w:rPr>
          <w:rFonts w:ascii="宋体" w:hAnsi="宋体" w:hint="eastAsia"/>
          <w:sz w:val="24"/>
          <w:u w:val="single"/>
        </w:rPr>
        <w:t>格式自拟，</w:t>
      </w:r>
      <w:r w:rsidR="0018211E" w:rsidRPr="0018211E">
        <w:rPr>
          <w:rFonts w:ascii="宋体" w:hAnsi="宋体" w:hint="eastAsia"/>
          <w:sz w:val="24"/>
          <w:u w:val="single"/>
        </w:rPr>
        <w:t>成立不足三年的从成立之日起计算</w:t>
      </w:r>
      <w:r w:rsidR="00CF51D8" w:rsidRPr="007B6A2B">
        <w:rPr>
          <w:rFonts w:ascii="宋体" w:hAnsi="宋体" w:hint="eastAsia"/>
          <w:sz w:val="24"/>
          <w:u w:val="single"/>
        </w:rPr>
        <w:t>）；3.6供应商必须为未被列入信用中国网站(www.creditchina.gov.cn)</w:t>
      </w:r>
      <w:r w:rsidR="0018211E" w:rsidRPr="0018211E">
        <w:rPr>
          <w:rFonts w:ascii="宋体" w:hAnsi="宋体" w:hint="eastAsia"/>
          <w:sz w:val="24"/>
          <w:u w:val="single"/>
        </w:rPr>
        <w:t>的“政府采购严重违法失信行为记录名单”、“税收违法黑名单”和中国政府采购网(www.ccgp.gov.cn) 的“政府采购严重违法失信行为记录名单”以及中国执行信息公开网（http://zxgk.court.gov.cn/shixin/）的“失信被执行人”的供应商（查询结果截图加盖公章）；</w:t>
      </w:r>
    </w:p>
    <w:p w14:paraId="0759FE1E" w14:textId="77777777" w:rsidR="00BA0B49" w:rsidRPr="007B6A2B" w:rsidRDefault="00BA0B49" w:rsidP="00CF51D8">
      <w:pPr>
        <w:ind w:leftChars="59" w:left="155" w:hangingChars="13" w:hanging="31"/>
        <w:rPr>
          <w:rFonts w:ascii="宋体" w:hAnsi="宋体" w:cs="宋体"/>
          <w:b/>
          <w:sz w:val="24"/>
        </w:rPr>
      </w:pPr>
      <w:r w:rsidRPr="007B6A2B">
        <w:rPr>
          <w:rFonts w:ascii="宋体" w:hAnsi="宋体" w:cs="宋体" w:hint="eastAsia"/>
          <w:sz w:val="24"/>
        </w:rPr>
        <w:t>三、</w:t>
      </w:r>
      <w:r w:rsidR="00CF51D8" w:rsidRPr="007B6A2B">
        <w:rPr>
          <w:rFonts w:ascii="宋体" w:hAnsi="宋体" w:cs="宋体" w:hint="eastAsia"/>
          <w:sz w:val="24"/>
        </w:rPr>
        <w:t>投标程序及采购文件</w:t>
      </w:r>
      <w:r w:rsidRPr="007B6A2B">
        <w:rPr>
          <w:rFonts w:ascii="宋体" w:hAnsi="宋体" w:cs="宋体" w:hint="eastAsia"/>
          <w:sz w:val="24"/>
        </w:rPr>
        <w:t>获取</w:t>
      </w:r>
      <w:bookmarkEnd w:id="18"/>
      <w:bookmarkEnd w:id="19"/>
      <w:bookmarkEnd w:id="20"/>
      <w:bookmarkEnd w:id="21"/>
      <w:r w:rsidR="00CF51D8" w:rsidRPr="007B6A2B">
        <w:rPr>
          <w:rFonts w:ascii="宋体" w:hAnsi="宋体" w:cs="宋体" w:hint="eastAsia"/>
          <w:sz w:val="24"/>
        </w:rPr>
        <w:t>办法</w:t>
      </w:r>
    </w:p>
    <w:p w14:paraId="22768976" w14:textId="77777777" w:rsidR="00C71EDA" w:rsidRPr="007B6A2B" w:rsidRDefault="00C71EDA" w:rsidP="00C71EDA">
      <w:pPr>
        <w:widowControl/>
        <w:shd w:val="clear" w:color="auto" w:fill="FFFFFF"/>
        <w:spacing w:line="540" w:lineRule="atLeast"/>
        <w:ind w:leftChars="0" w:left="0" w:firstLineChars="0" w:firstLine="480"/>
        <w:jc w:val="left"/>
        <w:rPr>
          <w:rFonts w:ascii="宋体" w:hAnsi="宋体" w:cs="宋体"/>
          <w:sz w:val="24"/>
        </w:rPr>
      </w:pPr>
      <w:bookmarkStart w:id="22" w:name="_Toc28359005"/>
      <w:bookmarkStart w:id="23" w:name="_Toc28359082"/>
      <w:bookmarkStart w:id="24" w:name="_Toc35393793"/>
      <w:bookmarkStart w:id="25" w:name="_Toc35393624"/>
      <w:r w:rsidRPr="007B6A2B">
        <w:rPr>
          <w:rFonts w:ascii="宋体" w:hAnsi="宋体" w:cs="宋体" w:hint="eastAsia"/>
          <w:sz w:val="24"/>
        </w:rPr>
        <w:t>1、查看采购公告及下载采购文件。登录海口市公共资源交易网（http://ggzy.haikou.gov.cn）网站主页,选择“政府采购-交易公告”专栏查看采购公告，免费下载项目采购文件。</w:t>
      </w:r>
    </w:p>
    <w:p w14:paraId="38842F10" w14:textId="77777777" w:rsidR="00C71EDA" w:rsidRPr="00C71EDA" w:rsidRDefault="00C71EDA" w:rsidP="00C71EDA">
      <w:pPr>
        <w:widowControl/>
        <w:shd w:val="clear" w:color="auto" w:fill="FFFFFF"/>
        <w:spacing w:line="540" w:lineRule="atLeast"/>
        <w:ind w:leftChars="0" w:left="0" w:firstLineChars="0" w:firstLine="480"/>
        <w:jc w:val="left"/>
        <w:rPr>
          <w:rFonts w:ascii="宋体" w:hAnsi="宋体" w:cs="宋体"/>
          <w:sz w:val="24"/>
        </w:rPr>
      </w:pPr>
      <w:r w:rsidRPr="00C71EDA">
        <w:rPr>
          <w:rFonts w:ascii="宋体" w:hAnsi="宋体" w:cs="宋体" w:hint="eastAsia"/>
          <w:sz w:val="24"/>
        </w:rPr>
        <w:t>2、市场主体登记。新用户在海南省公共资源交易中心按照要求登记注册（http://zw.hainan.gov.cn/ggzy/ggzy/jyzn/63369.jhtml），已经在海南省或海口市公共资源交易</w:t>
      </w:r>
      <w:proofErr w:type="gramStart"/>
      <w:r w:rsidRPr="00C71EDA">
        <w:rPr>
          <w:rFonts w:ascii="宋体" w:hAnsi="宋体" w:cs="宋体" w:hint="eastAsia"/>
          <w:sz w:val="24"/>
        </w:rPr>
        <w:t>网登记</w:t>
      </w:r>
      <w:proofErr w:type="gramEnd"/>
      <w:r w:rsidRPr="00C71EDA">
        <w:rPr>
          <w:rFonts w:ascii="宋体" w:hAnsi="宋体" w:cs="宋体" w:hint="eastAsia"/>
          <w:sz w:val="24"/>
        </w:rPr>
        <w:t>过的，无须再登记。</w:t>
      </w:r>
    </w:p>
    <w:p w14:paraId="420E3F52" w14:textId="77777777" w:rsidR="00C71EDA" w:rsidRPr="00C71EDA" w:rsidRDefault="00C71EDA" w:rsidP="00C71EDA">
      <w:pPr>
        <w:widowControl/>
        <w:shd w:val="clear" w:color="auto" w:fill="FFFFFF"/>
        <w:spacing w:line="540" w:lineRule="atLeast"/>
        <w:ind w:leftChars="0" w:left="260" w:firstLineChars="0" w:hanging="82"/>
        <w:jc w:val="left"/>
        <w:rPr>
          <w:rFonts w:ascii="宋体" w:hAnsi="宋体" w:cs="宋体"/>
          <w:sz w:val="24"/>
        </w:rPr>
      </w:pPr>
      <w:r w:rsidRPr="00C71EDA">
        <w:rPr>
          <w:rFonts w:ascii="宋体" w:hAnsi="宋体" w:cs="宋体" w:hint="eastAsia"/>
          <w:sz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14:paraId="37A003B5" w14:textId="77777777" w:rsidR="00BA0B49" w:rsidRPr="007B6A2B" w:rsidRDefault="00BA0B49" w:rsidP="00C71EDA">
      <w:pPr>
        <w:ind w:left="272" w:hanging="94"/>
        <w:rPr>
          <w:rFonts w:ascii="宋体" w:hAnsi="宋体" w:cs="宋体"/>
          <w:b/>
          <w:sz w:val="24"/>
        </w:rPr>
      </w:pPr>
      <w:r w:rsidRPr="007B6A2B">
        <w:rPr>
          <w:rFonts w:ascii="宋体" w:hAnsi="宋体" w:cs="宋体" w:hint="eastAsia"/>
          <w:b/>
          <w:sz w:val="24"/>
        </w:rPr>
        <w:t>四、</w:t>
      </w:r>
      <w:bookmarkEnd w:id="22"/>
      <w:bookmarkEnd w:id="23"/>
      <w:bookmarkEnd w:id="24"/>
      <w:bookmarkEnd w:id="25"/>
      <w:r w:rsidR="00C71EDA" w:rsidRPr="007B6A2B">
        <w:rPr>
          <w:rFonts w:ascii="宋体" w:hAnsi="宋体" w:cs="宋体" w:hint="eastAsia"/>
          <w:b/>
          <w:sz w:val="24"/>
        </w:rPr>
        <w:t>投标截止时间、开标时间及地点:</w:t>
      </w:r>
    </w:p>
    <w:p w14:paraId="10BB0535" w14:textId="506CA36F" w:rsidR="00C71EDA" w:rsidRPr="004D5D99" w:rsidRDefault="00C71EDA" w:rsidP="00C71EDA">
      <w:pPr>
        <w:ind w:left="178" w:firstLineChars="200" w:firstLine="480"/>
        <w:rPr>
          <w:rFonts w:ascii="宋体" w:hAnsi="宋体" w:cs="宋体"/>
          <w:kern w:val="0"/>
          <w:sz w:val="24"/>
        </w:rPr>
      </w:pPr>
      <w:bookmarkStart w:id="26" w:name="_Hlk111799938"/>
      <w:r w:rsidRPr="004D5D99">
        <w:rPr>
          <w:rFonts w:ascii="宋体" w:hAnsi="宋体" w:cs="宋体"/>
          <w:kern w:val="0"/>
          <w:sz w:val="24"/>
        </w:rPr>
        <w:t>1</w:t>
      </w:r>
      <w:r w:rsidRPr="004D5D99">
        <w:rPr>
          <w:rFonts w:ascii="宋体" w:hAnsi="宋体" w:cs="宋体" w:hint="eastAsia"/>
          <w:kern w:val="0"/>
          <w:sz w:val="24"/>
        </w:rPr>
        <w:t>、</w:t>
      </w:r>
      <w:bookmarkStart w:id="27" w:name="_Toc35393625"/>
      <w:bookmarkStart w:id="28" w:name="_Toc28359084"/>
      <w:bookmarkStart w:id="29" w:name="_Toc28359007"/>
      <w:bookmarkStart w:id="30" w:name="_Toc35393794"/>
      <w:r w:rsidRPr="004D5D99">
        <w:rPr>
          <w:rFonts w:ascii="宋体" w:hAnsi="宋体" w:cs="宋体" w:hint="eastAsia"/>
          <w:kern w:val="0"/>
          <w:sz w:val="24"/>
        </w:rPr>
        <w:t>递交投标文件截止时间：2022 年</w:t>
      </w:r>
      <w:r w:rsidR="009817F5" w:rsidRPr="004D5D99">
        <w:rPr>
          <w:rFonts w:ascii="宋体" w:hAnsi="宋体" w:cs="宋体"/>
          <w:kern w:val="0"/>
          <w:sz w:val="24"/>
        </w:rPr>
        <w:t>0</w:t>
      </w:r>
      <w:r w:rsidR="004D5D99" w:rsidRPr="004D5D99">
        <w:rPr>
          <w:rFonts w:ascii="宋体" w:hAnsi="宋体" w:cs="宋体"/>
          <w:kern w:val="0"/>
          <w:sz w:val="24"/>
        </w:rPr>
        <w:t>8</w:t>
      </w:r>
      <w:r w:rsidRPr="004D5D99">
        <w:rPr>
          <w:rFonts w:ascii="宋体" w:hAnsi="宋体" w:cs="宋体" w:hint="eastAsia"/>
          <w:kern w:val="0"/>
          <w:sz w:val="24"/>
        </w:rPr>
        <w:t xml:space="preserve">月 </w:t>
      </w:r>
      <w:r w:rsidR="00B931AD">
        <w:rPr>
          <w:rFonts w:ascii="宋体" w:hAnsi="宋体" w:cs="宋体"/>
          <w:kern w:val="0"/>
          <w:sz w:val="24"/>
        </w:rPr>
        <w:t>30</w:t>
      </w:r>
      <w:r w:rsidRPr="004D5D99">
        <w:rPr>
          <w:rFonts w:ascii="宋体" w:hAnsi="宋体" w:cs="宋体" w:hint="eastAsia"/>
          <w:kern w:val="0"/>
          <w:sz w:val="24"/>
        </w:rPr>
        <w:t xml:space="preserve">日 </w:t>
      </w:r>
      <w:r w:rsidR="00B931AD">
        <w:rPr>
          <w:rFonts w:ascii="宋体" w:hAnsi="宋体" w:cs="宋体"/>
          <w:kern w:val="0"/>
          <w:sz w:val="24"/>
        </w:rPr>
        <w:t>10</w:t>
      </w:r>
      <w:r w:rsidRPr="004D5D99">
        <w:rPr>
          <w:rFonts w:ascii="宋体" w:hAnsi="宋体" w:cs="宋体" w:hint="eastAsia"/>
          <w:kern w:val="0"/>
          <w:sz w:val="24"/>
        </w:rPr>
        <w:t xml:space="preserve"> 时 00 分 （北京时间）</w:t>
      </w:r>
    </w:p>
    <w:p w14:paraId="71C37C8C" w14:textId="5F518D3D" w:rsidR="00C71EDA" w:rsidRPr="004D5D99" w:rsidRDefault="00C71EDA" w:rsidP="00C71EDA">
      <w:pPr>
        <w:ind w:left="178" w:firstLineChars="200" w:firstLine="480"/>
        <w:rPr>
          <w:rFonts w:ascii="宋体" w:hAnsi="宋体" w:cs="宋体"/>
          <w:kern w:val="0"/>
          <w:sz w:val="24"/>
        </w:rPr>
      </w:pPr>
      <w:bookmarkStart w:id="31" w:name="_Hlk111799965"/>
      <w:bookmarkEnd w:id="26"/>
      <w:r w:rsidRPr="004D5D99">
        <w:rPr>
          <w:rFonts w:ascii="宋体" w:hAnsi="宋体" w:cs="宋体" w:hint="eastAsia"/>
          <w:kern w:val="0"/>
          <w:sz w:val="24"/>
        </w:rPr>
        <w:t xml:space="preserve">2、开标时间：2022 年 </w:t>
      </w:r>
      <w:r w:rsidR="009817F5" w:rsidRPr="004D5D99">
        <w:rPr>
          <w:rFonts w:ascii="宋体" w:hAnsi="宋体" w:cs="宋体"/>
          <w:kern w:val="0"/>
          <w:sz w:val="24"/>
        </w:rPr>
        <w:t>0</w:t>
      </w:r>
      <w:r w:rsidR="004D5D99" w:rsidRPr="004D5D99">
        <w:rPr>
          <w:rFonts w:ascii="宋体" w:hAnsi="宋体" w:cs="宋体"/>
          <w:kern w:val="0"/>
          <w:sz w:val="24"/>
        </w:rPr>
        <w:t>8</w:t>
      </w:r>
      <w:r w:rsidRPr="004D5D99">
        <w:rPr>
          <w:rFonts w:ascii="宋体" w:hAnsi="宋体" w:cs="宋体" w:hint="eastAsia"/>
          <w:kern w:val="0"/>
          <w:sz w:val="24"/>
        </w:rPr>
        <w:t xml:space="preserve"> 月 </w:t>
      </w:r>
      <w:r w:rsidR="00B931AD">
        <w:rPr>
          <w:rFonts w:ascii="宋体" w:hAnsi="宋体" w:cs="宋体"/>
          <w:kern w:val="0"/>
          <w:sz w:val="24"/>
        </w:rPr>
        <w:t>30</w:t>
      </w:r>
      <w:r w:rsidRPr="004D5D99">
        <w:rPr>
          <w:rFonts w:ascii="宋体" w:hAnsi="宋体" w:cs="宋体" w:hint="eastAsia"/>
          <w:kern w:val="0"/>
          <w:sz w:val="24"/>
        </w:rPr>
        <w:t xml:space="preserve">日 </w:t>
      </w:r>
      <w:r w:rsidR="00B931AD">
        <w:rPr>
          <w:rFonts w:ascii="宋体" w:hAnsi="宋体" w:cs="宋体"/>
          <w:kern w:val="0"/>
          <w:sz w:val="24"/>
        </w:rPr>
        <w:t>10</w:t>
      </w:r>
      <w:r w:rsidRPr="004D5D99">
        <w:rPr>
          <w:rFonts w:ascii="宋体" w:hAnsi="宋体" w:cs="宋体" w:hint="eastAsia"/>
          <w:kern w:val="0"/>
          <w:sz w:val="24"/>
        </w:rPr>
        <w:t>时 00 分（北京时间）</w:t>
      </w:r>
    </w:p>
    <w:bookmarkEnd w:id="31"/>
    <w:p w14:paraId="738DECD5" w14:textId="77777777" w:rsidR="00C71EDA" w:rsidRPr="007B6A2B" w:rsidRDefault="00C71EDA" w:rsidP="00C71EDA">
      <w:pPr>
        <w:ind w:leftChars="59" w:firstLineChars="200" w:firstLine="480"/>
        <w:rPr>
          <w:rFonts w:ascii="宋体" w:hAnsi="宋体" w:cs="宋体"/>
          <w:kern w:val="0"/>
          <w:sz w:val="24"/>
        </w:rPr>
      </w:pPr>
      <w:r w:rsidRPr="004D5D99">
        <w:rPr>
          <w:rFonts w:ascii="宋体" w:hAnsi="宋体" w:cs="宋体" w:hint="eastAsia"/>
          <w:kern w:val="0"/>
          <w:sz w:val="24"/>
        </w:rPr>
        <w:t>3、递交投标文件及开标地点: 海口市公共资源交易中心开标会议室（海口市海甸五西路 28 号建安大厦副楼</w:t>
      </w:r>
      <w:r w:rsidR="00BD4115" w:rsidRPr="004D5D99">
        <w:rPr>
          <w:rFonts w:ascii="宋体" w:hAnsi="宋体" w:cs="宋体"/>
          <w:kern w:val="0"/>
          <w:sz w:val="24"/>
        </w:rPr>
        <w:t>20</w:t>
      </w:r>
      <w:r w:rsidR="004D5D99" w:rsidRPr="004D5D99">
        <w:rPr>
          <w:rFonts w:ascii="宋体" w:hAnsi="宋体" w:cs="宋体"/>
          <w:kern w:val="0"/>
          <w:sz w:val="24"/>
        </w:rPr>
        <w:t>1</w:t>
      </w:r>
      <w:r w:rsidRPr="004D5D99">
        <w:rPr>
          <w:rFonts w:ascii="宋体" w:hAnsi="宋体" w:cs="宋体" w:hint="eastAsia"/>
          <w:kern w:val="0"/>
          <w:sz w:val="24"/>
        </w:rPr>
        <w:t>开标室会议室）, 如有变动另行通知；</w:t>
      </w:r>
    </w:p>
    <w:p w14:paraId="26C3AFD3" w14:textId="77777777" w:rsidR="00C71EDA" w:rsidRPr="007B6A2B" w:rsidRDefault="00C71EDA" w:rsidP="00C71EDA">
      <w:pPr>
        <w:ind w:left="178" w:firstLineChars="200" w:firstLine="480"/>
        <w:rPr>
          <w:rFonts w:ascii="宋体" w:hAnsi="宋体" w:cs="宋体"/>
          <w:kern w:val="0"/>
          <w:sz w:val="24"/>
        </w:rPr>
      </w:pPr>
      <w:r w:rsidRPr="007B6A2B">
        <w:rPr>
          <w:rFonts w:ascii="宋体" w:hAnsi="宋体" w:cs="宋体" w:hint="eastAsia"/>
          <w:kern w:val="0"/>
          <w:sz w:val="24"/>
        </w:rPr>
        <w:t>4、逾期送达或者未送达指定地点的投标文件，视为无效投标文件不予接收。</w:t>
      </w:r>
    </w:p>
    <w:p w14:paraId="3C3D02A6" w14:textId="77777777" w:rsidR="00BA0B49" w:rsidRPr="007B6A2B" w:rsidRDefault="00BA0B49" w:rsidP="00C71EDA">
      <w:pPr>
        <w:ind w:leftChars="45" w:left="125" w:hangingChars="13" w:hanging="31"/>
        <w:rPr>
          <w:rFonts w:ascii="宋体" w:hAnsi="宋体" w:cs="宋体"/>
          <w:b/>
          <w:sz w:val="24"/>
        </w:rPr>
      </w:pPr>
      <w:r w:rsidRPr="007B6A2B">
        <w:rPr>
          <w:rFonts w:ascii="宋体" w:hAnsi="宋体" w:cs="宋体" w:hint="eastAsia"/>
          <w:b/>
          <w:sz w:val="24"/>
        </w:rPr>
        <w:t>五、</w:t>
      </w:r>
      <w:bookmarkEnd w:id="27"/>
      <w:bookmarkEnd w:id="28"/>
      <w:bookmarkEnd w:id="29"/>
      <w:bookmarkEnd w:id="30"/>
      <w:r w:rsidR="00C71EDA" w:rsidRPr="007B6A2B">
        <w:rPr>
          <w:rFonts w:ascii="宋体" w:hAnsi="宋体" w:cs="宋体" w:hint="eastAsia"/>
          <w:b/>
          <w:sz w:val="24"/>
        </w:rPr>
        <w:t>采购信息发布媒体</w:t>
      </w:r>
    </w:p>
    <w:p w14:paraId="0B9B81B6" w14:textId="77777777" w:rsidR="00C71EDA" w:rsidRPr="000D11B6" w:rsidRDefault="00C71EDA" w:rsidP="00C71EDA">
      <w:pPr>
        <w:widowControl/>
        <w:shd w:val="clear" w:color="auto" w:fill="FFFFFF"/>
        <w:spacing w:line="540" w:lineRule="atLeast"/>
        <w:ind w:leftChars="0" w:left="0" w:firstLineChars="200" w:firstLine="480"/>
        <w:jc w:val="left"/>
        <w:rPr>
          <w:rFonts w:ascii="宋体" w:hAnsi="宋体" w:cs="宋体"/>
          <w:kern w:val="0"/>
          <w:sz w:val="24"/>
        </w:rPr>
      </w:pPr>
      <w:r w:rsidRPr="000D11B6">
        <w:rPr>
          <w:rFonts w:ascii="宋体" w:hAnsi="宋体" w:cs="宋体" w:hint="eastAsia"/>
          <w:kern w:val="0"/>
          <w:sz w:val="24"/>
        </w:rPr>
        <w:lastRenderedPageBreak/>
        <w:t>1、本项目采购信息指定发布媒体为海南省政府采购网（http://www.ccgp-hainan.gov.cn）和海口市公共资源交易（http://ggzy.haikou.gov.cn）。</w:t>
      </w:r>
    </w:p>
    <w:p w14:paraId="67CBC9B4" w14:textId="77777777" w:rsidR="007B6A2B" w:rsidRPr="000D11B6" w:rsidRDefault="007B6A2B" w:rsidP="007B6A2B">
      <w:pPr>
        <w:widowControl/>
        <w:shd w:val="clear" w:color="auto" w:fill="FFFFFF"/>
        <w:spacing w:line="540" w:lineRule="atLeast"/>
        <w:ind w:leftChars="0" w:left="0" w:firstLineChars="200" w:firstLine="480"/>
        <w:jc w:val="left"/>
        <w:rPr>
          <w:rFonts w:ascii="宋体" w:hAnsi="宋体" w:cs="宋体"/>
          <w:kern w:val="0"/>
          <w:sz w:val="24"/>
        </w:rPr>
      </w:pPr>
      <w:r w:rsidRPr="000D11B6">
        <w:rPr>
          <w:rFonts w:ascii="宋体" w:hAnsi="宋体" w:cs="宋体" w:hint="eastAsia"/>
          <w:kern w:val="0"/>
          <w:sz w:val="24"/>
        </w:rPr>
        <w:t>2、采购文件下载网址海口市公共资源交易网（http://ggzy.haikou.gov.cn）。</w:t>
      </w:r>
    </w:p>
    <w:p w14:paraId="1005ED23" w14:textId="77777777" w:rsidR="007B6A2B" w:rsidRPr="000D11B6" w:rsidRDefault="007B6A2B" w:rsidP="007B6A2B">
      <w:pPr>
        <w:widowControl/>
        <w:shd w:val="clear" w:color="auto" w:fill="FFFFFF"/>
        <w:spacing w:line="540" w:lineRule="atLeast"/>
        <w:ind w:leftChars="0" w:left="260" w:firstLineChars="50" w:firstLine="120"/>
        <w:jc w:val="left"/>
        <w:rPr>
          <w:rFonts w:ascii="宋体" w:hAnsi="宋体" w:cs="宋体"/>
          <w:kern w:val="0"/>
          <w:sz w:val="24"/>
        </w:rPr>
      </w:pPr>
      <w:r w:rsidRPr="000D11B6">
        <w:rPr>
          <w:rFonts w:ascii="宋体" w:hAnsi="宋体" w:cs="宋体" w:hint="eastAsia"/>
          <w:kern w:val="0"/>
          <w:sz w:val="24"/>
        </w:rPr>
        <w:t>3、有关本项目采购文件的补遗、澄清及变更信息以上述网站公告与下载为准，采购代理机构不再另行通知，采购文件与更正公告的内容相互矛盾时，以最后发出的更正公告内容为准。</w:t>
      </w:r>
    </w:p>
    <w:p w14:paraId="4E671D06" w14:textId="77777777" w:rsidR="007B6A2B" w:rsidRPr="007B6A2B" w:rsidRDefault="007B6A2B" w:rsidP="00BA0B49">
      <w:pPr>
        <w:pStyle w:val="2"/>
        <w:spacing w:line="360" w:lineRule="auto"/>
        <w:ind w:left="272" w:hanging="94"/>
        <w:rPr>
          <w:rFonts w:ascii="宋体" w:eastAsia="宋体" w:hAnsi="宋体" w:cs="宋体"/>
          <w:b w:val="0"/>
          <w:sz w:val="24"/>
          <w:szCs w:val="24"/>
        </w:rPr>
      </w:pPr>
      <w:bookmarkStart w:id="32" w:name="_Toc106960639"/>
      <w:bookmarkStart w:id="33" w:name="_Toc106960818"/>
      <w:bookmarkStart w:id="34" w:name="_Toc35393626"/>
      <w:bookmarkStart w:id="35" w:name="_Toc35393795"/>
      <w:r w:rsidRPr="007B6A2B">
        <w:rPr>
          <w:rFonts w:ascii="宋体" w:eastAsia="宋体" w:hAnsi="宋体" w:cs="宋体" w:hint="eastAsia"/>
          <w:b w:val="0"/>
          <w:sz w:val="24"/>
          <w:szCs w:val="24"/>
        </w:rPr>
        <w:t>六、公告期限、确认投标期限和投标保证金到账截止日期</w:t>
      </w:r>
      <w:bookmarkEnd w:id="32"/>
      <w:bookmarkEnd w:id="33"/>
    </w:p>
    <w:p w14:paraId="64D149B1" w14:textId="77777777" w:rsidR="007B6A2B" w:rsidRPr="004461DB" w:rsidRDefault="007B6A2B" w:rsidP="007B6A2B">
      <w:pPr>
        <w:ind w:left="272" w:hanging="94"/>
        <w:rPr>
          <w:rFonts w:ascii="宋体" w:hAnsi="宋体" w:cs="宋体"/>
          <w:kern w:val="0"/>
          <w:sz w:val="24"/>
        </w:rPr>
      </w:pPr>
      <w:r w:rsidRPr="004461DB">
        <w:rPr>
          <w:rFonts w:ascii="宋体" w:hAnsi="宋体" w:cs="宋体" w:hint="eastAsia"/>
          <w:kern w:val="0"/>
          <w:sz w:val="24"/>
        </w:rPr>
        <w:t>1、本项目采购公告及确认投标期限不少于</w:t>
      </w:r>
      <w:r w:rsidRPr="004461DB">
        <w:rPr>
          <w:rFonts w:ascii="宋体" w:hAnsi="宋体" w:cs="宋体"/>
          <w:kern w:val="0"/>
          <w:sz w:val="24"/>
        </w:rPr>
        <w:t>5</w:t>
      </w:r>
      <w:r w:rsidRPr="004461DB">
        <w:rPr>
          <w:rFonts w:ascii="宋体" w:hAnsi="宋体" w:cs="宋体" w:hint="eastAsia"/>
          <w:kern w:val="0"/>
          <w:sz w:val="24"/>
        </w:rPr>
        <w:t>个工作日，2022年</w:t>
      </w:r>
      <w:r w:rsidR="00A20402" w:rsidRPr="004461DB">
        <w:rPr>
          <w:rFonts w:ascii="宋体" w:hAnsi="宋体" w:cs="宋体"/>
          <w:kern w:val="0"/>
          <w:sz w:val="24"/>
        </w:rPr>
        <w:t>07</w:t>
      </w:r>
      <w:r w:rsidRPr="004461DB">
        <w:rPr>
          <w:rFonts w:ascii="宋体" w:hAnsi="宋体" w:cs="宋体" w:hint="eastAsia"/>
          <w:kern w:val="0"/>
          <w:sz w:val="24"/>
        </w:rPr>
        <w:t>月</w:t>
      </w:r>
      <w:r w:rsidR="004461DB" w:rsidRPr="004461DB">
        <w:rPr>
          <w:rFonts w:ascii="宋体" w:hAnsi="宋体" w:cs="宋体"/>
          <w:kern w:val="0"/>
          <w:sz w:val="24"/>
        </w:rPr>
        <w:t>2</w:t>
      </w:r>
      <w:r w:rsidR="004461DB">
        <w:rPr>
          <w:rFonts w:ascii="宋体" w:hAnsi="宋体" w:cs="宋体"/>
          <w:kern w:val="0"/>
          <w:sz w:val="24"/>
        </w:rPr>
        <w:t>8</w:t>
      </w:r>
      <w:r w:rsidRPr="004461DB">
        <w:rPr>
          <w:rFonts w:ascii="宋体" w:hAnsi="宋体" w:cs="宋体" w:hint="eastAsia"/>
          <w:kern w:val="0"/>
          <w:sz w:val="24"/>
        </w:rPr>
        <w:t>日</w:t>
      </w:r>
      <w:r w:rsidR="00A20402" w:rsidRPr="004461DB">
        <w:rPr>
          <w:rFonts w:ascii="宋体" w:hAnsi="宋体" w:cs="宋体"/>
          <w:kern w:val="0"/>
          <w:sz w:val="24"/>
        </w:rPr>
        <w:t>0</w:t>
      </w:r>
      <w:r w:rsidRPr="004461DB">
        <w:rPr>
          <w:rFonts w:ascii="宋体" w:hAnsi="宋体" w:cs="宋体" w:hint="eastAsia"/>
          <w:kern w:val="0"/>
          <w:sz w:val="24"/>
        </w:rPr>
        <w:t>时至 2022年</w:t>
      </w:r>
      <w:r w:rsidR="004461DB" w:rsidRPr="004461DB">
        <w:rPr>
          <w:rFonts w:ascii="宋体" w:hAnsi="宋体" w:cs="宋体"/>
          <w:kern w:val="0"/>
          <w:sz w:val="24"/>
        </w:rPr>
        <w:t>08</w:t>
      </w:r>
      <w:r w:rsidRPr="004461DB">
        <w:rPr>
          <w:rFonts w:ascii="宋体" w:hAnsi="宋体" w:cs="宋体" w:hint="eastAsia"/>
          <w:kern w:val="0"/>
          <w:sz w:val="24"/>
        </w:rPr>
        <w:t>月</w:t>
      </w:r>
      <w:r w:rsidR="004461DB" w:rsidRPr="004461DB">
        <w:rPr>
          <w:rFonts w:ascii="宋体" w:hAnsi="宋体" w:cs="宋体"/>
          <w:kern w:val="0"/>
          <w:sz w:val="24"/>
        </w:rPr>
        <w:t>03</w:t>
      </w:r>
      <w:r w:rsidRPr="004461DB">
        <w:rPr>
          <w:rFonts w:ascii="宋体" w:hAnsi="宋体" w:cs="宋体" w:hint="eastAsia"/>
          <w:kern w:val="0"/>
          <w:sz w:val="24"/>
        </w:rPr>
        <w:t xml:space="preserve">日 </w:t>
      </w:r>
      <w:r w:rsidR="009817F5" w:rsidRPr="004461DB">
        <w:rPr>
          <w:rFonts w:ascii="宋体" w:hAnsi="宋体" w:cs="宋体"/>
          <w:kern w:val="0"/>
          <w:sz w:val="24"/>
        </w:rPr>
        <w:t>24</w:t>
      </w:r>
      <w:r w:rsidRPr="004461DB">
        <w:rPr>
          <w:rFonts w:ascii="宋体" w:hAnsi="宋体" w:cs="宋体" w:hint="eastAsia"/>
          <w:kern w:val="0"/>
          <w:sz w:val="24"/>
        </w:rPr>
        <w:t>时止。</w:t>
      </w:r>
    </w:p>
    <w:p w14:paraId="4C04F553" w14:textId="5587D4F0" w:rsidR="007B6A2B" w:rsidRPr="007B6A2B" w:rsidRDefault="007B6A2B" w:rsidP="007B6A2B">
      <w:pPr>
        <w:ind w:left="272" w:hanging="94"/>
        <w:rPr>
          <w:rFonts w:ascii="宋体" w:hAnsi="宋体" w:cs="宋体"/>
          <w:kern w:val="0"/>
          <w:sz w:val="24"/>
        </w:rPr>
      </w:pPr>
      <w:bookmarkStart w:id="36" w:name="_Hlk111799983"/>
      <w:r w:rsidRPr="004D5D99">
        <w:rPr>
          <w:rFonts w:ascii="宋体" w:hAnsi="宋体" w:cs="宋体" w:hint="eastAsia"/>
          <w:kern w:val="0"/>
          <w:sz w:val="24"/>
        </w:rPr>
        <w:t>2、投标保证金到账截止日期：2022年</w:t>
      </w:r>
      <w:r w:rsidR="009817F5" w:rsidRPr="004D5D99">
        <w:rPr>
          <w:rFonts w:ascii="宋体" w:hAnsi="宋体" w:cs="宋体"/>
          <w:kern w:val="0"/>
          <w:sz w:val="24"/>
        </w:rPr>
        <w:t>0</w:t>
      </w:r>
      <w:r w:rsidR="004D5D99" w:rsidRPr="004D5D99">
        <w:rPr>
          <w:rFonts w:ascii="宋体" w:hAnsi="宋体" w:cs="宋体"/>
          <w:kern w:val="0"/>
          <w:sz w:val="24"/>
        </w:rPr>
        <w:t>8</w:t>
      </w:r>
      <w:r w:rsidRPr="004D5D99">
        <w:rPr>
          <w:rFonts w:ascii="宋体" w:hAnsi="宋体" w:cs="宋体" w:hint="eastAsia"/>
          <w:kern w:val="0"/>
          <w:sz w:val="24"/>
        </w:rPr>
        <w:t>月</w:t>
      </w:r>
      <w:r w:rsidR="00B931AD">
        <w:rPr>
          <w:rFonts w:ascii="宋体" w:hAnsi="宋体" w:cs="宋体"/>
          <w:kern w:val="0"/>
          <w:sz w:val="24"/>
        </w:rPr>
        <w:t>30</w:t>
      </w:r>
      <w:r w:rsidRPr="004D5D99">
        <w:rPr>
          <w:rFonts w:ascii="宋体" w:hAnsi="宋体" w:cs="宋体" w:hint="eastAsia"/>
          <w:kern w:val="0"/>
          <w:sz w:val="24"/>
        </w:rPr>
        <w:t xml:space="preserve">日 </w:t>
      </w:r>
      <w:r w:rsidR="00B931AD">
        <w:rPr>
          <w:rFonts w:ascii="宋体" w:hAnsi="宋体" w:cs="宋体"/>
          <w:kern w:val="0"/>
          <w:sz w:val="24"/>
        </w:rPr>
        <w:t>10</w:t>
      </w:r>
      <w:r w:rsidRPr="004D5D99">
        <w:rPr>
          <w:rFonts w:ascii="宋体" w:hAnsi="宋体" w:cs="宋体" w:hint="eastAsia"/>
          <w:kern w:val="0"/>
          <w:sz w:val="24"/>
        </w:rPr>
        <w:t>时00分（北京时间）；</w:t>
      </w:r>
    </w:p>
    <w:p w14:paraId="75444BD0" w14:textId="77777777" w:rsidR="00BA0B49" w:rsidRPr="007B6A2B" w:rsidRDefault="00BA0B49" w:rsidP="00BA0B49">
      <w:pPr>
        <w:pStyle w:val="2"/>
        <w:spacing w:line="360" w:lineRule="auto"/>
        <w:ind w:left="272" w:hanging="94"/>
        <w:rPr>
          <w:rFonts w:ascii="宋体" w:eastAsia="宋体" w:hAnsi="宋体" w:cs="宋体"/>
          <w:b w:val="0"/>
          <w:sz w:val="24"/>
          <w:szCs w:val="24"/>
        </w:rPr>
      </w:pPr>
      <w:bookmarkStart w:id="37" w:name="_Toc106960640"/>
      <w:bookmarkStart w:id="38" w:name="_Toc106960819"/>
      <w:bookmarkEnd w:id="36"/>
      <w:r w:rsidRPr="007B6A2B">
        <w:rPr>
          <w:rFonts w:ascii="宋体" w:eastAsia="宋体" w:hAnsi="宋体" w:cs="宋体" w:hint="eastAsia"/>
          <w:b w:val="0"/>
          <w:sz w:val="24"/>
          <w:szCs w:val="24"/>
        </w:rPr>
        <w:t>六、其他补充事宜</w:t>
      </w:r>
      <w:bookmarkEnd w:id="34"/>
      <w:bookmarkEnd w:id="35"/>
      <w:bookmarkEnd w:id="37"/>
      <w:bookmarkEnd w:id="38"/>
    </w:p>
    <w:p w14:paraId="581D6286" w14:textId="77777777" w:rsidR="00BA0B49" w:rsidRPr="007B6A2B" w:rsidRDefault="007B6A2B" w:rsidP="00BA0B49">
      <w:pPr>
        <w:pStyle w:val="aff0"/>
        <w:ind w:left="178" w:firstLineChars="0" w:firstLine="0"/>
        <w:rPr>
          <w:rFonts w:ascii="宋体" w:hAnsi="宋体" w:cs="宋体"/>
          <w:bCs/>
          <w:sz w:val="24"/>
        </w:rPr>
      </w:pPr>
      <w:r w:rsidRPr="007B6A2B">
        <w:rPr>
          <w:rFonts w:ascii="宋体" w:hAnsi="宋体" w:cs="宋体" w:hint="eastAsia"/>
          <w:bCs/>
          <w:sz w:val="24"/>
        </w:rPr>
        <w:t>1、网址：查看采购公告及下载采购文件。登录海口市公共资源交易网（http://ggzy.haikou.gov.cn）网站主页，选择“交易公告”专栏查看政府采购公告，免费下载采购文件。（①市场主体登记。在海口市公共资源交易网主页，进入“登录区 → 投标人/供应商”专栏，按照要求登记信息，已经在海南省或海口市公共资源交易</w:t>
      </w:r>
      <w:proofErr w:type="gramStart"/>
      <w:r w:rsidRPr="007B6A2B">
        <w:rPr>
          <w:rFonts w:ascii="宋体" w:hAnsi="宋体" w:cs="宋体" w:hint="eastAsia"/>
          <w:bCs/>
          <w:sz w:val="24"/>
        </w:rPr>
        <w:t>网登记</w:t>
      </w:r>
      <w:proofErr w:type="gramEnd"/>
      <w:r w:rsidRPr="007B6A2B">
        <w:rPr>
          <w:rFonts w:ascii="宋体" w:hAnsi="宋体" w:cs="宋体" w:hint="eastAsia"/>
          <w:bCs/>
          <w:sz w:val="24"/>
        </w:rPr>
        <w:t>过的，无须再登记。②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2、（1）电子版响应文件的递交：电子版响应文件（PDF格式）Ｕ盘或光盘单独密封，随纸质版响应文件一起递交，否则视为无效投标。（2）供应商提供的电子版响应文件（PDF格式）必须与纸质版响应文件的正本保持一致，否则自行承担由此带来的一切后果。</w:t>
      </w:r>
    </w:p>
    <w:p w14:paraId="7A59812C" w14:textId="77777777" w:rsidR="00BA0B49" w:rsidRPr="007B6A2B" w:rsidRDefault="00BA0B49" w:rsidP="00BA0B49">
      <w:pPr>
        <w:pStyle w:val="2"/>
        <w:spacing w:line="360" w:lineRule="auto"/>
        <w:ind w:left="272" w:hanging="94"/>
        <w:rPr>
          <w:rFonts w:ascii="宋体" w:eastAsia="宋体" w:hAnsi="宋体" w:cs="宋体"/>
          <w:b w:val="0"/>
          <w:sz w:val="24"/>
          <w:szCs w:val="24"/>
        </w:rPr>
      </w:pPr>
      <w:bookmarkStart w:id="39" w:name="_Toc28359085"/>
      <w:bookmarkStart w:id="40" w:name="_Toc28359008"/>
      <w:bookmarkStart w:id="41" w:name="_Toc35393627"/>
      <w:bookmarkStart w:id="42" w:name="_Toc35393796"/>
      <w:bookmarkStart w:id="43" w:name="_Toc106960641"/>
      <w:bookmarkStart w:id="44" w:name="_Toc106960820"/>
      <w:r w:rsidRPr="007B6A2B">
        <w:rPr>
          <w:rFonts w:ascii="宋体" w:eastAsia="宋体" w:hAnsi="宋体" w:cs="宋体" w:hint="eastAsia"/>
          <w:b w:val="0"/>
          <w:sz w:val="24"/>
          <w:szCs w:val="24"/>
        </w:rPr>
        <w:lastRenderedPageBreak/>
        <w:t>七、对本次招标提出询问，请按</w:t>
      </w:r>
      <w:r w:rsidRPr="007B6A2B">
        <w:rPr>
          <w:rFonts w:ascii="宋体" w:eastAsia="宋体" w:hAnsi="宋体" w:cs="宋体"/>
          <w:b w:val="0"/>
          <w:sz w:val="24"/>
          <w:szCs w:val="24"/>
        </w:rPr>
        <w:t>以下方式</w:t>
      </w:r>
      <w:r w:rsidRPr="007B6A2B">
        <w:rPr>
          <w:rFonts w:ascii="宋体" w:eastAsia="宋体" w:hAnsi="宋体" w:cs="宋体" w:hint="eastAsia"/>
          <w:b w:val="0"/>
          <w:sz w:val="24"/>
          <w:szCs w:val="24"/>
        </w:rPr>
        <w:t>联系。</w:t>
      </w:r>
      <w:bookmarkEnd w:id="39"/>
      <w:bookmarkEnd w:id="40"/>
      <w:bookmarkEnd w:id="41"/>
      <w:bookmarkEnd w:id="42"/>
      <w:bookmarkEnd w:id="43"/>
      <w:bookmarkEnd w:id="44"/>
    </w:p>
    <w:p w14:paraId="56BD74A9" w14:textId="77777777" w:rsidR="00BA0B49" w:rsidRPr="007B6A2B" w:rsidRDefault="00BA0B49" w:rsidP="00BA0B49">
      <w:pPr>
        <w:widowControl/>
        <w:ind w:left="272" w:hanging="94"/>
        <w:jc w:val="left"/>
        <w:rPr>
          <w:rFonts w:ascii="宋体" w:hAnsi="宋体"/>
          <w:sz w:val="24"/>
        </w:rPr>
      </w:pPr>
      <w:r w:rsidRPr="007B6A2B">
        <w:rPr>
          <w:rFonts w:ascii="宋体" w:hAnsi="宋体" w:cs="宋体" w:hint="eastAsia"/>
          <w:sz w:val="24"/>
        </w:rPr>
        <w:t xml:space="preserve">　　　1.采购人信息</w:t>
      </w:r>
    </w:p>
    <w:p w14:paraId="3D316504" w14:textId="77777777" w:rsidR="00BA0B49" w:rsidRPr="007B6A2B" w:rsidRDefault="00BA0B49" w:rsidP="00BA0B49">
      <w:pPr>
        <w:ind w:leftChars="371" w:left="1079" w:hangingChars="125" w:hanging="300"/>
        <w:jc w:val="left"/>
        <w:rPr>
          <w:rFonts w:ascii="宋体" w:hAnsi="宋体"/>
          <w:sz w:val="24"/>
        </w:rPr>
      </w:pPr>
      <w:r w:rsidRPr="007B6A2B">
        <w:rPr>
          <w:rFonts w:ascii="宋体" w:hAnsi="宋体" w:hint="eastAsia"/>
          <w:sz w:val="24"/>
        </w:rPr>
        <w:t>名 称：</w:t>
      </w:r>
      <w:bookmarkStart w:id="45" w:name="_Hlk111800075"/>
      <w:r w:rsidR="00CF51D8" w:rsidRPr="007B6A2B">
        <w:rPr>
          <w:rFonts w:ascii="宋体" w:hAnsi="宋体" w:hint="eastAsia"/>
          <w:sz w:val="24"/>
          <w:u w:val="single"/>
        </w:rPr>
        <w:t>海口市秀英区行政审批服务局</w:t>
      </w:r>
      <w:bookmarkEnd w:id="45"/>
    </w:p>
    <w:p w14:paraId="2AFD1A54" w14:textId="77777777" w:rsidR="00BA0B49" w:rsidRPr="007B6A2B" w:rsidRDefault="00BA0B49" w:rsidP="00BA0B49">
      <w:pPr>
        <w:ind w:leftChars="371" w:left="1079" w:hangingChars="125" w:hanging="300"/>
        <w:jc w:val="left"/>
        <w:rPr>
          <w:rFonts w:ascii="宋体" w:hAnsi="宋体"/>
          <w:sz w:val="24"/>
        </w:rPr>
      </w:pPr>
      <w:r w:rsidRPr="007B6A2B">
        <w:rPr>
          <w:rFonts w:ascii="宋体" w:hAnsi="宋体" w:hint="eastAsia"/>
          <w:sz w:val="24"/>
        </w:rPr>
        <w:t>地址：</w:t>
      </w:r>
      <w:bookmarkStart w:id="46" w:name="_Hlk111800082"/>
      <w:r w:rsidR="00F468D1">
        <w:rPr>
          <w:rFonts w:ascii="宋体" w:hAnsi="宋体" w:hint="eastAsia"/>
          <w:sz w:val="24"/>
          <w:u w:val="single"/>
        </w:rPr>
        <w:t>海口市秀英</w:t>
      </w:r>
      <w:proofErr w:type="gramStart"/>
      <w:r w:rsidR="00F468D1">
        <w:rPr>
          <w:rFonts w:ascii="宋体" w:hAnsi="宋体" w:hint="eastAsia"/>
          <w:sz w:val="24"/>
          <w:u w:val="single"/>
        </w:rPr>
        <w:t>区丘海</w:t>
      </w:r>
      <w:proofErr w:type="gramEnd"/>
      <w:r w:rsidR="00F468D1">
        <w:rPr>
          <w:rFonts w:ascii="宋体" w:hAnsi="宋体" w:hint="eastAsia"/>
          <w:sz w:val="24"/>
          <w:u w:val="single"/>
        </w:rPr>
        <w:t>大道18号</w:t>
      </w:r>
      <w:proofErr w:type="gramStart"/>
      <w:r w:rsidR="00F468D1">
        <w:rPr>
          <w:rFonts w:ascii="宋体" w:hAnsi="宋体" w:hint="eastAsia"/>
          <w:sz w:val="24"/>
          <w:u w:val="single"/>
        </w:rPr>
        <w:t>鑫</w:t>
      </w:r>
      <w:proofErr w:type="gramEnd"/>
      <w:r w:rsidR="00F468D1">
        <w:rPr>
          <w:rFonts w:ascii="宋体" w:hAnsi="宋体" w:hint="eastAsia"/>
          <w:sz w:val="24"/>
          <w:u w:val="single"/>
        </w:rPr>
        <w:t>生棕榈</w:t>
      </w:r>
      <w:proofErr w:type="gramStart"/>
      <w:r w:rsidR="00F468D1">
        <w:rPr>
          <w:rFonts w:ascii="宋体" w:hAnsi="宋体" w:hint="eastAsia"/>
          <w:sz w:val="24"/>
          <w:u w:val="single"/>
        </w:rPr>
        <w:t>泉国际</w:t>
      </w:r>
      <w:proofErr w:type="gramEnd"/>
      <w:r w:rsidR="00F468D1">
        <w:rPr>
          <w:rFonts w:ascii="宋体" w:hAnsi="宋体" w:hint="eastAsia"/>
          <w:sz w:val="24"/>
          <w:u w:val="single"/>
        </w:rPr>
        <w:t xml:space="preserve"> 公馆小区6号楼</w:t>
      </w:r>
      <w:bookmarkEnd w:id="46"/>
    </w:p>
    <w:p w14:paraId="4AE7D41E" w14:textId="77777777" w:rsidR="00BA0B49" w:rsidRPr="007B6A2B" w:rsidRDefault="00BA0B49" w:rsidP="00BA0B49">
      <w:pPr>
        <w:ind w:leftChars="371" w:left="1079" w:hangingChars="125" w:hanging="300"/>
        <w:jc w:val="left"/>
        <w:rPr>
          <w:rFonts w:ascii="宋体" w:hAnsi="宋体"/>
          <w:sz w:val="24"/>
          <w:u w:val="single"/>
        </w:rPr>
      </w:pPr>
      <w:r w:rsidRPr="007B6A2B">
        <w:rPr>
          <w:rFonts w:ascii="宋体" w:hAnsi="宋体" w:hint="eastAsia"/>
          <w:sz w:val="24"/>
        </w:rPr>
        <w:t>联系方式：</w:t>
      </w:r>
      <w:bookmarkStart w:id="47" w:name="_Toc28359086"/>
      <w:bookmarkStart w:id="48" w:name="_Toc28359009"/>
      <w:bookmarkStart w:id="49" w:name="_Hlk111800088"/>
      <w:r w:rsidR="00CF51D8" w:rsidRPr="007B6A2B">
        <w:rPr>
          <w:rFonts w:ascii="宋体" w:hAnsi="宋体"/>
          <w:sz w:val="24"/>
          <w:u w:val="single"/>
        </w:rPr>
        <w:t>0898-68635741</w:t>
      </w:r>
      <w:bookmarkEnd w:id="49"/>
    </w:p>
    <w:p w14:paraId="3AC1674E" w14:textId="77777777" w:rsidR="00BA0B49" w:rsidRPr="007B6A2B" w:rsidRDefault="00BA0B49" w:rsidP="00BA0B49">
      <w:pPr>
        <w:ind w:leftChars="371" w:left="1079" w:hangingChars="125" w:hanging="300"/>
        <w:jc w:val="left"/>
        <w:rPr>
          <w:rFonts w:ascii="宋体" w:hAnsi="宋体"/>
          <w:sz w:val="24"/>
        </w:rPr>
      </w:pPr>
      <w:r w:rsidRPr="007B6A2B">
        <w:rPr>
          <w:rFonts w:ascii="宋体" w:hAnsi="宋体" w:cs="宋体" w:hint="eastAsia"/>
          <w:sz w:val="24"/>
        </w:rPr>
        <w:t>2.采购代理机构信息（如有）</w:t>
      </w:r>
      <w:bookmarkStart w:id="50" w:name="_GoBack"/>
      <w:bookmarkEnd w:id="47"/>
      <w:bookmarkEnd w:id="48"/>
      <w:bookmarkEnd w:id="50"/>
    </w:p>
    <w:p w14:paraId="28A4DE19" w14:textId="77777777" w:rsidR="00BA0B49" w:rsidRPr="007B6A2B" w:rsidRDefault="00BA0B49" w:rsidP="00BA0B49">
      <w:pPr>
        <w:ind w:left="178" w:firstLineChars="300" w:firstLine="720"/>
        <w:rPr>
          <w:rFonts w:ascii="宋体" w:hAnsi="宋体"/>
          <w:sz w:val="24"/>
        </w:rPr>
      </w:pPr>
      <w:r w:rsidRPr="007B6A2B">
        <w:rPr>
          <w:rFonts w:ascii="宋体" w:hAnsi="宋体" w:hint="eastAsia"/>
          <w:sz w:val="24"/>
        </w:rPr>
        <w:t>名 称：</w:t>
      </w:r>
      <w:r w:rsidR="00CF51D8" w:rsidRPr="007B6A2B">
        <w:rPr>
          <w:rFonts w:ascii="宋体" w:hAnsi="宋体" w:hint="eastAsia"/>
          <w:sz w:val="24"/>
          <w:u w:val="single"/>
        </w:rPr>
        <w:t>海南</w:t>
      </w:r>
      <w:proofErr w:type="gramStart"/>
      <w:r w:rsidR="00CF51D8" w:rsidRPr="007B6A2B">
        <w:rPr>
          <w:rFonts w:ascii="宋体" w:hAnsi="宋体" w:hint="eastAsia"/>
          <w:sz w:val="24"/>
          <w:u w:val="single"/>
        </w:rPr>
        <w:t>榕</w:t>
      </w:r>
      <w:proofErr w:type="gramEnd"/>
      <w:r w:rsidR="00CF51D8" w:rsidRPr="007B6A2B">
        <w:rPr>
          <w:rFonts w:ascii="宋体" w:hAnsi="宋体" w:hint="eastAsia"/>
          <w:sz w:val="24"/>
          <w:u w:val="single"/>
        </w:rPr>
        <w:t>兴项目管理有限公司</w:t>
      </w:r>
    </w:p>
    <w:p w14:paraId="57E938DA" w14:textId="77777777" w:rsidR="00BA0B49" w:rsidRPr="007B6A2B" w:rsidRDefault="00BA0B49" w:rsidP="00BA0B49">
      <w:pPr>
        <w:ind w:left="178" w:firstLineChars="300" w:firstLine="720"/>
        <w:rPr>
          <w:rFonts w:ascii="宋体" w:hAnsi="宋体"/>
          <w:sz w:val="24"/>
        </w:rPr>
      </w:pPr>
      <w:r w:rsidRPr="007B6A2B">
        <w:rPr>
          <w:rFonts w:ascii="宋体" w:hAnsi="宋体" w:hint="eastAsia"/>
          <w:sz w:val="24"/>
        </w:rPr>
        <w:t>地　址：</w:t>
      </w:r>
      <w:r w:rsidR="00CF51D8" w:rsidRPr="007B6A2B">
        <w:rPr>
          <w:rFonts w:ascii="宋体" w:hAnsi="宋体" w:hint="eastAsia"/>
          <w:sz w:val="24"/>
          <w:u w:val="single"/>
        </w:rPr>
        <w:t>海南省海口市</w:t>
      </w:r>
      <w:proofErr w:type="gramStart"/>
      <w:r w:rsidR="00CF51D8" w:rsidRPr="007B6A2B">
        <w:rPr>
          <w:rFonts w:ascii="宋体" w:hAnsi="宋体" w:hint="eastAsia"/>
          <w:sz w:val="24"/>
          <w:u w:val="single"/>
        </w:rPr>
        <w:t>龙华区</w:t>
      </w:r>
      <w:proofErr w:type="gramEnd"/>
      <w:r w:rsidR="00CF51D8" w:rsidRPr="007B6A2B">
        <w:rPr>
          <w:rFonts w:ascii="宋体" w:hAnsi="宋体" w:hint="eastAsia"/>
          <w:sz w:val="24"/>
          <w:u w:val="single"/>
        </w:rPr>
        <w:t>白水塘路锦地</w:t>
      </w:r>
      <w:proofErr w:type="gramStart"/>
      <w:r w:rsidR="00CF51D8" w:rsidRPr="007B6A2B">
        <w:rPr>
          <w:rFonts w:ascii="宋体" w:hAnsi="宋体" w:hint="eastAsia"/>
          <w:sz w:val="24"/>
          <w:u w:val="single"/>
        </w:rPr>
        <w:t>翰</w:t>
      </w:r>
      <w:proofErr w:type="gramEnd"/>
      <w:r w:rsidR="00CF51D8" w:rsidRPr="007B6A2B">
        <w:rPr>
          <w:rFonts w:ascii="宋体" w:hAnsi="宋体" w:hint="eastAsia"/>
          <w:sz w:val="24"/>
          <w:u w:val="single"/>
        </w:rPr>
        <w:t>城一期3号楼1102房</w:t>
      </w:r>
    </w:p>
    <w:p w14:paraId="2936DFE2" w14:textId="77777777" w:rsidR="00BA0B49" w:rsidRPr="007B6A2B" w:rsidRDefault="00BA0B49" w:rsidP="00BA0B49">
      <w:pPr>
        <w:ind w:left="178" w:firstLineChars="300" w:firstLine="720"/>
        <w:rPr>
          <w:rFonts w:ascii="宋体" w:hAnsi="宋体"/>
          <w:sz w:val="24"/>
        </w:rPr>
      </w:pPr>
      <w:r w:rsidRPr="007B6A2B">
        <w:rPr>
          <w:rFonts w:ascii="宋体" w:hAnsi="宋体" w:hint="eastAsia"/>
          <w:sz w:val="24"/>
        </w:rPr>
        <w:t>联系方式：</w:t>
      </w:r>
      <w:bookmarkStart w:id="51" w:name="_Toc28359010"/>
      <w:bookmarkStart w:id="52" w:name="_Toc28359087"/>
      <w:r w:rsidR="00CF51D8" w:rsidRPr="007B6A2B">
        <w:rPr>
          <w:rFonts w:ascii="宋体" w:hAnsi="宋体"/>
          <w:sz w:val="24"/>
          <w:u w:val="single"/>
        </w:rPr>
        <w:t>0898-65749072</w:t>
      </w:r>
    </w:p>
    <w:p w14:paraId="3937AF07" w14:textId="77777777" w:rsidR="00BA0B49" w:rsidRPr="007B6A2B" w:rsidRDefault="00BA0B49" w:rsidP="00BA0B49">
      <w:pPr>
        <w:ind w:left="178" w:firstLineChars="300" w:firstLine="720"/>
        <w:rPr>
          <w:rFonts w:ascii="宋体" w:hAnsi="宋体"/>
          <w:sz w:val="24"/>
          <w:u w:val="single"/>
        </w:rPr>
      </w:pPr>
      <w:r w:rsidRPr="007B6A2B">
        <w:rPr>
          <w:rFonts w:ascii="宋体" w:hAnsi="宋体" w:cs="宋体" w:hint="eastAsia"/>
          <w:sz w:val="24"/>
        </w:rPr>
        <w:t>3.项目</w:t>
      </w:r>
      <w:r w:rsidRPr="007B6A2B">
        <w:rPr>
          <w:rFonts w:ascii="宋体" w:hAnsi="宋体" w:cs="宋体"/>
          <w:sz w:val="24"/>
        </w:rPr>
        <w:t>联系方式</w:t>
      </w:r>
      <w:bookmarkEnd w:id="51"/>
      <w:bookmarkEnd w:id="52"/>
    </w:p>
    <w:p w14:paraId="284275CA" w14:textId="77777777" w:rsidR="00BA0B49" w:rsidRPr="007B6A2B" w:rsidRDefault="00BA0B49" w:rsidP="00BA0B49">
      <w:pPr>
        <w:pStyle w:val="ad"/>
        <w:ind w:left="178" w:firstLineChars="300" w:firstLine="720"/>
        <w:rPr>
          <w:rFonts w:hAnsi="宋体"/>
          <w:sz w:val="24"/>
          <w:szCs w:val="24"/>
        </w:rPr>
      </w:pPr>
      <w:r w:rsidRPr="007B6A2B">
        <w:rPr>
          <w:rFonts w:hAnsi="宋体" w:hint="eastAsia"/>
          <w:sz w:val="24"/>
          <w:szCs w:val="24"/>
        </w:rPr>
        <w:t>项目联系人：</w:t>
      </w:r>
      <w:r w:rsidR="00CF51D8" w:rsidRPr="007B6A2B">
        <w:rPr>
          <w:rFonts w:hAnsi="宋体" w:hint="eastAsia"/>
          <w:sz w:val="24"/>
          <w:szCs w:val="24"/>
          <w:u w:val="single"/>
        </w:rPr>
        <w:t>李伟威</w:t>
      </w:r>
    </w:p>
    <w:p w14:paraId="18AD7C7C" w14:textId="77777777" w:rsidR="00BA0B49" w:rsidRPr="007B6A2B" w:rsidRDefault="00BA0B49" w:rsidP="00BA0B49">
      <w:pPr>
        <w:ind w:left="178" w:firstLineChars="300" w:firstLine="720"/>
        <w:rPr>
          <w:rFonts w:ascii="宋体" w:hAnsi="宋体"/>
          <w:sz w:val="24"/>
          <w:u w:val="single"/>
        </w:rPr>
      </w:pPr>
      <w:r w:rsidRPr="007B6A2B">
        <w:rPr>
          <w:rFonts w:ascii="宋体" w:hAnsi="宋体" w:hint="eastAsia"/>
          <w:sz w:val="24"/>
        </w:rPr>
        <w:t>电　话：</w:t>
      </w:r>
      <w:r w:rsidR="00CF51D8" w:rsidRPr="007B6A2B">
        <w:rPr>
          <w:rFonts w:ascii="宋体" w:hAnsi="宋体"/>
          <w:sz w:val="24"/>
          <w:u w:val="single"/>
        </w:rPr>
        <w:t>0898-65749072</w:t>
      </w:r>
    </w:p>
    <w:p w14:paraId="528D5A11" w14:textId="77777777" w:rsidR="00BA0B49" w:rsidRPr="0003557A" w:rsidRDefault="00BA0B49" w:rsidP="00BA0B49">
      <w:pPr>
        <w:widowControl/>
        <w:ind w:left="287" w:hanging="109"/>
        <w:jc w:val="left"/>
        <w:rPr>
          <w:rFonts w:asciiTheme="minorEastAsia" w:eastAsiaTheme="minorEastAsia" w:hAnsiTheme="minorEastAsia"/>
          <w:sz w:val="28"/>
          <w:szCs w:val="28"/>
        </w:rPr>
      </w:pPr>
    </w:p>
    <w:p w14:paraId="13C520C9" w14:textId="77777777" w:rsidR="00BA0B49" w:rsidRPr="0003557A" w:rsidRDefault="00BA0B49" w:rsidP="00BA0B49">
      <w:pPr>
        <w:widowControl/>
        <w:ind w:left="287" w:hanging="109"/>
        <w:jc w:val="left"/>
        <w:rPr>
          <w:rFonts w:asciiTheme="minorEastAsia" w:eastAsiaTheme="minorEastAsia" w:hAnsiTheme="minorEastAsia"/>
          <w:sz w:val="28"/>
          <w:szCs w:val="28"/>
        </w:rPr>
      </w:pPr>
    </w:p>
    <w:p w14:paraId="0C8773FF" w14:textId="77777777" w:rsidR="00BA0B49" w:rsidRPr="0003557A" w:rsidRDefault="00BA0B49" w:rsidP="00BA0B49">
      <w:pPr>
        <w:widowControl/>
        <w:ind w:left="287" w:hanging="109"/>
        <w:jc w:val="left"/>
        <w:rPr>
          <w:rFonts w:asciiTheme="minorEastAsia" w:eastAsiaTheme="minorEastAsia" w:hAnsiTheme="minorEastAsia"/>
          <w:sz w:val="28"/>
          <w:szCs w:val="28"/>
        </w:rPr>
      </w:pPr>
      <w:r w:rsidRPr="0003557A">
        <w:rPr>
          <w:rFonts w:asciiTheme="minorEastAsia" w:eastAsiaTheme="minorEastAsia" w:hAnsiTheme="minorEastAsia"/>
          <w:sz w:val="28"/>
          <w:szCs w:val="28"/>
        </w:rPr>
        <w:br w:type="page"/>
      </w:r>
    </w:p>
    <w:p w14:paraId="4379C139" w14:textId="77777777" w:rsidR="0060322F" w:rsidRDefault="00505CCA" w:rsidP="00AD7833">
      <w:pPr>
        <w:pStyle w:val="1"/>
        <w:spacing w:beforeLines="50" w:before="190" w:afterLines="50" w:after="190" w:line="240" w:lineRule="auto"/>
        <w:ind w:leftChars="0" w:left="141" w:hanging="141"/>
        <w:jc w:val="center"/>
        <w:rPr>
          <w:rFonts w:ascii="宋体" w:hAnsi="宋体"/>
          <w:color w:val="000000"/>
          <w:sz w:val="36"/>
          <w:szCs w:val="36"/>
        </w:rPr>
      </w:pPr>
      <w:bookmarkStart w:id="53" w:name="_Toc317442022"/>
      <w:bookmarkStart w:id="54" w:name="_Toc106960821"/>
      <w:r>
        <w:rPr>
          <w:rFonts w:ascii="宋体" w:hAnsi="宋体"/>
          <w:color w:val="000000"/>
          <w:sz w:val="36"/>
          <w:szCs w:val="36"/>
        </w:rPr>
        <w:lastRenderedPageBreak/>
        <w:t>第二</w:t>
      </w:r>
      <w:proofErr w:type="gramStart"/>
      <w:r>
        <w:rPr>
          <w:rFonts w:ascii="宋体" w:hAnsi="宋体"/>
          <w:color w:val="000000"/>
          <w:sz w:val="36"/>
          <w:szCs w:val="36"/>
        </w:rPr>
        <w:t>章供应</w:t>
      </w:r>
      <w:proofErr w:type="gramEnd"/>
      <w:r>
        <w:rPr>
          <w:rFonts w:ascii="宋体" w:hAnsi="宋体"/>
          <w:color w:val="000000"/>
          <w:sz w:val="36"/>
          <w:szCs w:val="36"/>
        </w:rPr>
        <w:t>商须知</w:t>
      </w:r>
      <w:bookmarkEnd w:id="53"/>
      <w:bookmarkEnd w:id="54"/>
    </w:p>
    <w:p w14:paraId="30F67B67" w14:textId="77777777" w:rsidR="0060322F" w:rsidRDefault="00505CCA">
      <w:pPr>
        <w:ind w:leftChars="0" w:left="117" w:hanging="117"/>
        <w:jc w:val="center"/>
        <w:outlineLvl w:val="0"/>
        <w:rPr>
          <w:rFonts w:hAnsi="宋体"/>
          <w:b/>
          <w:color w:val="000000"/>
          <w:sz w:val="30"/>
        </w:rPr>
      </w:pPr>
      <w:bookmarkStart w:id="55" w:name="_Toc317442019"/>
      <w:bookmarkStart w:id="56" w:name="_Toc106960643"/>
      <w:bookmarkStart w:id="57" w:name="_Toc106960822"/>
      <w:r>
        <w:rPr>
          <w:rFonts w:hAnsi="宋体"/>
          <w:b/>
          <w:color w:val="000000"/>
          <w:sz w:val="30"/>
        </w:rPr>
        <w:t>供应商须知</w:t>
      </w:r>
      <w:bookmarkEnd w:id="55"/>
      <w:r>
        <w:rPr>
          <w:rFonts w:hAnsi="宋体" w:hint="eastAsia"/>
          <w:b/>
          <w:color w:val="000000"/>
          <w:sz w:val="30"/>
        </w:rPr>
        <w:t>前附表</w:t>
      </w:r>
      <w:bookmarkEnd w:id="56"/>
      <w:bookmarkEnd w:id="57"/>
    </w:p>
    <w:tbl>
      <w:tblPr>
        <w:tblW w:w="9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
        <w:gridCol w:w="1407"/>
        <w:gridCol w:w="8274"/>
      </w:tblGrid>
      <w:tr w:rsidR="0060322F" w14:paraId="282572C9" w14:textId="77777777" w:rsidTr="007B6A2B">
        <w:trPr>
          <w:gridBefore w:val="1"/>
          <w:wBefore w:w="6" w:type="dxa"/>
          <w:trHeight w:val="567"/>
          <w:jc w:val="center"/>
        </w:trPr>
        <w:tc>
          <w:tcPr>
            <w:tcW w:w="1407" w:type="dxa"/>
            <w:vAlign w:val="center"/>
          </w:tcPr>
          <w:p w14:paraId="7AE8F422" w14:textId="77777777" w:rsidR="0060322F" w:rsidRDefault="00505CCA">
            <w:pPr>
              <w:pStyle w:val="ad"/>
              <w:spacing w:line="400" w:lineRule="exact"/>
              <w:ind w:leftChars="0" w:left="94" w:hanging="94"/>
              <w:jc w:val="center"/>
              <w:rPr>
                <w:b/>
              </w:rPr>
            </w:pPr>
            <w:r>
              <w:rPr>
                <w:rFonts w:hint="eastAsia"/>
                <w:b/>
                <w:sz w:val="24"/>
                <w:szCs w:val="24"/>
              </w:rPr>
              <w:t>条款号</w:t>
            </w:r>
          </w:p>
        </w:tc>
        <w:tc>
          <w:tcPr>
            <w:tcW w:w="8274" w:type="dxa"/>
            <w:vAlign w:val="center"/>
          </w:tcPr>
          <w:p w14:paraId="55EAB4C3" w14:textId="77777777" w:rsidR="0060322F" w:rsidRDefault="00505CCA">
            <w:pPr>
              <w:autoSpaceDE w:val="0"/>
              <w:autoSpaceDN w:val="0"/>
              <w:spacing w:line="400" w:lineRule="exact"/>
              <w:ind w:leftChars="0" w:left="94" w:hanging="94"/>
              <w:jc w:val="center"/>
              <w:textAlignment w:val="bottom"/>
              <w:rPr>
                <w:rFonts w:ascii="宋体" w:hAnsi="宋体"/>
                <w:b/>
                <w:sz w:val="24"/>
              </w:rPr>
            </w:pPr>
            <w:r>
              <w:rPr>
                <w:rFonts w:ascii="宋体" w:hAnsi="宋体" w:hint="eastAsia"/>
                <w:b/>
                <w:sz w:val="24"/>
              </w:rPr>
              <w:t>内容</w:t>
            </w:r>
          </w:p>
        </w:tc>
      </w:tr>
      <w:tr w:rsidR="0060322F" w14:paraId="5817F734" w14:textId="77777777" w:rsidTr="007B6A2B">
        <w:trPr>
          <w:gridBefore w:val="1"/>
          <w:wBefore w:w="6" w:type="dxa"/>
          <w:trHeight w:val="567"/>
          <w:jc w:val="center"/>
        </w:trPr>
        <w:tc>
          <w:tcPr>
            <w:tcW w:w="1407" w:type="dxa"/>
            <w:vAlign w:val="center"/>
          </w:tcPr>
          <w:p w14:paraId="3FB1499C" w14:textId="77777777" w:rsidR="0060322F" w:rsidRDefault="00505CCA">
            <w:pPr>
              <w:autoSpaceDE w:val="0"/>
              <w:autoSpaceDN w:val="0"/>
              <w:spacing w:line="400" w:lineRule="exact"/>
              <w:ind w:leftChars="0" w:left="94" w:hanging="94"/>
              <w:jc w:val="center"/>
              <w:textAlignment w:val="bottom"/>
              <w:rPr>
                <w:rFonts w:ascii="宋体" w:hAnsi="宋体"/>
                <w:b/>
                <w:sz w:val="24"/>
              </w:rPr>
            </w:pPr>
            <w:r>
              <w:rPr>
                <w:rFonts w:ascii="宋体" w:hAnsi="宋体" w:hint="eastAsia"/>
                <w:b/>
                <w:sz w:val="24"/>
              </w:rPr>
              <w:t>1</w:t>
            </w:r>
          </w:p>
        </w:tc>
        <w:tc>
          <w:tcPr>
            <w:tcW w:w="8274" w:type="dxa"/>
            <w:vAlign w:val="center"/>
          </w:tcPr>
          <w:p w14:paraId="0F61AF2E" w14:textId="77777777" w:rsidR="0060322F" w:rsidRDefault="00505CCA">
            <w:pPr>
              <w:adjustRightInd w:val="0"/>
              <w:snapToGrid w:val="0"/>
              <w:spacing w:line="400" w:lineRule="exact"/>
              <w:ind w:leftChars="100" w:left="210" w:firstLineChars="0" w:firstLine="0"/>
              <w:rPr>
                <w:rFonts w:ascii="宋体" w:hAnsi="宋体"/>
                <w:sz w:val="24"/>
              </w:rPr>
            </w:pPr>
            <w:r>
              <w:rPr>
                <w:rFonts w:ascii="宋体" w:hAnsi="宋体" w:hint="eastAsia"/>
                <w:sz w:val="24"/>
              </w:rPr>
              <w:t>招标人名称：</w:t>
            </w:r>
            <w:r w:rsidR="00CF51D8">
              <w:rPr>
                <w:rFonts w:ascii="宋体" w:hAnsi="宋体" w:hint="eastAsia"/>
                <w:kern w:val="28"/>
                <w:sz w:val="24"/>
              </w:rPr>
              <w:t>海口市秀英区行政审批服务局</w:t>
            </w:r>
          </w:p>
          <w:p w14:paraId="318A3275" w14:textId="77777777" w:rsidR="0060322F" w:rsidRDefault="00505CCA">
            <w:pPr>
              <w:adjustRightInd w:val="0"/>
              <w:snapToGrid w:val="0"/>
              <w:spacing w:line="400" w:lineRule="exact"/>
              <w:ind w:leftChars="100" w:left="210" w:firstLineChars="0" w:firstLine="0"/>
              <w:rPr>
                <w:rFonts w:ascii="宋体" w:hAnsi="宋体"/>
                <w:kern w:val="28"/>
                <w:sz w:val="24"/>
              </w:rPr>
            </w:pPr>
            <w:r>
              <w:rPr>
                <w:rFonts w:ascii="宋体" w:hAnsi="宋体" w:hint="eastAsia"/>
                <w:sz w:val="24"/>
              </w:rPr>
              <w:t>地址：</w:t>
            </w:r>
            <w:r w:rsidR="00F468D1">
              <w:rPr>
                <w:rFonts w:ascii="宋体" w:hAnsi="宋体" w:hint="eastAsia"/>
                <w:kern w:val="28"/>
                <w:sz w:val="24"/>
              </w:rPr>
              <w:t>海口市秀英</w:t>
            </w:r>
            <w:proofErr w:type="gramStart"/>
            <w:r w:rsidR="00F468D1">
              <w:rPr>
                <w:rFonts w:ascii="宋体" w:hAnsi="宋体" w:hint="eastAsia"/>
                <w:kern w:val="28"/>
                <w:sz w:val="24"/>
              </w:rPr>
              <w:t>区丘海</w:t>
            </w:r>
            <w:proofErr w:type="gramEnd"/>
            <w:r w:rsidR="00F468D1">
              <w:rPr>
                <w:rFonts w:ascii="宋体" w:hAnsi="宋体" w:hint="eastAsia"/>
                <w:kern w:val="28"/>
                <w:sz w:val="24"/>
              </w:rPr>
              <w:t>大道18号</w:t>
            </w:r>
            <w:proofErr w:type="gramStart"/>
            <w:r w:rsidR="00F468D1">
              <w:rPr>
                <w:rFonts w:ascii="宋体" w:hAnsi="宋体" w:hint="eastAsia"/>
                <w:kern w:val="28"/>
                <w:sz w:val="24"/>
              </w:rPr>
              <w:t>鑫</w:t>
            </w:r>
            <w:proofErr w:type="gramEnd"/>
            <w:r w:rsidR="00F468D1">
              <w:rPr>
                <w:rFonts w:ascii="宋体" w:hAnsi="宋体" w:hint="eastAsia"/>
                <w:kern w:val="28"/>
                <w:sz w:val="24"/>
              </w:rPr>
              <w:t>生棕榈</w:t>
            </w:r>
            <w:proofErr w:type="gramStart"/>
            <w:r w:rsidR="00F468D1">
              <w:rPr>
                <w:rFonts w:ascii="宋体" w:hAnsi="宋体" w:hint="eastAsia"/>
                <w:kern w:val="28"/>
                <w:sz w:val="24"/>
              </w:rPr>
              <w:t>泉国际</w:t>
            </w:r>
            <w:proofErr w:type="gramEnd"/>
            <w:r w:rsidR="00F468D1">
              <w:rPr>
                <w:rFonts w:ascii="宋体" w:hAnsi="宋体" w:hint="eastAsia"/>
                <w:kern w:val="28"/>
                <w:sz w:val="24"/>
              </w:rPr>
              <w:t xml:space="preserve"> 公馆小区6号楼</w:t>
            </w:r>
          </w:p>
          <w:p w14:paraId="1DBE7591" w14:textId="77777777" w:rsidR="0060322F" w:rsidRDefault="00505CCA">
            <w:pPr>
              <w:adjustRightInd w:val="0"/>
              <w:snapToGrid w:val="0"/>
              <w:spacing w:line="400" w:lineRule="exact"/>
              <w:ind w:leftChars="100" w:left="210" w:firstLineChars="0" w:firstLine="0"/>
              <w:rPr>
                <w:rFonts w:ascii="宋体" w:hAnsi="宋体"/>
                <w:kern w:val="28"/>
                <w:sz w:val="24"/>
              </w:rPr>
            </w:pPr>
            <w:r>
              <w:rPr>
                <w:rFonts w:ascii="宋体" w:hAnsi="宋体" w:hint="eastAsia"/>
                <w:kern w:val="28"/>
                <w:sz w:val="24"/>
              </w:rPr>
              <w:t>联系人：</w:t>
            </w:r>
            <w:r w:rsidR="007B6A2B">
              <w:rPr>
                <w:rFonts w:ascii="宋体" w:hAnsi="宋体" w:hint="eastAsia"/>
                <w:kern w:val="28"/>
                <w:sz w:val="24"/>
              </w:rPr>
              <w:t>刘工</w:t>
            </w:r>
          </w:p>
          <w:p w14:paraId="2EB104F5" w14:textId="77777777" w:rsidR="0060322F" w:rsidRDefault="00505CCA">
            <w:pPr>
              <w:adjustRightInd w:val="0"/>
              <w:snapToGrid w:val="0"/>
              <w:spacing w:line="400" w:lineRule="exact"/>
              <w:ind w:leftChars="100" w:left="210" w:firstLineChars="0" w:firstLine="0"/>
              <w:rPr>
                <w:rFonts w:ascii="宋体" w:hAnsi="宋体"/>
                <w:sz w:val="24"/>
              </w:rPr>
            </w:pPr>
            <w:r>
              <w:rPr>
                <w:rFonts w:ascii="宋体" w:hAnsi="宋体" w:hint="eastAsia"/>
                <w:kern w:val="28"/>
                <w:sz w:val="24"/>
              </w:rPr>
              <w:t>电话：</w:t>
            </w:r>
            <w:r w:rsidR="007B6A2B">
              <w:rPr>
                <w:rFonts w:ascii="宋体" w:hAnsi="宋体" w:hint="eastAsia"/>
                <w:kern w:val="28"/>
                <w:sz w:val="24"/>
              </w:rPr>
              <w:t xml:space="preserve">0898-68635741 </w:t>
            </w:r>
          </w:p>
        </w:tc>
      </w:tr>
      <w:tr w:rsidR="0060322F" w14:paraId="6D92653A" w14:textId="77777777" w:rsidTr="007B6A2B">
        <w:trPr>
          <w:gridBefore w:val="1"/>
          <w:wBefore w:w="6" w:type="dxa"/>
          <w:trHeight w:val="567"/>
          <w:jc w:val="center"/>
        </w:trPr>
        <w:tc>
          <w:tcPr>
            <w:tcW w:w="1407" w:type="dxa"/>
            <w:vAlign w:val="center"/>
          </w:tcPr>
          <w:p w14:paraId="2A737BAE" w14:textId="77777777" w:rsidR="0060322F" w:rsidRDefault="00505CCA">
            <w:pPr>
              <w:autoSpaceDE w:val="0"/>
              <w:autoSpaceDN w:val="0"/>
              <w:spacing w:line="400" w:lineRule="exact"/>
              <w:ind w:leftChars="0" w:left="94" w:hanging="94"/>
              <w:jc w:val="center"/>
              <w:textAlignment w:val="bottom"/>
              <w:rPr>
                <w:rFonts w:ascii="宋体" w:hAnsi="宋体"/>
                <w:b/>
                <w:sz w:val="24"/>
              </w:rPr>
            </w:pPr>
            <w:r>
              <w:rPr>
                <w:rFonts w:ascii="宋体" w:hAnsi="宋体" w:hint="eastAsia"/>
                <w:b/>
                <w:sz w:val="24"/>
              </w:rPr>
              <w:t>2</w:t>
            </w:r>
          </w:p>
        </w:tc>
        <w:tc>
          <w:tcPr>
            <w:tcW w:w="8274" w:type="dxa"/>
            <w:vAlign w:val="center"/>
          </w:tcPr>
          <w:p w14:paraId="2B5C8A5E" w14:textId="77777777" w:rsidR="0060322F" w:rsidRDefault="00505CCA">
            <w:pPr>
              <w:autoSpaceDE w:val="0"/>
              <w:autoSpaceDN w:val="0"/>
              <w:spacing w:line="400" w:lineRule="exact"/>
              <w:ind w:leftChars="100" w:left="210" w:firstLineChars="0" w:firstLine="0"/>
              <w:textAlignment w:val="bottom"/>
              <w:rPr>
                <w:rFonts w:ascii="宋体" w:hAnsi="宋体"/>
                <w:sz w:val="24"/>
              </w:rPr>
            </w:pPr>
            <w:r>
              <w:rPr>
                <w:rFonts w:ascii="宋体" w:hAnsi="宋体" w:hint="eastAsia"/>
                <w:sz w:val="24"/>
              </w:rPr>
              <w:t>招标代理机构名称：</w:t>
            </w:r>
            <w:r w:rsidR="00CF51D8">
              <w:rPr>
                <w:rFonts w:ascii="宋体" w:hAnsi="宋体" w:hint="eastAsia"/>
                <w:sz w:val="24"/>
              </w:rPr>
              <w:t>海南</w:t>
            </w:r>
            <w:proofErr w:type="gramStart"/>
            <w:r w:rsidR="00CF51D8">
              <w:rPr>
                <w:rFonts w:ascii="宋体" w:hAnsi="宋体" w:hint="eastAsia"/>
                <w:sz w:val="24"/>
              </w:rPr>
              <w:t>榕</w:t>
            </w:r>
            <w:proofErr w:type="gramEnd"/>
            <w:r w:rsidR="00CF51D8">
              <w:rPr>
                <w:rFonts w:ascii="宋体" w:hAnsi="宋体" w:hint="eastAsia"/>
                <w:sz w:val="24"/>
              </w:rPr>
              <w:t xml:space="preserve">兴项目管理有限公司 </w:t>
            </w:r>
          </w:p>
          <w:p w14:paraId="18350EEB" w14:textId="77777777" w:rsidR="0060322F" w:rsidRDefault="00505CCA">
            <w:pPr>
              <w:autoSpaceDE w:val="0"/>
              <w:autoSpaceDN w:val="0"/>
              <w:spacing w:line="400" w:lineRule="exact"/>
              <w:ind w:leftChars="100" w:left="210" w:firstLineChars="0" w:firstLine="0"/>
              <w:textAlignment w:val="bottom"/>
              <w:rPr>
                <w:rFonts w:ascii="宋体" w:hAnsi="宋体"/>
                <w:sz w:val="24"/>
              </w:rPr>
            </w:pPr>
            <w:r>
              <w:rPr>
                <w:rFonts w:ascii="宋体" w:hAnsi="宋体" w:hint="eastAsia"/>
                <w:sz w:val="24"/>
              </w:rPr>
              <w:t>招标代理机构地点：</w:t>
            </w:r>
            <w:r w:rsidR="00372375">
              <w:rPr>
                <w:rFonts w:ascii="宋体" w:hAnsi="宋体" w:hint="eastAsia"/>
                <w:sz w:val="24"/>
              </w:rPr>
              <w:t>海南省海口市</w:t>
            </w:r>
            <w:proofErr w:type="gramStart"/>
            <w:r w:rsidR="00372375">
              <w:rPr>
                <w:rFonts w:ascii="宋体" w:hAnsi="宋体" w:hint="eastAsia"/>
                <w:sz w:val="24"/>
              </w:rPr>
              <w:t>龙华区</w:t>
            </w:r>
            <w:proofErr w:type="gramEnd"/>
            <w:r w:rsidR="00372375">
              <w:rPr>
                <w:rFonts w:ascii="宋体" w:hAnsi="宋体" w:hint="eastAsia"/>
                <w:sz w:val="24"/>
              </w:rPr>
              <w:t>白水塘路锦地</w:t>
            </w:r>
            <w:proofErr w:type="gramStart"/>
            <w:r w:rsidR="00372375">
              <w:rPr>
                <w:rFonts w:ascii="宋体" w:hAnsi="宋体" w:hint="eastAsia"/>
                <w:sz w:val="24"/>
              </w:rPr>
              <w:t>翰</w:t>
            </w:r>
            <w:proofErr w:type="gramEnd"/>
            <w:r w:rsidR="00372375">
              <w:rPr>
                <w:rFonts w:ascii="宋体" w:hAnsi="宋体" w:hint="eastAsia"/>
                <w:sz w:val="24"/>
              </w:rPr>
              <w:t>城一期3号楼1102房</w:t>
            </w:r>
          </w:p>
          <w:p w14:paraId="468A0DE2" w14:textId="77777777" w:rsidR="0060322F" w:rsidRDefault="00505CCA">
            <w:pPr>
              <w:autoSpaceDE w:val="0"/>
              <w:autoSpaceDN w:val="0"/>
              <w:spacing w:line="400" w:lineRule="exact"/>
              <w:ind w:leftChars="100" w:left="210" w:firstLineChars="0" w:firstLine="0"/>
              <w:textAlignment w:val="bottom"/>
              <w:rPr>
                <w:rFonts w:ascii="宋体" w:hAnsi="宋体"/>
                <w:sz w:val="24"/>
              </w:rPr>
            </w:pPr>
            <w:r>
              <w:rPr>
                <w:rFonts w:ascii="宋体" w:hAnsi="宋体" w:hint="eastAsia"/>
                <w:sz w:val="24"/>
              </w:rPr>
              <w:t>联系人：李工</w:t>
            </w:r>
          </w:p>
          <w:p w14:paraId="39438000" w14:textId="77777777" w:rsidR="0060322F" w:rsidRDefault="00505CCA">
            <w:pPr>
              <w:autoSpaceDE w:val="0"/>
              <w:autoSpaceDN w:val="0"/>
              <w:spacing w:line="400" w:lineRule="exact"/>
              <w:ind w:leftChars="100" w:left="210" w:firstLineChars="0" w:firstLine="0"/>
              <w:textAlignment w:val="bottom"/>
              <w:rPr>
                <w:rFonts w:ascii="宋体" w:hAnsi="宋体"/>
                <w:sz w:val="24"/>
              </w:rPr>
            </w:pPr>
            <w:r>
              <w:rPr>
                <w:rFonts w:ascii="宋体" w:hAnsi="宋体" w:hint="eastAsia"/>
                <w:sz w:val="24"/>
              </w:rPr>
              <w:t>联系电话：</w:t>
            </w:r>
            <w:r w:rsidR="00372375">
              <w:rPr>
                <w:rFonts w:ascii="宋体" w:hAnsi="宋体" w:hint="eastAsia"/>
                <w:sz w:val="24"/>
              </w:rPr>
              <w:t>0898-65749072</w:t>
            </w:r>
          </w:p>
        </w:tc>
      </w:tr>
      <w:tr w:rsidR="0060322F" w14:paraId="72455F3B"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24424B1F" w14:textId="77777777" w:rsidR="0060322F" w:rsidRDefault="00505CCA">
            <w:pPr>
              <w:autoSpaceDE w:val="0"/>
              <w:autoSpaceDN w:val="0"/>
              <w:spacing w:line="400" w:lineRule="exact"/>
              <w:ind w:leftChars="0" w:left="94" w:hanging="94"/>
              <w:jc w:val="center"/>
              <w:textAlignment w:val="bottom"/>
              <w:rPr>
                <w:rFonts w:ascii="宋体" w:hAnsi="宋体"/>
                <w:b/>
                <w:sz w:val="24"/>
              </w:rPr>
            </w:pPr>
            <w:r>
              <w:rPr>
                <w:rFonts w:ascii="宋体" w:hAnsi="宋体" w:hint="eastAsia"/>
                <w:b/>
                <w:sz w:val="24"/>
              </w:rPr>
              <w:t>3</w:t>
            </w:r>
          </w:p>
        </w:tc>
        <w:tc>
          <w:tcPr>
            <w:tcW w:w="8274" w:type="dxa"/>
            <w:vAlign w:val="center"/>
          </w:tcPr>
          <w:p w14:paraId="1E48B137" w14:textId="77777777" w:rsidR="00651057" w:rsidRPr="007B6A2B" w:rsidRDefault="00651057" w:rsidP="00651057">
            <w:pPr>
              <w:ind w:leftChars="42" w:left="126" w:hangingChars="16" w:hanging="38"/>
              <w:rPr>
                <w:rFonts w:ascii="宋体" w:hAnsi="宋体"/>
                <w:sz w:val="24"/>
              </w:rPr>
            </w:pPr>
            <w:r w:rsidRPr="009817F5">
              <w:rPr>
                <w:rFonts w:ascii="宋体" w:hAnsi="宋体" w:hint="eastAsia"/>
                <w:sz w:val="24"/>
              </w:rPr>
              <w:t>资格要求：1</w:t>
            </w:r>
            <w:r w:rsidRPr="007B6A2B">
              <w:rPr>
                <w:rFonts w:ascii="宋体" w:hAnsi="宋体" w:hint="eastAsia"/>
                <w:sz w:val="24"/>
              </w:rPr>
              <w:t>.满足《中华人民共和国政府采购法》第二十二条规定；</w:t>
            </w:r>
          </w:p>
          <w:p w14:paraId="65C3535C" w14:textId="77777777" w:rsidR="00651057" w:rsidRPr="007B6A2B" w:rsidRDefault="00651057" w:rsidP="00651057">
            <w:pPr>
              <w:ind w:left="178" w:firstLineChars="0" w:firstLine="0"/>
              <w:rPr>
                <w:rFonts w:ascii="宋体" w:hAnsi="宋体"/>
                <w:sz w:val="24"/>
              </w:rPr>
            </w:pPr>
            <w:r w:rsidRPr="007B6A2B">
              <w:rPr>
                <w:rFonts w:ascii="宋体" w:hAnsi="宋体"/>
                <w:sz w:val="24"/>
              </w:rPr>
              <w:t>2</w:t>
            </w:r>
            <w:r w:rsidRPr="007B6A2B">
              <w:rPr>
                <w:rFonts w:ascii="宋体" w:hAnsi="宋体" w:hint="eastAsia"/>
                <w:sz w:val="24"/>
              </w:rPr>
              <w:t>.落实政府采购政策需满足的资格要求：</w:t>
            </w:r>
            <w:r w:rsidRPr="007B6A2B">
              <w:rPr>
                <w:rFonts w:ascii="宋体" w:hAnsi="宋体" w:hint="eastAsia"/>
                <w:sz w:val="24"/>
                <w:u w:val="single"/>
              </w:rPr>
              <w:t>本项目支持小微企业，监狱企业、残疾人福利性单位发展等相关扶持政策，详见招标文件</w:t>
            </w:r>
          </w:p>
          <w:p w14:paraId="1161DC19" w14:textId="77777777" w:rsidR="0060322F" w:rsidRPr="00651057" w:rsidRDefault="00651057" w:rsidP="00651057">
            <w:pPr>
              <w:ind w:left="178" w:firstLineChars="0" w:firstLine="0"/>
              <w:rPr>
                <w:rFonts w:ascii="宋体" w:hAnsi="宋体"/>
                <w:sz w:val="24"/>
                <w:u w:val="single"/>
              </w:rPr>
            </w:pPr>
            <w:r w:rsidRPr="007B6A2B">
              <w:rPr>
                <w:rFonts w:ascii="宋体" w:hAnsi="宋体" w:hint="eastAsia"/>
                <w:sz w:val="24"/>
              </w:rPr>
              <w:t>3.本项目的特定资格要求：</w:t>
            </w:r>
            <w:r w:rsidRPr="007B6A2B">
              <w:rPr>
                <w:rFonts w:ascii="宋体" w:hAnsi="宋体" w:hint="eastAsia"/>
                <w:sz w:val="24"/>
                <w:u w:val="single"/>
              </w:rPr>
              <w:t>3.1 具有独立承担民事责任的能力（需提供营业执照复印件，事业单位需提供事业单位法人证书复印件）；3.2 具有良好的商业信誉和健全的财务会计制度（需提供2022年任意1个月的财务报表（资产负债表、现金流量 表、利润表或损益表）或者会计师事务所出具的2021年年度财务审计报告复印件）；3.3 具有履行合同所必需的设备和专业技术能力（需提供承诺函原件或相关证明材料）；3.4 有依法缴纳税收和社会保障资金的良好记录（需提供2022年任意1个月的税收和社保记录凭证复印件）；3.5 参加政府采购活动前三年内，在经营活动中没有重大违法记录（需提供声明函原件，营业执照不满三年的 ，按照营业执照注册年限起算）；</w:t>
            </w:r>
            <w:r w:rsidR="0018211E" w:rsidRPr="007B6A2B">
              <w:rPr>
                <w:rFonts w:ascii="宋体" w:hAnsi="宋体" w:hint="eastAsia"/>
                <w:sz w:val="24"/>
                <w:u w:val="single"/>
              </w:rPr>
              <w:t>3.6供应商必须为未被列入信用中国网站(www.creditchina.gov.cn)</w:t>
            </w:r>
            <w:r w:rsidR="0018211E" w:rsidRPr="0018211E">
              <w:rPr>
                <w:rFonts w:ascii="宋体" w:hAnsi="宋体" w:hint="eastAsia"/>
                <w:sz w:val="24"/>
                <w:u w:val="single"/>
              </w:rPr>
              <w:t>的“政府采购严重违法失信行为记录名单”、“税收违法黑名单”和中国政府采购网(www.ccgp.gov.cn) 的“政府采购严重违法失信行为记录名单”以及中国执</w:t>
            </w:r>
            <w:r w:rsidR="0018211E" w:rsidRPr="0018211E">
              <w:rPr>
                <w:rFonts w:ascii="宋体" w:hAnsi="宋体" w:hint="eastAsia"/>
                <w:sz w:val="24"/>
                <w:u w:val="single"/>
              </w:rPr>
              <w:lastRenderedPageBreak/>
              <w:t>行信息公开网（http://zxgk.court.gov.cn/shixin/）的“失信被执行人”的供应商（查询结果截图加盖公章）；</w:t>
            </w:r>
          </w:p>
        </w:tc>
      </w:tr>
      <w:tr w:rsidR="0060322F" w14:paraId="04F67E18"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6A634474" w14:textId="77777777" w:rsidR="0060322F" w:rsidRDefault="00505CCA">
            <w:pPr>
              <w:autoSpaceDE w:val="0"/>
              <w:autoSpaceDN w:val="0"/>
              <w:spacing w:line="400" w:lineRule="exact"/>
              <w:ind w:leftChars="0" w:left="94" w:hanging="94"/>
              <w:jc w:val="center"/>
              <w:textAlignment w:val="bottom"/>
              <w:rPr>
                <w:rFonts w:ascii="宋体" w:hAnsi="宋体"/>
                <w:b/>
                <w:sz w:val="24"/>
              </w:rPr>
            </w:pPr>
            <w:r>
              <w:rPr>
                <w:rFonts w:ascii="宋体" w:hAnsi="宋体" w:hint="eastAsia"/>
                <w:b/>
                <w:sz w:val="24"/>
              </w:rPr>
              <w:lastRenderedPageBreak/>
              <w:t>4</w:t>
            </w:r>
          </w:p>
        </w:tc>
        <w:tc>
          <w:tcPr>
            <w:tcW w:w="8274" w:type="dxa"/>
            <w:vAlign w:val="center"/>
          </w:tcPr>
          <w:p w14:paraId="7D46173D" w14:textId="77777777" w:rsidR="0060322F" w:rsidRDefault="00505CCA" w:rsidP="00505CCA">
            <w:pPr>
              <w:tabs>
                <w:tab w:val="left" w:pos="8640"/>
              </w:tabs>
              <w:spacing w:line="400" w:lineRule="exact"/>
              <w:ind w:leftChars="0" w:left="94" w:hanging="94"/>
              <w:rPr>
                <w:rFonts w:ascii="宋体" w:hAnsi="宋体" w:cs="Arial"/>
                <w:sz w:val="24"/>
              </w:rPr>
            </w:pPr>
            <w:r>
              <w:rPr>
                <w:rFonts w:ascii="宋体" w:hAnsi="宋体" w:cs="Arial" w:hint="eastAsia"/>
                <w:sz w:val="24"/>
              </w:rPr>
              <w:t>招标文件的澄清：投标截止日期前15日以书面形式（包括信函或传真）通知</w:t>
            </w:r>
          </w:p>
        </w:tc>
      </w:tr>
      <w:tr w:rsidR="0060322F" w14:paraId="7CA0E0E6"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7F5006CD" w14:textId="77777777" w:rsidR="0060322F" w:rsidRDefault="00505CCA">
            <w:pPr>
              <w:autoSpaceDE w:val="0"/>
              <w:autoSpaceDN w:val="0"/>
              <w:spacing w:line="400" w:lineRule="exact"/>
              <w:ind w:leftChars="0" w:left="94" w:hanging="94"/>
              <w:jc w:val="center"/>
              <w:textAlignment w:val="bottom"/>
              <w:rPr>
                <w:rFonts w:ascii="宋体" w:hAnsi="宋体"/>
                <w:b/>
                <w:sz w:val="24"/>
              </w:rPr>
            </w:pPr>
            <w:r>
              <w:rPr>
                <w:rFonts w:ascii="宋体" w:hAnsi="宋体" w:hint="eastAsia"/>
                <w:b/>
                <w:sz w:val="24"/>
              </w:rPr>
              <w:t>5</w:t>
            </w:r>
          </w:p>
        </w:tc>
        <w:tc>
          <w:tcPr>
            <w:tcW w:w="8274" w:type="dxa"/>
            <w:vAlign w:val="center"/>
          </w:tcPr>
          <w:p w14:paraId="3C21ED7E" w14:textId="77777777" w:rsidR="0060322F" w:rsidRDefault="00505CCA">
            <w:pPr>
              <w:spacing w:line="400" w:lineRule="exact"/>
              <w:ind w:leftChars="0" w:left="0" w:firstLineChars="3" w:firstLine="7"/>
              <w:rPr>
                <w:rFonts w:ascii="宋体" w:hAnsi="宋体" w:cs="Arial"/>
                <w:sz w:val="24"/>
              </w:rPr>
            </w:pPr>
            <w:r>
              <w:rPr>
                <w:rFonts w:ascii="宋体" w:hAnsi="宋体" w:cs="Arial" w:hint="eastAsia"/>
                <w:sz w:val="24"/>
              </w:rPr>
              <w:t>招标文件的修改：投标截止日期前15日以书面形式（包括信函或传真）通知</w:t>
            </w:r>
          </w:p>
        </w:tc>
      </w:tr>
      <w:tr w:rsidR="0060322F" w14:paraId="02E0345B"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42E0C77F" w14:textId="77777777" w:rsidR="0060322F" w:rsidRDefault="00505CCA">
            <w:pPr>
              <w:spacing w:line="400" w:lineRule="exact"/>
              <w:ind w:leftChars="0" w:left="94" w:hanging="94"/>
              <w:rPr>
                <w:rFonts w:ascii="宋体" w:hAnsi="宋体"/>
                <w:b/>
                <w:sz w:val="24"/>
              </w:rPr>
            </w:pPr>
            <w:r>
              <w:rPr>
                <w:rFonts w:ascii="宋体" w:hAnsi="宋体" w:hint="eastAsia"/>
                <w:b/>
                <w:sz w:val="24"/>
              </w:rPr>
              <w:t xml:space="preserve">     6</w:t>
            </w:r>
          </w:p>
        </w:tc>
        <w:tc>
          <w:tcPr>
            <w:tcW w:w="8274" w:type="dxa"/>
            <w:vAlign w:val="center"/>
          </w:tcPr>
          <w:p w14:paraId="44523B5D" w14:textId="77777777" w:rsidR="0060322F" w:rsidRDefault="00505CCA">
            <w:pPr>
              <w:spacing w:line="400" w:lineRule="exact"/>
              <w:ind w:leftChars="0" w:left="0" w:firstLineChars="0" w:firstLine="0"/>
              <w:rPr>
                <w:rFonts w:ascii="宋体" w:hAnsi="宋体" w:cs="Arial"/>
                <w:sz w:val="24"/>
              </w:rPr>
            </w:pPr>
            <w:r>
              <w:rPr>
                <w:rFonts w:ascii="宋体" w:hAnsi="宋体" w:cs="Arial" w:hint="eastAsia"/>
                <w:sz w:val="24"/>
              </w:rPr>
              <w:t>投标人提供的投标文件应由以下内容组成，实际响应中如有必要，投标人可对未涉及的部分予以补充:</w:t>
            </w:r>
          </w:p>
          <w:p w14:paraId="21BC2BAA" w14:textId="77777777" w:rsidR="0060322F" w:rsidRDefault="00505CCA" w:rsidP="00505CCA">
            <w:pPr>
              <w:spacing w:line="400" w:lineRule="exact"/>
              <w:ind w:leftChars="0" w:left="94" w:hanging="94"/>
              <w:rPr>
                <w:rFonts w:ascii="宋体" w:hAnsi="宋体" w:cs="Arial"/>
                <w:sz w:val="24"/>
              </w:rPr>
            </w:pPr>
            <w:bookmarkStart w:id="58" w:name="_Hlk106977817"/>
            <w:r>
              <w:rPr>
                <w:rFonts w:ascii="宋体" w:hAnsi="宋体" w:cs="Arial" w:hint="eastAsia"/>
                <w:sz w:val="24"/>
              </w:rPr>
              <w:t>一、</w:t>
            </w:r>
            <w:r w:rsidR="00061F20">
              <w:rPr>
                <w:rFonts w:ascii="宋体" w:hAnsi="宋体" w:cs="Arial" w:hint="eastAsia"/>
                <w:sz w:val="24"/>
              </w:rPr>
              <w:t>开标一览表</w:t>
            </w:r>
          </w:p>
          <w:p w14:paraId="4AE3DA2B"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二、</w:t>
            </w:r>
            <w:r w:rsidR="00061F20">
              <w:rPr>
                <w:rFonts w:ascii="宋体" w:hAnsi="宋体" w:cs="Arial" w:hint="eastAsia"/>
                <w:sz w:val="24"/>
              </w:rPr>
              <w:t>投标函</w:t>
            </w:r>
          </w:p>
          <w:p w14:paraId="2235936B"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三、</w:t>
            </w:r>
            <w:r w:rsidR="00061F20">
              <w:rPr>
                <w:rFonts w:ascii="宋体" w:hAnsi="宋体" w:cs="Arial" w:hint="eastAsia"/>
                <w:sz w:val="24"/>
              </w:rPr>
              <w:t>法定代表人身份证明</w:t>
            </w:r>
          </w:p>
          <w:p w14:paraId="7C6523A5"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四、</w:t>
            </w:r>
            <w:r w:rsidR="00061F20">
              <w:rPr>
                <w:rFonts w:ascii="宋体" w:hAnsi="宋体" w:cs="Arial" w:hint="eastAsia"/>
                <w:sz w:val="24"/>
              </w:rPr>
              <w:t>法人授权委托书</w:t>
            </w:r>
          </w:p>
          <w:p w14:paraId="4F155E7C"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五、</w:t>
            </w:r>
            <w:r w:rsidR="00061F20">
              <w:rPr>
                <w:rFonts w:ascii="宋体" w:hAnsi="宋体" w:cs="Arial" w:hint="eastAsia"/>
                <w:sz w:val="24"/>
              </w:rPr>
              <w:t>联合投标协议书</w:t>
            </w:r>
          </w:p>
          <w:p w14:paraId="01D6AA78"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六、</w:t>
            </w:r>
            <w:r w:rsidR="00061F20" w:rsidRPr="00061F20">
              <w:rPr>
                <w:rFonts w:ascii="宋体" w:hAnsi="宋体" w:cs="Arial" w:hint="eastAsia"/>
                <w:sz w:val="24"/>
              </w:rPr>
              <w:t>投标保证金缴付凭证</w:t>
            </w:r>
          </w:p>
          <w:p w14:paraId="235674E5"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七、</w:t>
            </w:r>
            <w:r w:rsidR="00061F20" w:rsidRPr="00061F20">
              <w:rPr>
                <w:rFonts w:ascii="宋体" w:hAnsi="宋体" w:cs="Arial" w:hint="eastAsia"/>
                <w:sz w:val="24"/>
              </w:rPr>
              <w:t>投标人诚信承诺书</w:t>
            </w:r>
          </w:p>
          <w:p w14:paraId="46CF2A9E"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八、</w:t>
            </w:r>
            <w:r w:rsidR="00061F20" w:rsidRPr="00061F20">
              <w:rPr>
                <w:rFonts w:ascii="宋体" w:hAnsi="宋体" w:cs="Arial" w:hint="eastAsia"/>
                <w:sz w:val="24"/>
              </w:rPr>
              <w:t>投标人类似项目业绩一览表</w:t>
            </w:r>
          </w:p>
          <w:p w14:paraId="14A2CD70"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九、</w:t>
            </w:r>
            <w:r w:rsidR="00061F20" w:rsidRPr="00061F20">
              <w:rPr>
                <w:rFonts w:ascii="宋体" w:hAnsi="宋体" w:cs="Arial" w:hint="eastAsia"/>
                <w:sz w:val="24"/>
              </w:rPr>
              <w:t>投标人基本情况</w:t>
            </w:r>
          </w:p>
          <w:p w14:paraId="44AFF397" w14:textId="77777777" w:rsidR="0060322F" w:rsidRDefault="00505CCA" w:rsidP="00505CCA">
            <w:pPr>
              <w:spacing w:line="400" w:lineRule="exact"/>
              <w:ind w:leftChars="0" w:left="94" w:hanging="94"/>
              <w:rPr>
                <w:rFonts w:ascii="宋体" w:hAnsi="宋体" w:cs="Arial"/>
                <w:sz w:val="24"/>
              </w:rPr>
            </w:pPr>
            <w:r>
              <w:rPr>
                <w:rFonts w:ascii="宋体" w:hAnsi="宋体" w:cs="Arial" w:hint="eastAsia"/>
                <w:sz w:val="24"/>
              </w:rPr>
              <w:t>十、</w:t>
            </w:r>
            <w:r w:rsidR="00061F20" w:rsidRPr="00061F20">
              <w:rPr>
                <w:rFonts w:ascii="宋体" w:hAnsi="宋体" w:cs="Arial" w:hint="eastAsia"/>
                <w:sz w:val="24"/>
              </w:rPr>
              <w:t>资格承诺函</w:t>
            </w:r>
          </w:p>
          <w:p w14:paraId="2D20C0A6" w14:textId="77777777" w:rsidR="00061F20" w:rsidRDefault="00061F20" w:rsidP="00505CCA">
            <w:pPr>
              <w:spacing w:line="400" w:lineRule="exact"/>
              <w:ind w:leftChars="0" w:left="94" w:hanging="94"/>
              <w:rPr>
                <w:rFonts w:ascii="宋体" w:hAnsi="宋体" w:cs="Arial"/>
                <w:sz w:val="24"/>
              </w:rPr>
            </w:pPr>
            <w:r>
              <w:rPr>
                <w:rFonts w:ascii="宋体" w:hAnsi="宋体" w:cs="Arial" w:hint="eastAsia"/>
                <w:sz w:val="24"/>
              </w:rPr>
              <w:t>十一、</w:t>
            </w:r>
            <w:r w:rsidRPr="00061F20">
              <w:rPr>
                <w:rFonts w:ascii="宋体" w:hAnsi="宋体" w:cs="Arial" w:hint="eastAsia"/>
                <w:sz w:val="24"/>
              </w:rPr>
              <w:t>项目管理机构表</w:t>
            </w:r>
          </w:p>
          <w:p w14:paraId="5C8B5D25" w14:textId="77777777" w:rsidR="00061F20" w:rsidRDefault="00061F20" w:rsidP="00505CCA">
            <w:pPr>
              <w:spacing w:line="400" w:lineRule="exact"/>
              <w:ind w:leftChars="0" w:left="94" w:hanging="94"/>
              <w:rPr>
                <w:rFonts w:ascii="宋体" w:hAnsi="宋体" w:cs="Arial"/>
                <w:sz w:val="24"/>
              </w:rPr>
            </w:pPr>
            <w:r>
              <w:rPr>
                <w:rFonts w:ascii="宋体" w:hAnsi="宋体" w:cs="Arial" w:hint="eastAsia"/>
                <w:sz w:val="24"/>
              </w:rPr>
              <w:t>十二、</w:t>
            </w:r>
            <w:r w:rsidRPr="00061F20">
              <w:rPr>
                <w:rFonts w:ascii="宋体" w:hAnsi="宋体" w:cs="Arial" w:hint="eastAsia"/>
                <w:sz w:val="24"/>
              </w:rPr>
              <w:t>相关证明材料</w:t>
            </w:r>
          </w:p>
          <w:p w14:paraId="69814129" w14:textId="77777777" w:rsidR="00061F20" w:rsidRDefault="00061F20" w:rsidP="00061F20">
            <w:pPr>
              <w:spacing w:line="400" w:lineRule="exact"/>
              <w:ind w:leftChars="0" w:left="0" w:firstLineChars="0" w:firstLine="0"/>
              <w:rPr>
                <w:rFonts w:ascii="宋体" w:hAnsi="宋体" w:cs="Arial"/>
                <w:sz w:val="24"/>
              </w:rPr>
            </w:pPr>
            <w:r>
              <w:rPr>
                <w:rFonts w:ascii="宋体" w:hAnsi="宋体" w:cs="Arial" w:hint="eastAsia"/>
                <w:sz w:val="24"/>
              </w:rPr>
              <w:t>十三、</w:t>
            </w:r>
            <w:r w:rsidRPr="00061F20">
              <w:rPr>
                <w:rFonts w:ascii="宋体" w:hAnsi="宋体" w:cs="Arial" w:hint="eastAsia"/>
                <w:sz w:val="24"/>
              </w:rPr>
              <w:t>中小企业声明函（工程、服务）</w:t>
            </w:r>
          </w:p>
          <w:p w14:paraId="1EADB13E" w14:textId="77777777" w:rsidR="00061F20" w:rsidRDefault="00061F20" w:rsidP="00061F20">
            <w:pPr>
              <w:spacing w:line="400" w:lineRule="exact"/>
              <w:ind w:leftChars="0" w:left="0" w:firstLineChars="0" w:firstLine="0"/>
              <w:rPr>
                <w:rFonts w:ascii="宋体" w:hAnsi="宋体" w:cs="Arial"/>
                <w:sz w:val="24"/>
              </w:rPr>
            </w:pPr>
            <w:r>
              <w:rPr>
                <w:rFonts w:ascii="宋体" w:hAnsi="宋体" w:cs="Arial" w:hint="eastAsia"/>
                <w:sz w:val="24"/>
              </w:rPr>
              <w:t>十四、</w:t>
            </w:r>
            <w:r w:rsidRPr="00061F20">
              <w:rPr>
                <w:rFonts w:ascii="宋体" w:hAnsi="宋体" w:cs="Arial" w:hint="eastAsia"/>
                <w:sz w:val="24"/>
              </w:rPr>
              <w:t>监狱企业证明文件</w:t>
            </w:r>
          </w:p>
          <w:p w14:paraId="087547DB" w14:textId="77777777" w:rsidR="00061F20" w:rsidRDefault="00061F20" w:rsidP="00061F20">
            <w:pPr>
              <w:spacing w:line="400" w:lineRule="exact"/>
              <w:ind w:leftChars="0" w:left="0" w:firstLineChars="0" w:firstLine="0"/>
              <w:rPr>
                <w:rFonts w:ascii="宋体" w:hAnsi="宋体" w:cs="Arial"/>
                <w:sz w:val="24"/>
              </w:rPr>
            </w:pPr>
            <w:r>
              <w:rPr>
                <w:rFonts w:ascii="宋体" w:hAnsi="宋体" w:cs="Arial" w:hint="eastAsia"/>
                <w:sz w:val="24"/>
              </w:rPr>
              <w:t>十五、</w:t>
            </w:r>
            <w:r w:rsidRPr="00061F20">
              <w:rPr>
                <w:rFonts w:ascii="宋体" w:hAnsi="宋体" w:cs="Arial" w:hint="eastAsia"/>
                <w:sz w:val="24"/>
              </w:rPr>
              <w:t>残疾人福利性单位声明函</w:t>
            </w:r>
          </w:p>
          <w:p w14:paraId="1652561B" w14:textId="77777777" w:rsidR="00061F20" w:rsidRDefault="00061F20" w:rsidP="00061F20">
            <w:pPr>
              <w:spacing w:line="400" w:lineRule="exact"/>
              <w:ind w:leftChars="0" w:left="0" w:firstLineChars="0" w:firstLine="0"/>
              <w:rPr>
                <w:rFonts w:ascii="宋体" w:hAnsi="宋体" w:cs="Arial"/>
                <w:sz w:val="24"/>
              </w:rPr>
            </w:pPr>
            <w:r>
              <w:rPr>
                <w:rFonts w:ascii="宋体" w:hAnsi="宋体" w:cs="Arial" w:hint="eastAsia"/>
                <w:sz w:val="24"/>
              </w:rPr>
              <w:t>十六、</w:t>
            </w:r>
            <w:r w:rsidRPr="00061F20">
              <w:rPr>
                <w:rFonts w:ascii="宋体" w:hAnsi="宋体" w:cs="Arial" w:hint="eastAsia"/>
                <w:sz w:val="24"/>
              </w:rPr>
              <w:t>商务偏离表</w:t>
            </w:r>
          </w:p>
          <w:p w14:paraId="6FBE1077" w14:textId="77777777" w:rsidR="00061F20" w:rsidRDefault="00061F20" w:rsidP="00061F20">
            <w:pPr>
              <w:spacing w:line="400" w:lineRule="exact"/>
              <w:ind w:leftChars="0" w:left="0" w:firstLineChars="0" w:firstLine="0"/>
              <w:rPr>
                <w:rFonts w:ascii="宋体" w:hAnsi="宋体" w:cs="Arial"/>
                <w:sz w:val="24"/>
              </w:rPr>
            </w:pPr>
            <w:r>
              <w:rPr>
                <w:rFonts w:ascii="宋体" w:hAnsi="宋体" w:cs="Arial" w:hint="eastAsia"/>
                <w:sz w:val="24"/>
              </w:rPr>
              <w:t>十七、</w:t>
            </w:r>
            <w:r w:rsidRPr="00061F20">
              <w:rPr>
                <w:rFonts w:ascii="宋体" w:hAnsi="宋体" w:cs="Arial" w:hint="eastAsia"/>
                <w:sz w:val="24"/>
              </w:rPr>
              <w:t>技术偏离表</w:t>
            </w:r>
          </w:p>
          <w:p w14:paraId="698A8A15" w14:textId="77777777" w:rsidR="00061F20" w:rsidRPr="00061F20" w:rsidRDefault="00061F20" w:rsidP="00061F20">
            <w:pPr>
              <w:spacing w:line="400" w:lineRule="exact"/>
              <w:ind w:leftChars="0" w:left="0" w:firstLineChars="0" w:firstLine="0"/>
              <w:rPr>
                <w:color w:val="000000"/>
                <w:sz w:val="24"/>
              </w:rPr>
            </w:pPr>
            <w:r>
              <w:rPr>
                <w:rFonts w:ascii="宋体" w:hAnsi="宋体" w:cs="Arial" w:hint="eastAsia"/>
                <w:sz w:val="24"/>
              </w:rPr>
              <w:t>十八、</w:t>
            </w:r>
            <w:r w:rsidRPr="00061F20">
              <w:rPr>
                <w:rFonts w:ascii="宋体" w:hAnsi="宋体" w:cs="Arial" w:hint="eastAsia"/>
                <w:sz w:val="24"/>
              </w:rPr>
              <w:t>技术方案（或服务方案）</w:t>
            </w:r>
            <w:bookmarkEnd w:id="58"/>
          </w:p>
        </w:tc>
      </w:tr>
      <w:tr w:rsidR="0060322F" w14:paraId="5B8D6306"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6E4529AC" w14:textId="77777777" w:rsidR="0060322F" w:rsidRPr="00F468D1" w:rsidRDefault="00505CCA">
            <w:pPr>
              <w:autoSpaceDE w:val="0"/>
              <w:autoSpaceDN w:val="0"/>
              <w:spacing w:line="400" w:lineRule="exact"/>
              <w:ind w:leftChars="0" w:left="94" w:hanging="94"/>
              <w:jc w:val="center"/>
              <w:textAlignment w:val="bottom"/>
              <w:rPr>
                <w:rFonts w:ascii="宋体" w:hAnsi="宋体"/>
                <w:b/>
                <w:sz w:val="24"/>
              </w:rPr>
            </w:pPr>
            <w:r w:rsidRPr="00F468D1">
              <w:rPr>
                <w:rFonts w:ascii="宋体" w:hAnsi="宋体" w:hint="eastAsia"/>
                <w:b/>
                <w:sz w:val="24"/>
              </w:rPr>
              <w:t>7</w:t>
            </w:r>
          </w:p>
        </w:tc>
        <w:tc>
          <w:tcPr>
            <w:tcW w:w="8274" w:type="dxa"/>
            <w:vAlign w:val="center"/>
          </w:tcPr>
          <w:p w14:paraId="6E5CA88A" w14:textId="77777777" w:rsidR="0060322F" w:rsidRPr="00F468D1" w:rsidRDefault="00CE1EA6" w:rsidP="00505CCA">
            <w:pPr>
              <w:autoSpaceDE w:val="0"/>
              <w:autoSpaceDN w:val="0"/>
              <w:spacing w:line="400" w:lineRule="exact"/>
              <w:ind w:leftChars="0" w:left="94" w:hanging="94"/>
              <w:textAlignment w:val="bottom"/>
              <w:rPr>
                <w:rFonts w:ascii="宋体" w:hAnsi="宋体" w:cs="Arial"/>
                <w:sz w:val="24"/>
              </w:rPr>
            </w:pPr>
            <w:r w:rsidRPr="00F468D1">
              <w:rPr>
                <w:rFonts w:ascii="宋体" w:hAnsi="宋体" w:cs="Arial" w:hint="eastAsia"/>
                <w:sz w:val="24"/>
              </w:rPr>
              <w:t>项目</w:t>
            </w:r>
            <w:r w:rsidR="00505CCA" w:rsidRPr="00F468D1">
              <w:rPr>
                <w:rFonts w:ascii="宋体" w:hAnsi="宋体" w:cs="Arial" w:hint="eastAsia"/>
                <w:sz w:val="24"/>
              </w:rPr>
              <w:t>地点：</w:t>
            </w:r>
            <w:r w:rsidR="005D7DE4">
              <w:rPr>
                <w:rFonts w:ascii="宋体" w:hAnsi="宋体" w:hint="eastAsia"/>
                <w:sz w:val="24"/>
              </w:rPr>
              <w:t>海口市秀英区</w:t>
            </w:r>
            <w:r w:rsidR="00505CCA" w:rsidRPr="00F468D1">
              <w:rPr>
                <w:rFonts w:ascii="宋体" w:hAnsi="宋体" w:cs="Arial" w:hint="eastAsia"/>
                <w:sz w:val="24"/>
              </w:rPr>
              <w:t>。</w:t>
            </w:r>
          </w:p>
          <w:p w14:paraId="73BAAD0B" w14:textId="77777777" w:rsidR="0060322F" w:rsidRPr="00F468D1" w:rsidRDefault="00061F20" w:rsidP="00505CCA">
            <w:pPr>
              <w:autoSpaceDE w:val="0"/>
              <w:autoSpaceDN w:val="0"/>
              <w:spacing w:line="400" w:lineRule="exact"/>
              <w:ind w:leftChars="0" w:left="94" w:hanging="94"/>
              <w:textAlignment w:val="bottom"/>
              <w:rPr>
                <w:rFonts w:ascii="宋体" w:hAnsi="宋体" w:cs="Arial"/>
                <w:sz w:val="24"/>
              </w:rPr>
            </w:pPr>
            <w:r w:rsidRPr="00F468D1">
              <w:rPr>
                <w:rFonts w:ascii="宋体" w:hAnsi="宋体" w:cs="Arial" w:hint="eastAsia"/>
                <w:sz w:val="24"/>
              </w:rPr>
              <w:t>服务</w:t>
            </w:r>
            <w:r w:rsidR="00505CCA" w:rsidRPr="00F468D1">
              <w:rPr>
                <w:rFonts w:ascii="宋体" w:hAnsi="宋体" w:cs="Arial" w:hint="eastAsia"/>
                <w:sz w:val="24"/>
              </w:rPr>
              <w:t>时间：</w:t>
            </w:r>
            <w:r w:rsidR="0018211E" w:rsidRPr="00F468D1">
              <w:rPr>
                <w:rFonts w:ascii="宋体" w:hAnsi="宋体" w:cs="Arial" w:hint="eastAsia"/>
                <w:sz w:val="24"/>
              </w:rPr>
              <w:t xml:space="preserve">合同签订生效之日起 12 </w:t>
            </w:r>
            <w:proofErr w:type="gramStart"/>
            <w:r w:rsidR="0018211E" w:rsidRPr="00F468D1">
              <w:rPr>
                <w:rFonts w:ascii="宋体" w:hAnsi="宋体" w:cs="Arial" w:hint="eastAsia"/>
                <w:sz w:val="24"/>
              </w:rPr>
              <w:t>个</w:t>
            </w:r>
            <w:proofErr w:type="gramEnd"/>
            <w:r w:rsidR="0018211E" w:rsidRPr="00F468D1">
              <w:rPr>
                <w:rFonts w:ascii="宋体" w:hAnsi="宋体" w:cs="Arial" w:hint="eastAsia"/>
                <w:sz w:val="24"/>
              </w:rPr>
              <w:t>月内完成并交付使用。</w:t>
            </w:r>
          </w:p>
        </w:tc>
      </w:tr>
      <w:tr w:rsidR="0060322F" w14:paraId="7C8A2D3E"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5A1CC9E6" w14:textId="77777777" w:rsidR="0060322F" w:rsidRDefault="0018211E">
            <w:pPr>
              <w:autoSpaceDE w:val="0"/>
              <w:autoSpaceDN w:val="0"/>
              <w:spacing w:line="400" w:lineRule="exact"/>
              <w:ind w:leftChars="0" w:left="94" w:hanging="94"/>
              <w:jc w:val="center"/>
              <w:textAlignment w:val="bottom"/>
              <w:rPr>
                <w:rFonts w:ascii="宋体" w:hAnsi="宋体"/>
                <w:b/>
                <w:sz w:val="24"/>
              </w:rPr>
            </w:pPr>
            <w:r>
              <w:rPr>
                <w:rFonts w:ascii="宋体" w:hAnsi="宋体"/>
                <w:b/>
                <w:sz w:val="24"/>
              </w:rPr>
              <w:t>8</w:t>
            </w:r>
          </w:p>
        </w:tc>
        <w:tc>
          <w:tcPr>
            <w:tcW w:w="8274" w:type="dxa"/>
            <w:vAlign w:val="center"/>
          </w:tcPr>
          <w:p w14:paraId="1D7A6BE7" w14:textId="77777777" w:rsidR="0060322F" w:rsidRDefault="00505CCA" w:rsidP="00505CCA">
            <w:pPr>
              <w:autoSpaceDE w:val="0"/>
              <w:autoSpaceDN w:val="0"/>
              <w:spacing w:line="400" w:lineRule="exact"/>
              <w:ind w:leftChars="0" w:left="94" w:hanging="94"/>
              <w:textAlignment w:val="bottom"/>
              <w:rPr>
                <w:rFonts w:ascii="宋体" w:hAnsi="宋体"/>
                <w:sz w:val="24"/>
              </w:rPr>
            </w:pPr>
            <w:r>
              <w:rPr>
                <w:rFonts w:ascii="宋体" w:hAnsi="宋体" w:hint="eastAsia"/>
                <w:sz w:val="24"/>
              </w:rPr>
              <w:t>投标备选方案：不接受</w:t>
            </w:r>
          </w:p>
        </w:tc>
      </w:tr>
      <w:tr w:rsidR="0060322F" w14:paraId="4DB3F470"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5BF6A9CB" w14:textId="77777777" w:rsidR="0060322F" w:rsidRDefault="0018211E">
            <w:pPr>
              <w:spacing w:line="400" w:lineRule="exact"/>
              <w:ind w:leftChars="0" w:left="94" w:hanging="94"/>
              <w:jc w:val="center"/>
              <w:rPr>
                <w:rFonts w:ascii="宋体" w:hAnsi="宋体"/>
                <w:b/>
                <w:sz w:val="24"/>
              </w:rPr>
            </w:pPr>
            <w:r>
              <w:rPr>
                <w:rFonts w:ascii="宋体" w:hAnsi="宋体"/>
                <w:b/>
                <w:sz w:val="24"/>
              </w:rPr>
              <w:t>9</w:t>
            </w:r>
          </w:p>
        </w:tc>
        <w:tc>
          <w:tcPr>
            <w:tcW w:w="8274" w:type="dxa"/>
            <w:vAlign w:val="center"/>
          </w:tcPr>
          <w:p w14:paraId="20DCBDC5" w14:textId="77777777" w:rsidR="0060322F" w:rsidRDefault="00505CCA" w:rsidP="00505CCA">
            <w:pPr>
              <w:autoSpaceDE w:val="0"/>
              <w:autoSpaceDN w:val="0"/>
              <w:spacing w:line="400" w:lineRule="exact"/>
              <w:ind w:leftChars="0" w:left="94" w:hanging="94"/>
              <w:textAlignment w:val="bottom"/>
              <w:rPr>
                <w:rFonts w:ascii="宋体" w:hAnsi="宋体"/>
                <w:sz w:val="24"/>
              </w:rPr>
            </w:pPr>
            <w:r>
              <w:rPr>
                <w:rFonts w:ascii="宋体" w:hAnsi="宋体" w:hint="eastAsia"/>
                <w:sz w:val="24"/>
              </w:rPr>
              <w:t>1、</w:t>
            </w:r>
            <w:r>
              <w:rPr>
                <w:rFonts w:ascii="宋体" w:hAnsi="宋体"/>
                <w:sz w:val="24"/>
              </w:rPr>
              <w:t>投标保证金金额：人民币</w:t>
            </w:r>
            <w:r w:rsidR="00391FA1">
              <w:rPr>
                <w:rFonts w:ascii="宋体" w:hAnsi="宋体" w:hint="eastAsia"/>
                <w:sz w:val="24"/>
              </w:rPr>
              <w:t>贰</w:t>
            </w:r>
            <w:r w:rsidR="00CE1EA6">
              <w:rPr>
                <w:rFonts w:ascii="宋体" w:hAnsi="宋体" w:hint="eastAsia"/>
                <w:sz w:val="24"/>
              </w:rPr>
              <w:t>万</w:t>
            </w:r>
            <w:r>
              <w:rPr>
                <w:rFonts w:ascii="宋体" w:hAnsi="宋体"/>
                <w:sz w:val="24"/>
              </w:rPr>
              <w:t>元整</w:t>
            </w:r>
            <w:r>
              <w:rPr>
                <w:rFonts w:ascii="宋体" w:hAnsi="宋体" w:hint="eastAsia"/>
                <w:sz w:val="24"/>
              </w:rPr>
              <w:t>。</w:t>
            </w:r>
          </w:p>
          <w:p w14:paraId="4F68ED0E" w14:textId="77777777" w:rsidR="0060322F" w:rsidRDefault="00505CCA" w:rsidP="00505CCA">
            <w:pPr>
              <w:autoSpaceDE w:val="0"/>
              <w:autoSpaceDN w:val="0"/>
              <w:spacing w:line="400" w:lineRule="exact"/>
              <w:ind w:leftChars="0" w:left="94" w:hanging="94"/>
              <w:textAlignment w:val="bottom"/>
              <w:rPr>
                <w:rFonts w:ascii="宋体" w:hAnsi="宋体"/>
                <w:sz w:val="24"/>
              </w:rPr>
            </w:pPr>
            <w:r>
              <w:rPr>
                <w:rFonts w:ascii="宋体" w:hAnsi="宋体" w:hint="eastAsia"/>
                <w:sz w:val="24"/>
              </w:rPr>
              <w:t>2、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14:paraId="075B1EA9" w14:textId="77777777" w:rsidR="0060322F" w:rsidRDefault="00505CCA" w:rsidP="00505CCA">
            <w:pPr>
              <w:autoSpaceDE w:val="0"/>
              <w:autoSpaceDN w:val="0"/>
              <w:spacing w:line="400" w:lineRule="exact"/>
              <w:ind w:leftChars="0" w:left="94" w:hanging="94"/>
              <w:textAlignment w:val="bottom"/>
              <w:rPr>
                <w:szCs w:val="21"/>
              </w:rPr>
            </w:pPr>
            <w:r>
              <w:rPr>
                <w:rFonts w:ascii="宋体" w:hAnsi="宋体" w:hint="eastAsia"/>
                <w:sz w:val="24"/>
              </w:rPr>
              <w:t>3、投标保证金有效期与投标有效期一致。</w:t>
            </w:r>
          </w:p>
        </w:tc>
      </w:tr>
      <w:tr w:rsidR="0060322F" w14:paraId="68A7B86F"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0BB54BA0" w14:textId="77777777" w:rsidR="0060322F" w:rsidRDefault="0018211E">
            <w:pPr>
              <w:spacing w:line="400" w:lineRule="exact"/>
              <w:ind w:leftChars="0" w:left="94" w:hanging="94"/>
              <w:jc w:val="center"/>
              <w:rPr>
                <w:rFonts w:ascii="宋体" w:hAnsi="宋体"/>
                <w:b/>
                <w:sz w:val="24"/>
              </w:rPr>
            </w:pPr>
            <w:r>
              <w:rPr>
                <w:rFonts w:ascii="宋体" w:hAnsi="宋体"/>
                <w:b/>
                <w:sz w:val="24"/>
              </w:rPr>
              <w:lastRenderedPageBreak/>
              <w:t>10</w:t>
            </w:r>
          </w:p>
        </w:tc>
        <w:tc>
          <w:tcPr>
            <w:tcW w:w="8274" w:type="dxa"/>
            <w:vAlign w:val="center"/>
          </w:tcPr>
          <w:p w14:paraId="4522F1EC" w14:textId="77777777" w:rsidR="0060322F" w:rsidRDefault="00505CCA" w:rsidP="00505CCA">
            <w:pPr>
              <w:autoSpaceDE w:val="0"/>
              <w:autoSpaceDN w:val="0"/>
              <w:spacing w:line="400" w:lineRule="exact"/>
              <w:ind w:leftChars="0" w:left="94" w:hanging="94"/>
              <w:textAlignment w:val="bottom"/>
              <w:rPr>
                <w:rFonts w:ascii="宋体" w:hAnsi="宋体"/>
                <w:sz w:val="24"/>
              </w:rPr>
            </w:pPr>
            <w:r>
              <w:rPr>
                <w:rFonts w:ascii="宋体" w:hAnsi="宋体" w:hint="eastAsia"/>
                <w:sz w:val="24"/>
              </w:rPr>
              <w:t>投标有效期：自投标截止之日起60天</w:t>
            </w:r>
          </w:p>
        </w:tc>
      </w:tr>
      <w:tr w:rsidR="0060322F" w14:paraId="45E5299F"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055B6207" w14:textId="77777777" w:rsidR="0060322F" w:rsidRDefault="0018211E">
            <w:pPr>
              <w:spacing w:line="400" w:lineRule="exact"/>
              <w:ind w:leftChars="0" w:left="94" w:hanging="94"/>
              <w:jc w:val="center"/>
              <w:rPr>
                <w:rFonts w:ascii="宋体" w:hAnsi="宋体"/>
                <w:b/>
                <w:sz w:val="24"/>
              </w:rPr>
            </w:pPr>
            <w:r>
              <w:rPr>
                <w:rFonts w:ascii="宋体" w:hAnsi="宋体"/>
                <w:b/>
                <w:sz w:val="24"/>
              </w:rPr>
              <w:t>11</w:t>
            </w:r>
          </w:p>
        </w:tc>
        <w:tc>
          <w:tcPr>
            <w:tcW w:w="8274" w:type="dxa"/>
            <w:vAlign w:val="center"/>
          </w:tcPr>
          <w:p w14:paraId="1DCC6902" w14:textId="77777777" w:rsidR="0060322F" w:rsidRDefault="00505CCA" w:rsidP="00505CCA">
            <w:pPr>
              <w:autoSpaceDE w:val="0"/>
              <w:autoSpaceDN w:val="0"/>
              <w:spacing w:line="400" w:lineRule="exact"/>
              <w:ind w:leftChars="0" w:left="94" w:hanging="94"/>
              <w:textAlignment w:val="bottom"/>
              <w:rPr>
                <w:rFonts w:ascii="宋体" w:hAnsi="宋体"/>
                <w:sz w:val="24"/>
              </w:rPr>
            </w:pPr>
            <w:r>
              <w:rPr>
                <w:rFonts w:ascii="宋体" w:hAnsi="宋体" w:hint="eastAsia"/>
                <w:sz w:val="24"/>
              </w:rPr>
              <w:t>投标文件份数：正本 壹 份，副本 肆 份，电子版 壹 份。</w:t>
            </w:r>
          </w:p>
        </w:tc>
      </w:tr>
      <w:tr w:rsidR="0060322F" w14:paraId="152A1195"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037AA5F0" w14:textId="77777777" w:rsidR="0060322F" w:rsidRPr="004D5D99" w:rsidRDefault="0018211E">
            <w:pPr>
              <w:spacing w:line="400" w:lineRule="exact"/>
              <w:ind w:leftChars="0" w:left="94" w:hanging="94"/>
              <w:jc w:val="center"/>
              <w:rPr>
                <w:rFonts w:ascii="宋体" w:hAnsi="宋体"/>
                <w:b/>
                <w:sz w:val="24"/>
              </w:rPr>
            </w:pPr>
            <w:r w:rsidRPr="004D5D99">
              <w:rPr>
                <w:rFonts w:ascii="宋体" w:hAnsi="宋体"/>
                <w:b/>
                <w:sz w:val="24"/>
              </w:rPr>
              <w:t>12</w:t>
            </w:r>
          </w:p>
        </w:tc>
        <w:tc>
          <w:tcPr>
            <w:tcW w:w="8274" w:type="dxa"/>
            <w:vAlign w:val="center"/>
          </w:tcPr>
          <w:p w14:paraId="133C8E41" w14:textId="77777777" w:rsidR="0060322F" w:rsidRPr="004D5D99" w:rsidRDefault="00505CCA" w:rsidP="00505CCA">
            <w:pPr>
              <w:pStyle w:val="p0"/>
              <w:spacing w:line="400" w:lineRule="exact"/>
              <w:ind w:leftChars="0" w:left="94" w:hanging="94"/>
            </w:pPr>
            <w:r w:rsidRPr="004D5D99">
              <w:rPr>
                <w:rFonts w:ascii="宋体" w:hAnsi="宋体" w:hint="eastAsia"/>
                <w:kern w:val="2"/>
                <w:sz w:val="24"/>
                <w:szCs w:val="24"/>
              </w:rPr>
              <w:t>投标文件递交地点：</w:t>
            </w:r>
            <w:r w:rsidRPr="004D5D99">
              <w:rPr>
                <w:rFonts w:ascii="宋体" w:hAnsi="宋体" w:hint="eastAsia"/>
                <w:sz w:val="24"/>
              </w:rPr>
              <w:t xml:space="preserve">海口市公共资源交易中心开标会议室（海口市海甸五西路28号建安大厦副楼 </w:t>
            </w:r>
            <w:r w:rsidR="009817F5" w:rsidRPr="004D5D99">
              <w:rPr>
                <w:rFonts w:ascii="宋体" w:hAnsi="宋体"/>
                <w:sz w:val="24"/>
              </w:rPr>
              <w:t>20</w:t>
            </w:r>
            <w:r w:rsidR="004D5D99" w:rsidRPr="004D5D99">
              <w:rPr>
                <w:rFonts w:ascii="宋体" w:hAnsi="宋体"/>
                <w:sz w:val="24"/>
              </w:rPr>
              <w:t>1</w:t>
            </w:r>
            <w:r w:rsidRPr="004D5D99">
              <w:rPr>
                <w:rFonts w:ascii="宋体" w:hAnsi="宋体" w:hint="eastAsia"/>
                <w:sz w:val="24"/>
              </w:rPr>
              <w:t>开标会议室）</w:t>
            </w:r>
          </w:p>
        </w:tc>
      </w:tr>
      <w:tr w:rsidR="0060322F" w14:paraId="4F3A3370"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09F13CED" w14:textId="77777777" w:rsidR="0060322F" w:rsidRPr="004D5D99" w:rsidRDefault="0018211E">
            <w:pPr>
              <w:spacing w:line="400" w:lineRule="exact"/>
              <w:ind w:leftChars="0" w:left="94" w:hanging="94"/>
              <w:jc w:val="center"/>
              <w:rPr>
                <w:rFonts w:ascii="宋体" w:hAnsi="宋体"/>
                <w:b/>
                <w:sz w:val="24"/>
              </w:rPr>
            </w:pPr>
            <w:r w:rsidRPr="004D5D99">
              <w:rPr>
                <w:rFonts w:ascii="宋体" w:hAnsi="宋体"/>
                <w:b/>
                <w:sz w:val="24"/>
              </w:rPr>
              <w:t>13</w:t>
            </w:r>
          </w:p>
        </w:tc>
        <w:tc>
          <w:tcPr>
            <w:tcW w:w="8274" w:type="dxa"/>
            <w:vAlign w:val="center"/>
          </w:tcPr>
          <w:p w14:paraId="06BB01A1" w14:textId="0A17D35F" w:rsidR="0060322F" w:rsidRPr="004D5D99" w:rsidRDefault="00505CCA" w:rsidP="00505CCA">
            <w:pPr>
              <w:tabs>
                <w:tab w:val="left" w:pos="5352"/>
              </w:tabs>
              <w:autoSpaceDE w:val="0"/>
              <w:autoSpaceDN w:val="0"/>
              <w:spacing w:line="400" w:lineRule="exact"/>
              <w:ind w:leftChars="0" w:left="94" w:hanging="94"/>
              <w:textAlignment w:val="bottom"/>
              <w:rPr>
                <w:rFonts w:ascii="宋体" w:hAnsi="宋体"/>
                <w:sz w:val="24"/>
              </w:rPr>
            </w:pPr>
            <w:r w:rsidRPr="004D5D99">
              <w:rPr>
                <w:rFonts w:ascii="宋体" w:hAnsi="宋体" w:hint="eastAsia"/>
                <w:sz w:val="24"/>
              </w:rPr>
              <w:t>递交投标文件截止时间：</w:t>
            </w:r>
            <w:bookmarkStart w:id="59" w:name="_Hlk107495875"/>
            <w:r w:rsidRPr="004D5D99">
              <w:rPr>
                <w:color w:val="000000"/>
              </w:rPr>
              <w:t>20</w:t>
            </w:r>
            <w:r w:rsidR="00CE1EA6" w:rsidRPr="004D5D99">
              <w:rPr>
                <w:color w:val="000000"/>
              </w:rPr>
              <w:t>22</w:t>
            </w:r>
            <w:r w:rsidRPr="004D5D99">
              <w:rPr>
                <w:color w:val="000000"/>
              </w:rPr>
              <w:t>年</w:t>
            </w:r>
            <w:r w:rsidR="009817F5" w:rsidRPr="004D5D99">
              <w:rPr>
                <w:color w:val="000000"/>
              </w:rPr>
              <w:t>0</w:t>
            </w:r>
            <w:r w:rsidR="004D5D99" w:rsidRPr="004D5D99">
              <w:rPr>
                <w:color w:val="000000"/>
              </w:rPr>
              <w:t>8</w:t>
            </w:r>
            <w:r w:rsidRPr="004D5D99">
              <w:rPr>
                <w:color w:val="000000"/>
              </w:rPr>
              <w:t>月</w:t>
            </w:r>
            <w:r w:rsidR="00B931AD">
              <w:rPr>
                <w:color w:val="000000"/>
              </w:rPr>
              <w:t>30</w:t>
            </w:r>
            <w:r w:rsidRPr="004D5D99">
              <w:rPr>
                <w:color w:val="000000"/>
              </w:rPr>
              <w:t>日</w:t>
            </w:r>
            <w:r w:rsidRPr="004D5D99">
              <w:rPr>
                <w:rFonts w:hint="eastAsia"/>
                <w:color w:val="000000"/>
              </w:rPr>
              <w:t xml:space="preserve"> </w:t>
            </w:r>
            <w:r w:rsidR="00B931AD">
              <w:rPr>
                <w:color w:val="000000"/>
              </w:rPr>
              <w:t>10</w:t>
            </w:r>
            <w:r w:rsidRPr="004D5D99">
              <w:rPr>
                <w:rFonts w:hint="eastAsia"/>
                <w:color w:val="000000"/>
              </w:rPr>
              <w:t xml:space="preserve"> </w:t>
            </w:r>
            <w:r w:rsidRPr="004D5D99">
              <w:rPr>
                <w:color w:val="000000"/>
              </w:rPr>
              <w:t>时</w:t>
            </w:r>
            <w:r w:rsidRPr="004D5D99">
              <w:rPr>
                <w:rFonts w:hint="eastAsia"/>
                <w:color w:val="000000"/>
              </w:rPr>
              <w:t xml:space="preserve"> 00 </w:t>
            </w:r>
            <w:r w:rsidRPr="004D5D99">
              <w:rPr>
                <w:color w:val="000000"/>
              </w:rPr>
              <w:t>分</w:t>
            </w:r>
            <w:r w:rsidRPr="004D5D99">
              <w:rPr>
                <w:rFonts w:ascii="宋体" w:hAnsi="宋体" w:hint="eastAsia"/>
                <w:color w:val="000000"/>
                <w:sz w:val="24"/>
              </w:rPr>
              <w:t>（北京时间）</w:t>
            </w:r>
            <w:bookmarkEnd w:id="59"/>
          </w:p>
        </w:tc>
      </w:tr>
      <w:tr w:rsidR="0060322F" w14:paraId="55A56C87"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trHeight w:val="567"/>
          <w:jc w:val="center"/>
        </w:trPr>
        <w:tc>
          <w:tcPr>
            <w:tcW w:w="1407" w:type="dxa"/>
            <w:vAlign w:val="center"/>
          </w:tcPr>
          <w:p w14:paraId="06D42123" w14:textId="77777777" w:rsidR="0060322F" w:rsidRDefault="0018211E">
            <w:pPr>
              <w:spacing w:line="400" w:lineRule="exact"/>
              <w:ind w:leftChars="0" w:left="94" w:hanging="94"/>
              <w:jc w:val="center"/>
              <w:rPr>
                <w:rFonts w:ascii="宋体" w:hAnsi="宋体"/>
                <w:b/>
                <w:sz w:val="24"/>
              </w:rPr>
            </w:pPr>
            <w:r>
              <w:rPr>
                <w:rFonts w:ascii="宋体" w:hAnsi="宋体"/>
                <w:b/>
                <w:sz w:val="24"/>
              </w:rPr>
              <w:t>14</w:t>
            </w:r>
          </w:p>
        </w:tc>
        <w:tc>
          <w:tcPr>
            <w:tcW w:w="8274" w:type="dxa"/>
            <w:vAlign w:val="center"/>
          </w:tcPr>
          <w:p w14:paraId="13080034" w14:textId="77777777" w:rsidR="0060322F" w:rsidRDefault="00505CCA" w:rsidP="00505CCA">
            <w:pPr>
              <w:tabs>
                <w:tab w:val="left" w:pos="5352"/>
              </w:tabs>
              <w:autoSpaceDE w:val="0"/>
              <w:autoSpaceDN w:val="0"/>
              <w:spacing w:line="400" w:lineRule="exact"/>
              <w:ind w:leftChars="0" w:left="94" w:hanging="94"/>
              <w:textAlignment w:val="bottom"/>
              <w:rPr>
                <w:rFonts w:ascii="宋体" w:hAnsi="宋体"/>
                <w:sz w:val="24"/>
              </w:rPr>
            </w:pPr>
            <w:r>
              <w:rPr>
                <w:rFonts w:ascii="宋体" w:hAnsi="宋体" w:hint="eastAsia"/>
                <w:sz w:val="24"/>
              </w:rPr>
              <w:t>开标时间：同递交投标文件截止时间。</w:t>
            </w:r>
          </w:p>
          <w:p w14:paraId="34FC7F1E" w14:textId="77777777" w:rsidR="0060322F" w:rsidRDefault="00505CCA" w:rsidP="00505CCA">
            <w:pPr>
              <w:spacing w:line="400" w:lineRule="exact"/>
              <w:ind w:leftChars="0" w:left="94" w:hanging="94"/>
              <w:rPr>
                <w:rFonts w:ascii="宋体" w:hAnsi="宋体"/>
                <w:sz w:val="24"/>
              </w:rPr>
            </w:pPr>
            <w:r>
              <w:rPr>
                <w:rFonts w:ascii="宋体" w:hAnsi="宋体" w:hint="eastAsia"/>
                <w:sz w:val="24"/>
              </w:rPr>
              <w:t>开标地点：同投标文件递交地点。</w:t>
            </w:r>
          </w:p>
        </w:tc>
      </w:tr>
      <w:tr w:rsidR="0060322F" w14:paraId="094423A9"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413" w:type="dxa"/>
            <w:gridSpan w:val="2"/>
            <w:vAlign w:val="center"/>
          </w:tcPr>
          <w:p w14:paraId="46414D96" w14:textId="77777777" w:rsidR="0060322F" w:rsidRDefault="0018211E">
            <w:pPr>
              <w:spacing w:line="400" w:lineRule="exact"/>
              <w:ind w:leftChars="0" w:left="94" w:hanging="94"/>
              <w:jc w:val="center"/>
              <w:rPr>
                <w:rFonts w:ascii="宋体" w:hAnsi="宋体"/>
                <w:b/>
                <w:sz w:val="24"/>
              </w:rPr>
            </w:pPr>
            <w:r>
              <w:rPr>
                <w:rFonts w:ascii="宋体" w:hAnsi="宋体"/>
                <w:b/>
                <w:sz w:val="24"/>
              </w:rPr>
              <w:t>15</w:t>
            </w:r>
          </w:p>
        </w:tc>
        <w:tc>
          <w:tcPr>
            <w:tcW w:w="8274" w:type="dxa"/>
            <w:vAlign w:val="center"/>
          </w:tcPr>
          <w:p w14:paraId="524A4577" w14:textId="77777777" w:rsidR="0060322F" w:rsidRDefault="00505CCA">
            <w:pPr>
              <w:spacing w:line="400" w:lineRule="exact"/>
              <w:ind w:leftChars="0" w:left="94" w:hanging="94"/>
              <w:rPr>
                <w:rFonts w:ascii="宋体" w:hAnsi="宋体"/>
                <w:b/>
                <w:sz w:val="24"/>
              </w:rPr>
            </w:pPr>
            <w:r>
              <w:rPr>
                <w:rFonts w:ascii="宋体" w:hAnsi="宋体" w:hint="eastAsia"/>
                <w:b/>
                <w:sz w:val="24"/>
              </w:rPr>
              <w:t>出现以下情况将导致投标人的投标被拒绝：</w:t>
            </w:r>
          </w:p>
          <w:p w14:paraId="0657B522" w14:textId="77777777" w:rsidR="0060322F" w:rsidRDefault="00505CCA" w:rsidP="00505CCA">
            <w:pPr>
              <w:widowControl/>
              <w:numPr>
                <w:ilvl w:val="0"/>
                <w:numId w:val="2"/>
              </w:numPr>
              <w:tabs>
                <w:tab w:val="left" w:pos="366"/>
              </w:tabs>
              <w:spacing w:line="400" w:lineRule="exact"/>
              <w:ind w:leftChars="0" w:left="94" w:hanging="94"/>
              <w:jc w:val="left"/>
              <w:rPr>
                <w:rFonts w:ascii="宋体" w:hAnsi="宋体"/>
                <w:sz w:val="24"/>
              </w:rPr>
            </w:pPr>
            <w:r>
              <w:rPr>
                <w:rFonts w:ascii="宋体" w:hAnsi="宋体" w:cs="宋体" w:hint="eastAsia"/>
                <w:sz w:val="24"/>
              </w:rPr>
              <w:t>投标文件的式样、签署、盖章不符合招标文件的要求；</w:t>
            </w:r>
          </w:p>
          <w:p w14:paraId="6DCC9717" w14:textId="77777777" w:rsidR="0060322F" w:rsidRDefault="00505CCA" w:rsidP="00505CCA">
            <w:pPr>
              <w:widowControl/>
              <w:numPr>
                <w:ilvl w:val="0"/>
                <w:numId w:val="2"/>
              </w:numPr>
              <w:tabs>
                <w:tab w:val="left" w:pos="366"/>
              </w:tabs>
              <w:spacing w:line="400" w:lineRule="exact"/>
              <w:ind w:leftChars="0" w:left="94" w:hanging="94"/>
              <w:jc w:val="left"/>
              <w:rPr>
                <w:rFonts w:ascii="宋体" w:hAnsi="宋体"/>
                <w:sz w:val="24"/>
              </w:rPr>
            </w:pPr>
            <w:r>
              <w:rPr>
                <w:rFonts w:ascii="宋体" w:hAnsi="宋体" w:hint="eastAsia"/>
                <w:sz w:val="24"/>
              </w:rPr>
              <w:t>投标人的资格证明文件不符合招标文件的要求；</w:t>
            </w:r>
          </w:p>
          <w:p w14:paraId="5CCD40F8" w14:textId="77777777" w:rsidR="0060322F" w:rsidRDefault="00505CCA" w:rsidP="00505CCA">
            <w:pPr>
              <w:widowControl/>
              <w:numPr>
                <w:ilvl w:val="0"/>
                <w:numId w:val="2"/>
              </w:numPr>
              <w:tabs>
                <w:tab w:val="left" w:pos="366"/>
              </w:tabs>
              <w:spacing w:line="400" w:lineRule="exact"/>
              <w:ind w:leftChars="0" w:left="94" w:hanging="94"/>
              <w:jc w:val="left"/>
              <w:rPr>
                <w:rFonts w:ascii="宋体" w:hAnsi="宋体"/>
                <w:sz w:val="24"/>
              </w:rPr>
            </w:pPr>
            <w:r>
              <w:rPr>
                <w:rFonts w:ascii="宋体" w:hAnsi="宋体" w:hint="eastAsia"/>
                <w:sz w:val="24"/>
              </w:rPr>
              <w:t>投标函或投标报价不符合招标文件的要求；</w:t>
            </w:r>
          </w:p>
          <w:p w14:paraId="49424E6C" w14:textId="77777777" w:rsidR="0060322F" w:rsidRDefault="00505CCA" w:rsidP="00505CCA">
            <w:pPr>
              <w:widowControl/>
              <w:numPr>
                <w:ilvl w:val="0"/>
                <w:numId w:val="2"/>
              </w:numPr>
              <w:tabs>
                <w:tab w:val="left" w:pos="366"/>
              </w:tabs>
              <w:spacing w:line="400" w:lineRule="exact"/>
              <w:ind w:leftChars="0" w:left="94" w:hanging="94"/>
              <w:jc w:val="left"/>
              <w:rPr>
                <w:rFonts w:ascii="宋体" w:hAnsi="宋体"/>
                <w:sz w:val="24"/>
              </w:rPr>
            </w:pPr>
            <w:r>
              <w:rPr>
                <w:rFonts w:ascii="宋体" w:hAnsi="宋体" w:hint="eastAsia"/>
                <w:sz w:val="24"/>
              </w:rPr>
              <w:t>投标保证金不符合招标文件的要求；</w:t>
            </w:r>
          </w:p>
          <w:p w14:paraId="0FC76765" w14:textId="77777777" w:rsidR="0060322F" w:rsidRDefault="00505CCA" w:rsidP="00505CCA">
            <w:pPr>
              <w:widowControl/>
              <w:numPr>
                <w:ilvl w:val="0"/>
                <w:numId w:val="2"/>
              </w:numPr>
              <w:tabs>
                <w:tab w:val="left" w:pos="366"/>
              </w:tabs>
              <w:spacing w:line="400" w:lineRule="exact"/>
              <w:ind w:leftChars="0" w:left="94" w:hanging="94"/>
              <w:jc w:val="left"/>
              <w:rPr>
                <w:rFonts w:ascii="宋体" w:hAnsi="宋体"/>
                <w:sz w:val="24"/>
              </w:rPr>
            </w:pPr>
            <w:r>
              <w:rPr>
                <w:rFonts w:ascii="宋体" w:hAnsi="宋体" w:hint="eastAsia"/>
                <w:sz w:val="24"/>
              </w:rPr>
              <w:t>投标文件的响应与招标文件的实质性要求存在重大偏离；</w:t>
            </w:r>
          </w:p>
          <w:p w14:paraId="6FD63F37" w14:textId="77777777" w:rsidR="0060322F" w:rsidRDefault="00505CCA" w:rsidP="00505CCA">
            <w:pPr>
              <w:widowControl/>
              <w:numPr>
                <w:ilvl w:val="0"/>
                <w:numId w:val="2"/>
              </w:numPr>
              <w:tabs>
                <w:tab w:val="left" w:pos="366"/>
              </w:tabs>
              <w:spacing w:line="400" w:lineRule="exact"/>
              <w:ind w:leftChars="0" w:left="94" w:hanging="94"/>
              <w:jc w:val="left"/>
              <w:rPr>
                <w:rFonts w:ascii="宋体" w:hAnsi="宋体"/>
                <w:sz w:val="24"/>
              </w:rPr>
            </w:pPr>
            <w:r>
              <w:rPr>
                <w:rFonts w:ascii="宋体" w:hAnsi="宋体" w:hint="eastAsia"/>
                <w:sz w:val="24"/>
              </w:rPr>
              <w:t>不符合法律、法规和招标文件中规定的其他实质性要求。</w:t>
            </w:r>
          </w:p>
        </w:tc>
      </w:tr>
      <w:tr w:rsidR="0060322F" w14:paraId="3901F036"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413" w:type="dxa"/>
            <w:gridSpan w:val="2"/>
            <w:vAlign w:val="center"/>
          </w:tcPr>
          <w:p w14:paraId="1618B57B" w14:textId="77777777" w:rsidR="0060322F" w:rsidRDefault="0018211E">
            <w:pPr>
              <w:spacing w:line="400" w:lineRule="exact"/>
              <w:ind w:leftChars="0" w:left="94" w:hanging="94"/>
              <w:jc w:val="center"/>
              <w:rPr>
                <w:rFonts w:ascii="宋体" w:hAnsi="宋体"/>
                <w:b/>
                <w:sz w:val="24"/>
              </w:rPr>
            </w:pPr>
            <w:r>
              <w:rPr>
                <w:rFonts w:ascii="宋体" w:hAnsi="宋体"/>
                <w:b/>
                <w:sz w:val="24"/>
              </w:rPr>
              <w:t>16</w:t>
            </w:r>
          </w:p>
        </w:tc>
        <w:tc>
          <w:tcPr>
            <w:tcW w:w="8274" w:type="dxa"/>
            <w:vAlign w:val="center"/>
          </w:tcPr>
          <w:p w14:paraId="4CF6F42B" w14:textId="77777777" w:rsidR="0060322F" w:rsidRDefault="00505CCA" w:rsidP="00505CCA">
            <w:pPr>
              <w:autoSpaceDE w:val="0"/>
              <w:autoSpaceDN w:val="0"/>
              <w:spacing w:line="400" w:lineRule="exact"/>
              <w:ind w:leftChars="0" w:left="94" w:hanging="94"/>
              <w:textAlignment w:val="bottom"/>
              <w:rPr>
                <w:rFonts w:ascii="宋体" w:hAnsi="宋体" w:cs="Arial"/>
                <w:sz w:val="24"/>
              </w:rPr>
            </w:pPr>
            <w:r>
              <w:rPr>
                <w:rFonts w:ascii="宋体" w:hAnsi="宋体" w:cs="宋体" w:hint="eastAsia"/>
                <w:sz w:val="24"/>
              </w:rPr>
              <w:t>评标委员会组成共</w:t>
            </w:r>
            <w:r>
              <w:rPr>
                <w:rFonts w:ascii="宋体" w:hAnsi="宋体" w:cs="宋体" w:hint="eastAsia"/>
                <w:sz w:val="24"/>
                <w:u w:val="single"/>
              </w:rPr>
              <w:t xml:space="preserve"> 5 </w:t>
            </w:r>
            <w:r>
              <w:rPr>
                <w:rFonts w:ascii="宋体" w:hAnsi="宋体" w:cs="宋体" w:hint="eastAsia"/>
                <w:sz w:val="24"/>
              </w:rPr>
              <w:t>人，其中，采购人代表</w:t>
            </w:r>
            <w:r>
              <w:rPr>
                <w:rFonts w:ascii="宋体" w:hAnsi="宋体" w:cs="宋体" w:hint="eastAsia"/>
                <w:sz w:val="24"/>
                <w:u w:val="single"/>
              </w:rPr>
              <w:t xml:space="preserve">  1  </w:t>
            </w:r>
            <w:r>
              <w:rPr>
                <w:rFonts w:ascii="宋体" w:hAnsi="宋体" w:cs="宋体" w:hint="eastAsia"/>
                <w:sz w:val="24"/>
              </w:rPr>
              <w:t>人，从海南省综合评标专家</w:t>
            </w:r>
            <w:proofErr w:type="gramStart"/>
            <w:r>
              <w:rPr>
                <w:rFonts w:ascii="宋体" w:hAnsi="宋体" w:cs="宋体" w:hint="eastAsia"/>
                <w:sz w:val="24"/>
              </w:rPr>
              <w:t>库根据</w:t>
            </w:r>
            <w:proofErr w:type="gramEnd"/>
            <w:r>
              <w:rPr>
                <w:rFonts w:ascii="宋体" w:hAnsi="宋体" w:cs="宋体" w:hint="eastAsia"/>
                <w:sz w:val="24"/>
              </w:rPr>
              <w:t>相关专业随机抽取</w:t>
            </w:r>
            <w:r>
              <w:rPr>
                <w:rFonts w:ascii="宋体" w:hAnsi="宋体" w:cs="宋体" w:hint="eastAsia"/>
                <w:sz w:val="24"/>
                <w:u w:val="single"/>
              </w:rPr>
              <w:t xml:space="preserve">  4 </w:t>
            </w:r>
            <w:r>
              <w:rPr>
                <w:rFonts w:ascii="宋体" w:hAnsi="宋体" w:cs="宋体" w:hint="eastAsia"/>
                <w:sz w:val="24"/>
              </w:rPr>
              <w:t>名。</w:t>
            </w:r>
          </w:p>
        </w:tc>
      </w:tr>
      <w:tr w:rsidR="0060322F" w14:paraId="7D883AEE" w14:textId="77777777" w:rsidTr="007B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413" w:type="dxa"/>
            <w:gridSpan w:val="2"/>
            <w:vAlign w:val="center"/>
          </w:tcPr>
          <w:p w14:paraId="1A691240" w14:textId="77777777" w:rsidR="0060322F" w:rsidRDefault="0018211E">
            <w:pPr>
              <w:spacing w:line="400" w:lineRule="exact"/>
              <w:ind w:leftChars="0" w:left="94" w:hanging="94"/>
              <w:jc w:val="center"/>
              <w:rPr>
                <w:rFonts w:ascii="宋体" w:hAnsi="宋体"/>
                <w:b/>
                <w:sz w:val="24"/>
              </w:rPr>
            </w:pPr>
            <w:r>
              <w:rPr>
                <w:rFonts w:ascii="宋体" w:hAnsi="宋体"/>
                <w:b/>
                <w:sz w:val="24"/>
              </w:rPr>
              <w:t>17</w:t>
            </w:r>
          </w:p>
        </w:tc>
        <w:tc>
          <w:tcPr>
            <w:tcW w:w="8274" w:type="dxa"/>
            <w:vAlign w:val="center"/>
          </w:tcPr>
          <w:p w14:paraId="4BEDD16E" w14:textId="77777777" w:rsidR="0060322F" w:rsidRDefault="00505CCA" w:rsidP="00505CCA">
            <w:pPr>
              <w:autoSpaceDE w:val="0"/>
              <w:autoSpaceDN w:val="0"/>
              <w:spacing w:line="400" w:lineRule="exact"/>
              <w:ind w:leftChars="0" w:left="94" w:hanging="94"/>
              <w:textAlignment w:val="bottom"/>
              <w:rPr>
                <w:rFonts w:ascii="宋体" w:hAnsi="宋体" w:cs="Arial"/>
                <w:sz w:val="24"/>
              </w:rPr>
            </w:pPr>
            <w:r>
              <w:rPr>
                <w:rFonts w:ascii="宋体" w:hAnsi="宋体" w:cs="Arial" w:hint="eastAsia"/>
                <w:sz w:val="24"/>
              </w:rPr>
              <w:t>推荐中标候选人</w:t>
            </w:r>
            <w:r>
              <w:rPr>
                <w:rFonts w:ascii="宋体" w:hAnsi="宋体" w:cs="Arial" w:hint="eastAsia"/>
                <w:sz w:val="24"/>
                <w:u w:val="single"/>
              </w:rPr>
              <w:t xml:space="preserve"> 3 </w:t>
            </w:r>
            <w:r>
              <w:rPr>
                <w:rFonts w:ascii="宋体" w:hAnsi="宋体" w:cs="Arial" w:hint="eastAsia"/>
                <w:sz w:val="24"/>
              </w:rPr>
              <w:t>名。</w:t>
            </w:r>
          </w:p>
        </w:tc>
      </w:tr>
    </w:tbl>
    <w:p w14:paraId="6E49B1B9" w14:textId="77777777" w:rsidR="0060322F" w:rsidRDefault="0060322F">
      <w:pPr>
        <w:ind w:leftChars="0" w:left="110" w:hanging="110"/>
        <w:rPr>
          <w:rFonts w:hAnsi="宋体"/>
          <w:b/>
          <w:color w:val="000000"/>
          <w:sz w:val="28"/>
          <w:szCs w:val="28"/>
          <w:u w:val="single"/>
        </w:rPr>
      </w:pPr>
    </w:p>
    <w:p w14:paraId="1C33EA64" w14:textId="77777777" w:rsidR="0060322F" w:rsidRDefault="00505CCA">
      <w:pPr>
        <w:ind w:leftChars="0" w:left="94" w:hanging="94"/>
        <w:rPr>
          <w:color w:val="000000"/>
          <w:sz w:val="24"/>
        </w:rPr>
        <w:sectPr w:rsidR="0060322F">
          <w:headerReference w:type="even" r:id="rId10"/>
          <w:headerReference w:type="default" r:id="rId11"/>
          <w:footerReference w:type="even" r:id="rId12"/>
          <w:footerReference w:type="default" r:id="rId13"/>
          <w:headerReference w:type="first" r:id="rId14"/>
          <w:footerReference w:type="first" r:id="rId15"/>
          <w:pgSz w:w="11907" w:h="16840"/>
          <w:pgMar w:top="1134" w:right="1418" w:bottom="1134" w:left="1622" w:header="907" w:footer="851" w:gutter="0"/>
          <w:cols w:space="720"/>
          <w:titlePg/>
          <w:docGrid w:type="lines" w:linePitch="380"/>
        </w:sectPr>
      </w:pPr>
      <w:r>
        <w:rPr>
          <w:rFonts w:hAnsi="宋体" w:hint="eastAsia"/>
          <w:b/>
          <w:color w:val="000000"/>
          <w:sz w:val="24"/>
        </w:rPr>
        <w:t>注：</w:t>
      </w:r>
      <w:r>
        <w:rPr>
          <w:rFonts w:hAnsi="宋体"/>
          <w:b/>
          <w:color w:val="000000"/>
          <w:sz w:val="24"/>
        </w:rPr>
        <w:t>敬请各供应商仔细阅读招标文件并严格按照招标文件要求制作投标文件</w:t>
      </w:r>
      <w:r>
        <w:rPr>
          <w:rFonts w:hAnsi="宋体" w:hint="eastAsia"/>
          <w:b/>
          <w:color w:val="000000"/>
          <w:sz w:val="24"/>
        </w:rPr>
        <w:t>。</w:t>
      </w:r>
    </w:p>
    <w:p w14:paraId="0EB3AC43" w14:textId="77777777" w:rsidR="0060322F" w:rsidRDefault="00505CCA" w:rsidP="00AD7833">
      <w:pPr>
        <w:pStyle w:val="2"/>
        <w:spacing w:beforeLines="50" w:before="156" w:afterLines="50" w:after="156" w:line="240" w:lineRule="auto"/>
        <w:ind w:leftChars="0" w:left="117" w:hanging="117"/>
        <w:jc w:val="center"/>
        <w:rPr>
          <w:rFonts w:ascii="宋体" w:eastAsia="宋体" w:hAnsi="宋体"/>
          <w:color w:val="000000"/>
          <w:sz w:val="30"/>
          <w:szCs w:val="30"/>
        </w:rPr>
      </w:pPr>
      <w:bookmarkStart w:id="60" w:name="_Toc317442023"/>
      <w:bookmarkStart w:id="61" w:name="_Toc106960644"/>
      <w:bookmarkStart w:id="62" w:name="_Toc106960823"/>
      <w:r>
        <w:rPr>
          <w:rFonts w:ascii="宋体" w:eastAsia="宋体" w:hAnsi="宋体"/>
          <w:color w:val="000000"/>
          <w:sz w:val="30"/>
          <w:szCs w:val="30"/>
        </w:rPr>
        <w:lastRenderedPageBreak/>
        <w:t>A说明</w:t>
      </w:r>
      <w:bookmarkEnd w:id="60"/>
      <w:bookmarkEnd w:id="61"/>
      <w:bookmarkEnd w:id="62"/>
    </w:p>
    <w:p w14:paraId="1DE44715" w14:textId="77777777" w:rsidR="0060322F" w:rsidRDefault="00505CCA">
      <w:pPr>
        <w:spacing w:line="380" w:lineRule="exact"/>
        <w:ind w:leftChars="0" w:left="94" w:hanging="94"/>
        <w:rPr>
          <w:rFonts w:ascii="宋体" w:hAnsi="宋体"/>
          <w:b/>
          <w:color w:val="000000"/>
          <w:sz w:val="24"/>
        </w:rPr>
      </w:pPr>
      <w:r>
        <w:rPr>
          <w:rFonts w:ascii="宋体" w:hAnsi="宋体"/>
          <w:b/>
          <w:color w:val="000000"/>
          <w:sz w:val="24"/>
        </w:rPr>
        <w:t>1.  适用范围</w:t>
      </w:r>
    </w:p>
    <w:p w14:paraId="5987A1B5"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1.1本招标文件仅适用于本</w:t>
      </w:r>
      <w:r>
        <w:rPr>
          <w:rFonts w:ascii="宋体" w:hAnsi="宋体" w:hint="eastAsia"/>
          <w:color w:val="000000"/>
          <w:sz w:val="24"/>
        </w:rPr>
        <w:t>招标公告</w:t>
      </w:r>
      <w:r>
        <w:rPr>
          <w:rFonts w:ascii="宋体" w:hAnsi="宋体"/>
          <w:color w:val="000000"/>
          <w:sz w:val="24"/>
        </w:rPr>
        <w:t>中所叙述的招标项目。</w:t>
      </w:r>
    </w:p>
    <w:p w14:paraId="4353759E" w14:textId="77777777" w:rsidR="0060322F" w:rsidRDefault="00505CCA">
      <w:pPr>
        <w:spacing w:line="380" w:lineRule="exact"/>
        <w:ind w:leftChars="0" w:left="94" w:hanging="94"/>
        <w:rPr>
          <w:rFonts w:ascii="宋体" w:hAnsi="宋体"/>
          <w:b/>
          <w:color w:val="000000"/>
          <w:sz w:val="24"/>
        </w:rPr>
      </w:pPr>
      <w:r>
        <w:rPr>
          <w:rFonts w:ascii="宋体" w:hAnsi="宋体"/>
          <w:b/>
          <w:color w:val="000000"/>
          <w:sz w:val="24"/>
        </w:rPr>
        <w:t>2.  定义</w:t>
      </w:r>
    </w:p>
    <w:p w14:paraId="73D41892" w14:textId="77777777" w:rsidR="0060322F" w:rsidRDefault="00505CCA" w:rsidP="00505CCA">
      <w:pPr>
        <w:spacing w:line="380" w:lineRule="exact"/>
        <w:ind w:leftChars="0" w:left="94" w:hanging="94"/>
        <w:rPr>
          <w:color w:val="000000"/>
          <w:sz w:val="24"/>
        </w:rPr>
      </w:pPr>
      <w:r>
        <w:rPr>
          <w:rFonts w:ascii="宋体" w:hAnsi="宋体"/>
          <w:color w:val="000000"/>
          <w:sz w:val="24"/>
        </w:rPr>
        <w:t>2.1</w:t>
      </w:r>
      <w:r>
        <w:rPr>
          <w:rFonts w:ascii="宋体" w:hAnsi="宋体" w:hint="eastAsia"/>
          <w:color w:val="000000"/>
          <w:sz w:val="24"/>
        </w:rPr>
        <w:t>“</w:t>
      </w:r>
      <w:r>
        <w:rPr>
          <w:rFonts w:ascii="宋体" w:hAnsi="宋体"/>
          <w:color w:val="000000"/>
          <w:sz w:val="24"/>
        </w:rPr>
        <w:t>采购</w:t>
      </w:r>
      <w:r>
        <w:rPr>
          <w:rFonts w:ascii="宋体" w:hAnsi="宋体" w:hint="eastAsia"/>
          <w:color w:val="000000"/>
          <w:sz w:val="24"/>
        </w:rPr>
        <w:t>单位”</w:t>
      </w:r>
      <w:r>
        <w:rPr>
          <w:rFonts w:ascii="宋体" w:hAnsi="宋体"/>
          <w:color w:val="000000"/>
          <w:sz w:val="24"/>
        </w:rPr>
        <w:t>系</w:t>
      </w:r>
      <w:r w:rsidR="00CF51D8">
        <w:rPr>
          <w:rFonts w:ascii="宋体" w:hAnsi="宋体" w:hint="eastAsia"/>
          <w:color w:val="000000"/>
          <w:sz w:val="24"/>
        </w:rPr>
        <w:t>海口市秀英区行政审批服务局</w:t>
      </w:r>
    </w:p>
    <w:p w14:paraId="2ABF81A4" w14:textId="77777777" w:rsidR="0060322F" w:rsidRDefault="00505CCA" w:rsidP="00505CCA">
      <w:pPr>
        <w:spacing w:line="380" w:lineRule="exact"/>
        <w:ind w:leftChars="0" w:left="94" w:hanging="94"/>
        <w:rPr>
          <w:rFonts w:ascii="宋体" w:hAnsi="宋体"/>
          <w:color w:val="000000"/>
          <w:sz w:val="24"/>
          <w:highlight w:val="yellow"/>
        </w:rPr>
      </w:pPr>
      <w:r>
        <w:rPr>
          <w:rFonts w:ascii="宋体" w:hAnsi="宋体"/>
          <w:color w:val="000000"/>
          <w:sz w:val="24"/>
        </w:rPr>
        <w:t>2.2</w:t>
      </w:r>
      <w:r>
        <w:rPr>
          <w:rFonts w:ascii="宋体" w:hAnsi="宋体" w:hint="eastAsia"/>
          <w:color w:val="000000"/>
          <w:sz w:val="24"/>
        </w:rPr>
        <w:t>“</w:t>
      </w:r>
      <w:r>
        <w:rPr>
          <w:rFonts w:ascii="宋体" w:hAnsi="宋体"/>
          <w:color w:val="000000"/>
          <w:sz w:val="24"/>
        </w:rPr>
        <w:t>采购代理机构</w:t>
      </w:r>
      <w:r>
        <w:rPr>
          <w:rFonts w:ascii="宋体" w:hAnsi="宋体" w:hint="eastAsia"/>
          <w:color w:val="000000"/>
          <w:sz w:val="24"/>
        </w:rPr>
        <w:t>”</w:t>
      </w:r>
      <w:r>
        <w:rPr>
          <w:rFonts w:ascii="宋体" w:hAnsi="宋体"/>
          <w:color w:val="000000"/>
          <w:sz w:val="24"/>
        </w:rPr>
        <w:t>系指</w:t>
      </w:r>
      <w:r w:rsidR="00CF51D8">
        <w:rPr>
          <w:rFonts w:ascii="宋体" w:hAnsi="宋体" w:hint="eastAsia"/>
          <w:color w:val="000000"/>
          <w:sz w:val="24"/>
        </w:rPr>
        <w:t>海南</w:t>
      </w:r>
      <w:proofErr w:type="gramStart"/>
      <w:r w:rsidR="00CF51D8">
        <w:rPr>
          <w:rFonts w:ascii="宋体" w:hAnsi="宋体" w:hint="eastAsia"/>
          <w:color w:val="000000"/>
          <w:sz w:val="24"/>
        </w:rPr>
        <w:t>榕</w:t>
      </w:r>
      <w:proofErr w:type="gramEnd"/>
      <w:r w:rsidR="00CF51D8">
        <w:rPr>
          <w:rFonts w:ascii="宋体" w:hAnsi="宋体" w:hint="eastAsia"/>
          <w:color w:val="000000"/>
          <w:sz w:val="24"/>
        </w:rPr>
        <w:t xml:space="preserve">兴项目管理有限公司 </w:t>
      </w:r>
      <w:r>
        <w:rPr>
          <w:rFonts w:ascii="宋体" w:hAnsi="宋体"/>
          <w:color w:val="000000"/>
          <w:sz w:val="24"/>
        </w:rPr>
        <w:t>。</w:t>
      </w:r>
    </w:p>
    <w:p w14:paraId="0FDD39F0"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2.3</w:t>
      </w:r>
      <w:r>
        <w:rPr>
          <w:rFonts w:ascii="宋体" w:hAnsi="宋体" w:hint="eastAsia"/>
          <w:color w:val="000000"/>
          <w:sz w:val="24"/>
        </w:rPr>
        <w:t>“</w:t>
      </w:r>
      <w:r>
        <w:rPr>
          <w:rFonts w:ascii="宋体" w:hAnsi="宋体"/>
          <w:color w:val="000000"/>
          <w:sz w:val="24"/>
        </w:rPr>
        <w:t>供应商</w:t>
      </w:r>
      <w:r>
        <w:rPr>
          <w:rFonts w:ascii="宋体" w:hAnsi="宋体" w:hint="eastAsia"/>
          <w:color w:val="000000"/>
          <w:sz w:val="24"/>
        </w:rPr>
        <w:t>”</w:t>
      </w:r>
      <w:r>
        <w:rPr>
          <w:rFonts w:ascii="宋体" w:hAnsi="宋体"/>
          <w:color w:val="000000"/>
          <w:sz w:val="24"/>
        </w:rPr>
        <w:t>系指向</w:t>
      </w:r>
      <w:r>
        <w:rPr>
          <w:rFonts w:ascii="宋体" w:hAnsi="宋体" w:hint="eastAsia"/>
          <w:color w:val="000000"/>
          <w:sz w:val="24"/>
        </w:rPr>
        <w:t>采购单位</w:t>
      </w:r>
      <w:r>
        <w:rPr>
          <w:rFonts w:ascii="宋体" w:hAnsi="宋体"/>
          <w:color w:val="000000"/>
          <w:sz w:val="24"/>
        </w:rPr>
        <w:t>提交投标文件的企业。</w:t>
      </w:r>
    </w:p>
    <w:p w14:paraId="350458FF"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2.4</w:t>
      </w:r>
      <w:r>
        <w:rPr>
          <w:rFonts w:ascii="宋体" w:hAnsi="宋体" w:hint="eastAsia"/>
          <w:color w:val="000000"/>
          <w:sz w:val="24"/>
        </w:rPr>
        <w:t>“</w:t>
      </w:r>
      <w:r>
        <w:rPr>
          <w:rFonts w:ascii="宋体" w:hAnsi="宋体"/>
          <w:color w:val="000000"/>
          <w:sz w:val="24"/>
        </w:rPr>
        <w:t>中标供应商</w:t>
      </w:r>
      <w:r>
        <w:rPr>
          <w:rFonts w:ascii="宋体" w:hAnsi="宋体" w:hint="eastAsia"/>
          <w:color w:val="000000"/>
          <w:sz w:val="24"/>
        </w:rPr>
        <w:t>”</w:t>
      </w:r>
      <w:r>
        <w:rPr>
          <w:rFonts w:ascii="宋体" w:hAnsi="宋体"/>
          <w:color w:val="000000"/>
          <w:sz w:val="24"/>
        </w:rPr>
        <w:t>系指经过招标确定的提供合同服务的企业。</w:t>
      </w:r>
    </w:p>
    <w:p w14:paraId="02D6F9F2" w14:textId="77777777" w:rsidR="0060322F" w:rsidRDefault="00505CCA" w:rsidP="00505CCA">
      <w:pPr>
        <w:spacing w:line="380" w:lineRule="exact"/>
        <w:ind w:leftChars="0" w:left="94" w:hanging="94"/>
        <w:rPr>
          <w:rFonts w:ascii="宋体" w:hAnsi="宋体"/>
          <w:color w:val="000000"/>
          <w:sz w:val="24"/>
        </w:rPr>
      </w:pPr>
      <w:r w:rsidRPr="00651057">
        <w:rPr>
          <w:rFonts w:ascii="宋体" w:hAnsi="宋体"/>
          <w:color w:val="000000"/>
          <w:sz w:val="24"/>
        </w:rPr>
        <w:t>2.</w:t>
      </w:r>
      <w:r w:rsidR="00CE1EA6" w:rsidRPr="00651057">
        <w:rPr>
          <w:rFonts w:ascii="宋体" w:hAnsi="宋体"/>
          <w:color w:val="000000"/>
          <w:sz w:val="24"/>
        </w:rPr>
        <w:t>5</w:t>
      </w:r>
      <w:r w:rsidRPr="00651057">
        <w:rPr>
          <w:rFonts w:ascii="宋体" w:hAnsi="宋体" w:hint="eastAsia"/>
          <w:color w:val="000000"/>
          <w:sz w:val="24"/>
        </w:rPr>
        <w:t>“</w:t>
      </w:r>
      <w:r w:rsidRPr="00651057">
        <w:rPr>
          <w:rFonts w:ascii="宋体" w:hAnsi="宋体"/>
          <w:color w:val="000000"/>
          <w:sz w:val="24"/>
        </w:rPr>
        <w:t>服务</w:t>
      </w:r>
      <w:r w:rsidRPr="00651057">
        <w:rPr>
          <w:rFonts w:ascii="宋体" w:hAnsi="宋体" w:hint="eastAsia"/>
          <w:color w:val="000000"/>
          <w:sz w:val="24"/>
        </w:rPr>
        <w:t>”</w:t>
      </w:r>
      <w:r w:rsidR="00651057" w:rsidRPr="00651057">
        <w:rPr>
          <w:rFonts w:ascii="宋体" w:hAnsi="宋体" w:hint="eastAsia"/>
          <w:color w:val="000000"/>
          <w:sz w:val="24"/>
        </w:rPr>
        <w:t>系指招标文件规定卖方须承担的项目编制、构建及所需技术协助及其他类似的服务。</w:t>
      </w:r>
    </w:p>
    <w:p w14:paraId="0C3F5B16" w14:textId="77777777" w:rsidR="00651057" w:rsidRDefault="00651057" w:rsidP="00505CCA">
      <w:pPr>
        <w:spacing w:line="380" w:lineRule="exact"/>
        <w:ind w:leftChars="0" w:left="94" w:hanging="94"/>
        <w:rPr>
          <w:rFonts w:ascii="宋体" w:hAnsi="宋体"/>
          <w:color w:val="000000"/>
          <w:sz w:val="24"/>
        </w:rPr>
      </w:pPr>
      <w:r>
        <w:rPr>
          <w:rFonts w:ascii="宋体" w:hAnsi="宋体" w:hint="eastAsia"/>
          <w:color w:val="000000"/>
          <w:sz w:val="24"/>
        </w:rPr>
        <w:t>2</w:t>
      </w:r>
      <w:r>
        <w:rPr>
          <w:rFonts w:ascii="宋体" w:hAnsi="宋体"/>
          <w:color w:val="000000"/>
          <w:sz w:val="24"/>
        </w:rPr>
        <w:t>.6</w:t>
      </w:r>
      <w:r w:rsidRPr="00651057">
        <w:rPr>
          <w:rFonts w:ascii="宋体" w:hAnsi="宋体" w:hint="eastAsia"/>
          <w:color w:val="000000"/>
          <w:sz w:val="24"/>
        </w:rPr>
        <w:t>“投标报价”系指招标文件规定为全包价格，包括：项目编制、构建及所涉及的技术协助及其他类似服务等项目验收合格前发生的所有费用。</w:t>
      </w:r>
    </w:p>
    <w:p w14:paraId="759607E0" w14:textId="77777777" w:rsidR="0060322F" w:rsidRDefault="00505CCA">
      <w:pPr>
        <w:spacing w:line="380" w:lineRule="exact"/>
        <w:ind w:leftChars="0" w:left="94" w:hanging="94"/>
        <w:rPr>
          <w:rFonts w:ascii="宋体" w:hAnsi="宋体"/>
          <w:b/>
          <w:color w:val="000000"/>
          <w:sz w:val="24"/>
        </w:rPr>
      </w:pPr>
      <w:r>
        <w:rPr>
          <w:rFonts w:ascii="宋体" w:hAnsi="宋体"/>
          <w:b/>
          <w:color w:val="000000"/>
          <w:sz w:val="24"/>
        </w:rPr>
        <w:t>3.  合格的供应商</w:t>
      </w:r>
    </w:p>
    <w:p w14:paraId="17B905A5"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3.1 具有独立承担民事责任的能力；</w:t>
      </w:r>
    </w:p>
    <w:p w14:paraId="301A3713"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3.2 具有良好的商业信誉和健全的财务会计制度；</w:t>
      </w:r>
    </w:p>
    <w:p w14:paraId="78BFAD37"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3.3 具有履行合同所必需的</w:t>
      </w:r>
      <w:r>
        <w:rPr>
          <w:rFonts w:ascii="宋体" w:hAnsi="宋体" w:hint="eastAsia"/>
          <w:color w:val="000000"/>
          <w:sz w:val="24"/>
        </w:rPr>
        <w:t>货物</w:t>
      </w:r>
      <w:r>
        <w:rPr>
          <w:rFonts w:ascii="宋体" w:hAnsi="宋体"/>
          <w:color w:val="000000"/>
          <w:sz w:val="24"/>
        </w:rPr>
        <w:t>和专业技术能力；</w:t>
      </w:r>
    </w:p>
    <w:p w14:paraId="6C650499"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3.</w:t>
      </w:r>
      <w:r>
        <w:rPr>
          <w:rFonts w:ascii="宋体" w:hAnsi="宋体" w:hint="eastAsia"/>
          <w:color w:val="000000"/>
          <w:sz w:val="24"/>
        </w:rPr>
        <w:t>4</w:t>
      </w:r>
      <w:r>
        <w:rPr>
          <w:rFonts w:ascii="宋体" w:hAnsi="宋体"/>
          <w:color w:val="000000"/>
          <w:sz w:val="24"/>
        </w:rPr>
        <w:t>法律、行政法规规定的其他条件；</w:t>
      </w:r>
    </w:p>
    <w:p w14:paraId="7A6E57E4" w14:textId="77777777" w:rsidR="0060322F" w:rsidRDefault="00505CCA" w:rsidP="00505CCA">
      <w:pPr>
        <w:tabs>
          <w:tab w:val="left" w:pos="3780"/>
        </w:tabs>
        <w:spacing w:line="380" w:lineRule="exact"/>
        <w:ind w:leftChars="0" w:left="94" w:hanging="94"/>
        <w:rPr>
          <w:rFonts w:ascii="宋体" w:hAnsi="宋体"/>
          <w:color w:val="000000"/>
          <w:sz w:val="24"/>
        </w:rPr>
      </w:pPr>
      <w:r>
        <w:rPr>
          <w:rFonts w:ascii="宋体" w:hAnsi="宋体"/>
          <w:color w:val="000000"/>
          <w:sz w:val="24"/>
        </w:rPr>
        <w:t>3.</w:t>
      </w:r>
      <w:r>
        <w:rPr>
          <w:rFonts w:ascii="宋体" w:hAnsi="宋体" w:hint="eastAsia"/>
          <w:color w:val="000000"/>
          <w:sz w:val="24"/>
        </w:rPr>
        <w:t>5</w:t>
      </w:r>
      <w:r>
        <w:rPr>
          <w:rFonts w:ascii="宋体" w:hAnsi="宋体"/>
          <w:color w:val="000000"/>
          <w:sz w:val="24"/>
        </w:rPr>
        <w:t>满足本招标文件第一章第</w:t>
      </w:r>
      <w:r>
        <w:rPr>
          <w:rFonts w:ascii="宋体" w:hAnsi="宋体" w:hint="eastAsia"/>
          <w:color w:val="000000"/>
          <w:sz w:val="24"/>
        </w:rPr>
        <w:t>3条</w:t>
      </w:r>
      <w:r>
        <w:rPr>
          <w:rFonts w:ascii="宋体" w:hAnsi="宋体"/>
          <w:color w:val="000000"/>
          <w:sz w:val="24"/>
        </w:rPr>
        <w:t>资</w:t>
      </w:r>
      <w:r>
        <w:rPr>
          <w:rFonts w:ascii="宋体" w:hAnsi="宋体" w:hint="eastAsia"/>
          <w:color w:val="000000"/>
          <w:sz w:val="24"/>
        </w:rPr>
        <w:t>格</w:t>
      </w:r>
      <w:r>
        <w:rPr>
          <w:rFonts w:ascii="宋体" w:hAnsi="宋体"/>
          <w:color w:val="000000"/>
          <w:sz w:val="24"/>
        </w:rPr>
        <w:t>要求的供应商。</w:t>
      </w:r>
    </w:p>
    <w:p w14:paraId="762EBED6" w14:textId="77777777" w:rsidR="0060322F" w:rsidRDefault="00505CCA">
      <w:pPr>
        <w:spacing w:line="380" w:lineRule="exact"/>
        <w:ind w:leftChars="0" w:left="94" w:hanging="94"/>
        <w:rPr>
          <w:rFonts w:ascii="宋体" w:hAnsi="宋体"/>
          <w:b/>
          <w:color w:val="000000"/>
          <w:sz w:val="24"/>
        </w:rPr>
      </w:pPr>
      <w:r>
        <w:rPr>
          <w:rFonts w:ascii="宋体" w:hAnsi="宋体"/>
          <w:b/>
          <w:color w:val="000000"/>
          <w:sz w:val="24"/>
        </w:rPr>
        <w:t>4.  投标费用</w:t>
      </w:r>
    </w:p>
    <w:p w14:paraId="7A5BFF11" w14:textId="77777777" w:rsidR="0060322F" w:rsidRDefault="00505CCA" w:rsidP="00505CCA">
      <w:pPr>
        <w:spacing w:line="380" w:lineRule="exact"/>
        <w:ind w:leftChars="0" w:left="94" w:hanging="94"/>
        <w:rPr>
          <w:rFonts w:ascii="宋体" w:hAnsi="宋体"/>
          <w:b/>
          <w:color w:val="000000"/>
          <w:sz w:val="24"/>
        </w:rPr>
      </w:pPr>
      <w:r>
        <w:rPr>
          <w:rFonts w:ascii="宋体" w:hAnsi="宋体" w:hint="eastAsia"/>
          <w:color w:val="000000"/>
          <w:sz w:val="24"/>
        </w:rPr>
        <w:t xml:space="preserve">4.1 </w:t>
      </w:r>
      <w:r>
        <w:rPr>
          <w:rFonts w:ascii="宋体" w:hAnsi="宋体"/>
          <w:color w:val="000000"/>
          <w:sz w:val="24"/>
        </w:rPr>
        <w:t>供应商应承担所有参与投标的相关费用，不论投标过程中的作法和结果如何，</w:t>
      </w:r>
      <w:r>
        <w:rPr>
          <w:rFonts w:ascii="宋体" w:hAnsi="宋体" w:hint="eastAsia"/>
          <w:color w:val="000000"/>
          <w:sz w:val="24"/>
        </w:rPr>
        <w:t>采购单位和采购代理机构</w:t>
      </w:r>
      <w:r>
        <w:rPr>
          <w:rFonts w:ascii="宋体" w:hAnsi="宋体"/>
          <w:color w:val="000000"/>
          <w:sz w:val="24"/>
        </w:rPr>
        <w:t>在任何情况下均无义务和责任承担这些费用。</w:t>
      </w:r>
    </w:p>
    <w:p w14:paraId="36551B99" w14:textId="77777777" w:rsidR="0060322F" w:rsidRDefault="00505CCA" w:rsidP="00505CCA">
      <w:pPr>
        <w:spacing w:line="380" w:lineRule="exact"/>
        <w:ind w:leftChars="0" w:left="94" w:hanging="94"/>
        <w:rPr>
          <w:rFonts w:ascii="宋体" w:hAnsi="宋体"/>
          <w:color w:val="000000"/>
          <w:sz w:val="24"/>
        </w:rPr>
      </w:pPr>
      <w:r>
        <w:rPr>
          <w:rFonts w:ascii="宋体" w:hAnsi="宋体" w:hint="eastAsia"/>
          <w:sz w:val="24"/>
        </w:rPr>
        <w:t>4.2本项目采购代理服务费由中标人支付。请各位供应商在报价时充分考虑这一因素。</w:t>
      </w:r>
    </w:p>
    <w:p w14:paraId="7A109020" w14:textId="77777777" w:rsidR="0060322F" w:rsidRDefault="00505CCA">
      <w:pPr>
        <w:spacing w:line="380" w:lineRule="exact"/>
        <w:ind w:leftChars="0" w:left="94" w:hanging="94"/>
        <w:rPr>
          <w:rFonts w:ascii="宋体" w:hAnsi="宋体"/>
          <w:b/>
          <w:color w:val="000000"/>
          <w:sz w:val="24"/>
        </w:rPr>
      </w:pPr>
      <w:r>
        <w:rPr>
          <w:rFonts w:ascii="宋体" w:hAnsi="宋体"/>
          <w:b/>
          <w:color w:val="000000"/>
          <w:sz w:val="24"/>
        </w:rPr>
        <w:t>5.  联合体投标</w:t>
      </w:r>
    </w:p>
    <w:p w14:paraId="687609C4" w14:textId="77777777" w:rsidR="0060322F" w:rsidRDefault="00505CCA">
      <w:pPr>
        <w:spacing w:line="380" w:lineRule="exact"/>
        <w:ind w:leftChars="0" w:left="0" w:firstLineChars="200" w:firstLine="480"/>
        <w:rPr>
          <w:rFonts w:ascii="宋体" w:hAnsi="宋体"/>
          <w:color w:val="000000"/>
          <w:sz w:val="30"/>
          <w:szCs w:val="30"/>
        </w:rPr>
      </w:pPr>
      <w:r>
        <w:rPr>
          <w:rFonts w:ascii="宋体" w:hAnsi="宋体"/>
          <w:color w:val="000000"/>
          <w:sz w:val="24"/>
        </w:rPr>
        <w:t>根据项目的情况，本次招标不接受联合体投标。</w:t>
      </w:r>
      <w:bookmarkStart w:id="63" w:name="_Toc317442024"/>
    </w:p>
    <w:p w14:paraId="1361A502" w14:textId="77777777" w:rsidR="0060322F" w:rsidRDefault="00505CCA" w:rsidP="00AD7833">
      <w:pPr>
        <w:pStyle w:val="2"/>
        <w:spacing w:beforeLines="50" w:before="156" w:afterLines="50" w:after="156" w:line="240" w:lineRule="auto"/>
        <w:ind w:leftChars="0" w:left="117" w:hanging="117"/>
        <w:jc w:val="center"/>
        <w:rPr>
          <w:rFonts w:ascii="宋体" w:eastAsia="宋体" w:hAnsi="宋体"/>
          <w:color w:val="000000"/>
          <w:sz w:val="30"/>
          <w:szCs w:val="30"/>
        </w:rPr>
      </w:pPr>
      <w:bookmarkStart w:id="64" w:name="_Toc106960645"/>
      <w:bookmarkStart w:id="65" w:name="_Toc106960824"/>
      <w:r>
        <w:rPr>
          <w:rFonts w:ascii="宋体" w:eastAsia="宋体" w:hAnsi="宋体"/>
          <w:color w:val="000000"/>
          <w:sz w:val="30"/>
          <w:szCs w:val="30"/>
        </w:rPr>
        <w:t>B招标文件</w:t>
      </w:r>
      <w:bookmarkEnd w:id="63"/>
      <w:bookmarkEnd w:id="64"/>
      <w:bookmarkEnd w:id="65"/>
    </w:p>
    <w:p w14:paraId="2403FA6C" w14:textId="77777777" w:rsidR="0060322F" w:rsidRDefault="00505CCA">
      <w:pPr>
        <w:spacing w:line="380" w:lineRule="exact"/>
        <w:ind w:leftChars="0" w:left="94" w:hanging="94"/>
        <w:rPr>
          <w:rFonts w:ascii="宋体" w:hAnsi="宋体"/>
          <w:b/>
          <w:color w:val="000000"/>
          <w:sz w:val="24"/>
        </w:rPr>
      </w:pPr>
      <w:r>
        <w:rPr>
          <w:rFonts w:ascii="宋体" w:hAnsi="宋体"/>
          <w:b/>
          <w:color w:val="000000"/>
          <w:sz w:val="24"/>
        </w:rPr>
        <w:t>6.  招标文件的构成</w:t>
      </w:r>
    </w:p>
    <w:p w14:paraId="47AAB9A8" w14:textId="77777777" w:rsidR="0060322F" w:rsidRDefault="00505CCA" w:rsidP="00505CCA">
      <w:pPr>
        <w:spacing w:line="380" w:lineRule="exact"/>
        <w:ind w:leftChars="0" w:left="94" w:hanging="94"/>
        <w:rPr>
          <w:rFonts w:ascii="宋体" w:hAnsi="宋体"/>
          <w:color w:val="000000"/>
          <w:sz w:val="24"/>
        </w:rPr>
      </w:pPr>
      <w:r>
        <w:rPr>
          <w:rFonts w:ascii="宋体" w:hAnsi="宋体"/>
          <w:color w:val="000000"/>
          <w:sz w:val="24"/>
        </w:rPr>
        <w:t>6.</w:t>
      </w:r>
      <w:r>
        <w:rPr>
          <w:rFonts w:ascii="宋体" w:hAnsi="宋体" w:hint="eastAsia"/>
          <w:color w:val="000000"/>
          <w:sz w:val="24"/>
        </w:rPr>
        <w:t xml:space="preserve">1  </w:t>
      </w:r>
      <w:r>
        <w:rPr>
          <w:rFonts w:ascii="宋体" w:hAnsi="宋体"/>
          <w:color w:val="000000"/>
          <w:sz w:val="24"/>
        </w:rPr>
        <w:t>招标文件由下列文件及在招标过程中发出的修正和补充文件组成：</w:t>
      </w:r>
    </w:p>
    <w:p w14:paraId="7BA13340" w14:textId="77777777" w:rsidR="0060322F" w:rsidRDefault="00505CCA">
      <w:pPr>
        <w:spacing w:line="380" w:lineRule="exact"/>
        <w:ind w:leftChars="0" w:left="0" w:firstLineChars="200" w:firstLine="480"/>
        <w:rPr>
          <w:rFonts w:ascii="宋体" w:hAnsi="宋体"/>
          <w:color w:val="000000"/>
          <w:sz w:val="24"/>
        </w:rPr>
      </w:pPr>
      <w:r>
        <w:rPr>
          <w:rFonts w:ascii="宋体" w:hAnsi="宋体" w:hint="eastAsia"/>
          <w:color w:val="000000"/>
          <w:sz w:val="24"/>
        </w:rPr>
        <w:t>第</w:t>
      </w:r>
      <w:r>
        <w:rPr>
          <w:rFonts w:ascii="宋体" w:hAnsi="宋体"/>
          <w:color w:val="000000"/>
          <w:sz w:val="24"/>
        </w:rPr>
        <w:t>一</w:t>
      </w:r>
      <w:r>
        <w:rPr>
          <w:rFonts w:ascii="宋体" w:hAnsi="宋体" w:hint="eastAsia"/>
          <w:color w:val="000000"/>
          <w:sz w:val="24"/>
        </w:rPr>
        <w:t>章招标公告</w:t>
      </w:r>
    </w:p>
    <w:p w14:paraId="72381A8E" w14:textId="77777777" w:rsidR="0060322F" w:rsidRDefault="00505CCA">
      <w:pPr>
        <w:spacing w:line="380" w:lineRule="exact"/>
        <w:ind w:leftChars="0" w:left="0" w:firstLineChars="200" w:firstLine="480"/>
        <w:rPr>
          <w:rFonts w:ascii="宋体" w:hAnsi="宋体"/>
          <w:color w:val="000000"/>
          <w:sz w:val="24"/>
        </w:rPr>
      </w:pPr>
      <w:r>
        <w:rPr>
          <w:rFonts w:ascii="宋体" w:hAnsi="宋体" w:hint="eastAsia"/>
          <w:color w:val="000000"/>
          <w:sz w:val="24"/>
        </w:rPr>
        <w:t>第二</w:t>
      </w:r>
      <w:proofErr w:type="gramStart"/>
      <w:r>
        <w:rPr>
          <w:rFonts w:ascii="宋体" w:hAnsi="宋体" w:hint="eastAsia"/>
          <w:color w:val="000000"/>
          <w:sz w:val="24"/>
        </w:rPr>
        <w:t>章</w:t>
      </w:r>
      <w:r>
        <w:rPr>
          <w:rFonts w:ascii="宋体" w:hAnsi="宋体"/>
          <w:color w:val="000000"/>
          <w:sz w:val="24"/>
        </w:rPr>
        <w:t>供应</w:t>
      </w:r>
      <w:proofErr w:type="gramEnd"/>
      <w:r>
        <w:rPr>
          <w:rFonts w:ascii="宋体" w:hAnsi="宋体"/>
          <w:color w:val="000000"/>
          <w:sz w:val="24"/>
        </w:rPr>
        <w:t>商须知</w:t>
      </w:r>
    </w:p>
    <w:p w14:paraId="6D5FA09C" w14:textId="77777777" w:rsidR="0060322F" w:rsidRDefault="00505CCA">
      <w:pPr>
        <w:spacing w:line="380" w:lineRule="exact"/>
        <w:ind w:leftChars="0" w:left="0" w:firstLineChars="200" w:firstLine="480"/>
        <w:rPr>
          <w:rFonts w:ascii="宋体" w:hAnsi="宋体"/>
          <w:color w:val="000000"/>
          <w:sz w:val="24"/>
        </w:rPr>
      </w:pPr>
      <w:r>
        <w:rPr>
          <w:rFonts w:ascii="宋体" w:hAnsi="宋体" w:hint="eastAsia"/>
          <w:color w:val="000000"/>
          <w:sz w:val="24"/>
        </w:rPr>
        <w:t>第三章</w:t>
      </w:r>
      <w:r>
        <w:rPr>
          <w:rFonts w:ascii="宋体" w:hAnsi="宋体"/>
          <w:color w:val="000000"/>
          <w:sz w:val="24"/>
        </w:rPr>
        <w:t>合同</w:t>
      </w:r>
      <w:r w:rsidR="00B17F24">
        <w:rPr>
          <w:rFonts w:ascii="宋体" w:hAnsi="宋体" w:hint="eastAsia"/>
          <w:color w:val="000000"/>
          <w:sz w:val="24"/>
        </w:rPr>
        <w:t>文本</w:t>
      </w:r>
    </w:p>
    <w:p w14:paraId="08A17796" w14:textId="77777777" w:rsidR="0060322F" w:rsidRDefault="00505CCA">
      <w:pPr>
        <w:spacing w:line="380" w:lineRule="exact"/>
        <w:ind w:leftChars="0" w:left="0" w:firstLineChars="200" w:firstLine="480"/>
        <w:rPr>
          <w:rFonts w:ascii="宋体" w:hAnsi="宋体"/>
          <w:color w:val="000000"/>
          <w:sz w:val="24"/>
        </w:rPr>
      </w:pPr>
      <w:r>
        <w:rPr>
          <w:rFonts w:ascii="宋体" w:hAnsi="宋体" w:hint="eastAsia"/>
          <w:color w:val="000000"/>
          <w:sz w:val="24"/>
        </w:rPr>
        <w:t>第四章</w:t>
      </w:r>
      <w:r w:rsidR="00B17F24">
        <w:rPr>
          <w:rFonts w:ascii="宋体" w:hAnsi="宋体" w:hint="eastAsia"/>
          <w:color w:val="000000"/>
          <w:sz w:val="24"/>
        </w:rPr>
        <w:t>用户需求书</w:t>
      </w:r>
    </w:p>
    <w:p w14:paraId="35757329" w14:textId="77777777" w:rsidR="0060322F" w:rsidRDefault="00505CCA">
      <w:pPr>
        <w:spacing w:line="380" w:lineRule="exact"/>
        <w:ind w:leftChars="0" w:left="0" w:firstLineChars="200" w:firstLine="480"/>
        <w:rPr>
          <w:rFonts w:ascii="宋体" w:hAnsi="宋体"/>
          <w:color w:val="000000"/>
          <w:sz w:val="24"/>
        </w:rPr>
      </w:pPr>
      <w:r>
        <w:rPr>
          <w:rFonts w:ascii="宋体" w:hAnsi="宋体" w:hint="eastAsia"/>
          <w:color w:val="000000"/>
          <w:sz w:val="24"/>
        </w:rPr>
        <w:t>第五章</w:t>
      </w:r>
      <w:r w:rsidR="00B17F24">
        <w:rPr>
          <w:rFonts w:ascii="宋体" w:hAnsi="宋体"/>
          <w:color w:val="000000"/>
          <w:sz w:val="24"/>
        </w:rPr>
        <w:t>投标文件的组成</w:t>
      </w:r>
    </w:p>
    <w:p w14:paraId="75CFB22D" w14:textId="77777777" w:rsidR="0060322F" w:rsidRDefault="00505CCA">
      <w:pPr>
        <w:spacing w:line="400" w:lineRule="atLeast"/>
        <w:ind w:leftChars="0" w:left="0" w:firstLineChars="200" w:firstLine="480"/>
        <w:rPr>
          <w:rFonts w:ascii="宋体" w:hAnsi="宋体"/>
          <w:color w:val="000000"/>
          <w:sz w:val="24"/>
        </w:rPr>
      </w:pPr>
      <w:r>
        <w:rPr>
          <w:rFonts w:ascii="宋体" w:hAnsi="宋体" w:hint="eastAsia"/>
          <w:color w:val="000000"/>
          <w:sz w:val="24"/>
        </w:rPr>
        <w:t>第六章</w:t>
      </w:r>
      <w:r w:rsidR="00B17F24">
        <w:rPr>
          <w:rFonts w:ascii="宋体" w:hAnsi="宋体"/>
          <w:color w:val="000000"/>
          <w:sz w:val="24"/>
        </w:rPr>
        <w:t>评标办法</w:t>
      </w:r>
    </w:p>
    <w:p w14:paraId="3BF350B9"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6.</w:t>
      </w:r>
      <w:r>
        <w:rPr>
          <w:rFonts w:ascii="宋体" w:hAnsi="宋体" w:hint="eastAsia"/>
          <w:color w:val="000000"/>
          <w:sz w:val="24"/>
        </w:rPr>
        <w:t xml:space="preserve">2  </w:t>
      </w:r>
      <w:r>
        <w:rPr>
          <w:rFonts w:ascii="宋体" w:hAnsi="宋体"/>
          <w:color w:val="000000"/>
          <w:sz w:val="24"/>
        </w:rPr>
        <w:t>供应商收到招标文件时，应检查页数和附件数量。供应商发现任何页数或附件</w:t>
      </w:r>
      <w:r>
        <w:rPr>
          <w:rFonts w:ascii="宋体" w:hAnsi="宋体"/>
          <w:color w:val="000000"/>
          <w:sz w:val="24"/>
        </w:rPr>
        <w:lastRenderedPageBreak/>
        <w:t>数量的遗缺，任何数字或词汇模糊不清，任何词义含混不清，应告之采购</w:t>
      </w:r>
      <w:r>
        <w:rPr>
          <w:rFonts w:ascii="宋体" w:hAnsi="宋体" w:hint="eastAsia"/>
          <w:color w:val="000000"/>
          <w:sz w:val="24"/>
        </w:rPr>
        <w:t>代理机构</w:t>
      </w:r>
      <w:r>
        <w:rPr>
          <w:rFonts w:ascii="宋体" w:hAnsi="宋体"/>
          <w:color w:val="000000"/>
          <w:sz w:val="24"/>
        </w:rPr>
        <w:t>补全或澄清。如果供应商不按上述提出要求而造成不良后果，</w:t>
      </w:r>
      <w:r>
        <w:rPr>
          <w:rFonts w:ascii="宋体" w:hAnsi="宋体" w:hint="eastAsia"/>
          <w:color w:val="000000"/>
          <w:sz w:val="24"/>
        </w:rPr>
        <w:t>采购单位</w:t>
      </w:r>
      <w:r>
        <w:rPr>
          <w:rFonts w:ascii="宋体" w:hAnsi="宋体"/>
          <w:color w:val="000000"/>
          <w:sz w:val="24"/>
        </w:rPr>
        <w:t>不承担责任。</w:t>
      </w:r>
    </w:p>
    <w:p w14:paraId="006CA419"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7.  招标文件的</w:t>
      </w:r>
      <w:r>
        <w:rPr>
          <w:rFonts w:ascii="宋体" w:hAnsi="宋体" w:hint="eastAsia"/>
          <w:b/>
          <w:color w:val="000000"/>
          <w:sz w:val="24"/>
        </w:rPr>
        <w:t>质疑</w:t>
      </w:r>
    </w:p>
    <w:p w14:paraId="62E01338"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7.</w:t>
      </w:r>
      <w:r>
        <w:rPr>
          <w:rFonts w:ascii="宋体" w:hAnsi="宋体" w:hint="eastAsia"/>
          <w:color w:val="000000"/>
          <w:sz w:val="24"/>
        </w:rPr>
        <w:t xml:space="preserve">1  </w:t>
      </w:r>
      <w:r>
        <w:rPr>
          <w:rFonts w:ascii="宋体" w:hAnsi="宋体"/>
          <w:color w:val="000000"/>
          <w:sz w:val="24"/>
        </w:rPr>
        <w:t>供应商对招标文件如有疑点，可要求澄清，应在</w:t>
      </w:r>
      <w:r>
        <w:rPr>
          <w:rFonts w:ascii="宋体" w:hAnsi="宋体" w:hint="eastAsia"/>
          <w:color w:val="000000"/>
          <w:sz w:val="24"/>
        </w:rPr>
        <w:t>招标文件开始发售之日起7个工作日内</w:t>
      </w:r>
      <w:r>
        <w:rPr>
          <w:rFonts w:ascii="宋体" w:hAnsi="宋体"/>
          <w:color w:val="000000"/>
          <w:sz w:val="24"/>
        </w:rPr>
        <w:t>按</w:t>
      </w:r>
      <w:r>
        <w:rPr>
          <w:rFonts w:ascii="宋体" w:hAnsi="宋体" w:hint="eastAsia"/>
          <w:color w:val="000000"/>
          <w:sz w:val="24"/>
        </w:rPr>
        <w:t>投标</w:t>
      </w:r>
      <w:r>
        <w:rPr>
          <w:rFonts w:ascii="宋体" w:hAnsi="宋体"/>
          <w:color w:val="000000"/>
          <w:sz w:val="24"/>
        </w:rPr>
        <w:t>邀请中载明的地址以书面形式（包括信函、电报或传真）通知到采购</w:t>
      </w:r>
      <w:r>
        <w:rPr>
          <w:rFonts w:ascii="宋体" w:hAnsi="宋体" w:hint="eastAsia"/>
          <w:color w:val="000000"/>
          <w:sz w:val="24"/>
        </w:rPr>
        <w:t>代理机构</w:t>
      </w:r>
      <w:r>
        <w:rPr>
          <w:rFonts w:ascii="宋体" w:hAnsi="宋体"/>
          <w:color w:val="000000"/>
          <w:sz w:val="24"/>
        </w:rPr>
        <w:t>，</w:t>
      </w:r>
      <w:r>
        <w:rPr>
          <w:rFonts w:ascii="宋体" w:hAnsi="宋体" w:hint="eastAsia"/>
          <w:color w:val="000000"/>
          <w:sz w:val="24"/>
        </w:rPr>
        <w:t>否则视为认可招标文件的全部条款。</w:t>
      </w:r>
      <w:r>
        <w:rPr>
          <w:rFonts w:ascii="宋体" w:hAnsi="宋体"/>
          <w:color w:val="000000"/>
          <w:sz w:val="24"/>
        </w:rPr>
        <w:t>采购</w:t>
      </w:r>
      <w:r>
        <w:rPr>
          <w:rFonts w:ascii="宋体" w:hAnsi="宋体" w:hint="eastAsia"/>
          <w:color w:val="000000"/>
          <w:sz w:val="24"/>
        </w:rPr>
        <w:t>代理机构</w:t>
      </w:r>
      <w:r>
        <w:rPr>
          <w:rFonts w:ascii="宋体" w:hAnsi="宋体"/>
          <w:color w:val="000000"/>
          <w:sz w:val="24"/>
        </w:rPr>
        <w:t>将视情况采用适当的方式予以澄清或以书面形式予以答复，并在其认为必要时，将不标明查询来源的书面答复发给已购买招标文件的每一供应商。</w:t>
      </w:r>
    </w:p>
    <w:p w14:paraId="494E37C4"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8.  招标文件的修改</w:t>
      </w:r>
    </w:p>
    <w:p w14:paraId="58BE3923"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8.1 采购单位和采购代理机构可以在招标文件要求的</w:t>
      </w:r>
      <w:r>
        <w:rPr>
          <w:rFonts w:ascii="宋体" w:hAnsi="宋体"/>
          <w:color w:val="000000"/>
          <w:sz w:val="24"/>
        </w:rPr>
        <w:t>投标截止</w:t>
      </w:r>
      <w:r>
        <w:rPr>
          <w:rFonts w:ascii="宋体" w:hAnsi="宋体" w:hint="eastAsia"/>
          <w:color w:val="000000"/>
          <w:sz w:val="24"/>
        </w:rPr>
        <w:t>时间十五日前对已发出的招标文件进行必要澄清或者修改，并</w:t>
      </w:r>
      <w:r>
        <w:rPr>
          <w:rFonts w:ascii="宋体" w:hAnsi="宋体"/>
          <w:color w:val="000000"/>
          <w:sz w:val="24"/>
        </w:rPr>
        <w:t>以书面形式通知所有招标文件</w:t>
      </w:r>
      <w:r>
        <w:rPr>
          <w:rFonts w:ascii="宋体" w:hAnsi="宋体" w:hint="eastAsia"/>
          <w:color w:val="000000"/>
          <w:sz w:val="24"/>
        </w:rPr>
        <w:t>收受人</w:t>
      </w:r>
      <w:r>
        <w:rPr>
          <w:rFonts w:ascii="宋体" w:hAnsi="宋体"/>
          <w:color w:val="000000"/>
          <w:sz w:val="24"/>
        </w:rPr>
        <w:t>。招标文件</w:t>
      </w:r>
      <w:r>
        <w:rPr>
          <w:rFonts w:ascii="宋体" w:hAnsi="宋体" w:hint="eastAsia"/>
          <w:color w:val="000000"/>
          <w:sz w:val="24"/>
        </w:rPr>
        <w:t>澄清或者修改</w:t>
      </w:r>
      <w:r>
        <w:rPr>
          <w:rFonts w:ascii="宋体" w:hAnsi="宋体"/>
          <w:color w:val="000000"/>
          <w:sz w:val="24"/>
        </w:rPr>
        <w:t>内容作为招标文件的组成部分，对所有的供应商均有约束作用。</w:t>
      </w:r>
    </w:p>
    <w:p w14:paraId="14A2D2E0" w14:textId="77777777" w:rsidR="0060322F" w:rsidRDefault="00505CCA" w:rsidP="00505CCA">
      <w:pPr>
        <w:spacing w:line="400" w:lineRule="atLeast"/>
        <w:ind w:leftChars="0" w:left="94" w:hanging="94"/>
        <w:rPr>
          <w:rFonts w:ascii="宋体" w:hAnsi="宋体"/>
          <w:color w:val="000000"/>
          <w:sz w:val="30"/>
          <w:szCs w:val="30"/>
        </w:rPr>
      </w:pPr>
      <w:r>
        <w:rPr>
          <w:rFonts w:ascii="宋体" w:hAnsi="宋体"/>
          <w:color w:val="000000"/>
          <w:sz w:val="24"/>
        </w:rPr>
        <w:t>8.2经</w:t>
      </w:r>
      <w:r>
        <w:rPr>
          <w:rFonts w:ascii="宋体" w:hAnsi="宋体" w:hint="eastAsia"/>
          <w:color w:val="000000"/>
          <w:sz w:val="24"/>
        </w:rPr>
        <w:t>相关主管部门</w:t>
      </w:r>
      <w:r>
        <w:rPr>
          <w:rFonts w:ascii="宋体" w:hAnsi="宋体"/>
          <w:color w:val="000000"/>
          <w:sz w:val="24"/>
        </w:rPr>
        <w:t>同意，</w:t>
      </w:r>
      <w:r>
        <w:rPr>
          <w:rFonts w:ascii="宋体" w:hAnsi="宋体" w:hint="eastAsia"/>
          <w:color w:val="000000"/>
          <w:sz w:val="24"/>
        </w:rPr>
        <w:t>采购单位和采购代理机构</w:t>
      </w:r>
      <w:r>
        <w:rPr>
          <w:rFonts w:ascii="宋体" w:hAnsi="宋体"/>
          <w:color w:val="000000"/>
          <w:sz w:val="24"/>
        </w:rPr>
        <w:t>可酌情推迟投标截止</w:t>
      </w:r>
      <w:r>
        <w:rPr>
          <w:rFonts w:ascii="宋体" w:hAnsi="宋体" w:hint="eastAsia"/>
          <w:color w:val="000000"/>
          <w:sz w:val="24"/>
        </w:rPr>
        <w:t>时间</w:t>
      </w:r>
      <w:r>
        <w:rPr>
          <w:rFonts w:ascii="宋体" w:hAnsi="宋体"/>
          <w:color w:val="000000"/>
          <w:sz w:val="24"/>
        </w:rPr>
        <w:t>，并将此变更通知所有招标文件</w:t>
      </w:r>
      <w:r>
        <w:rPr>
          <w:rFonts w:ascii="宋体" w:hAnsi="宋体" w:hint="eastAsia"/>
          <w:color w:val="000000"/>
          <w:sz w:val="24"/>
        </w:rPr>
        <w:t>收受人</w:t>
      </w:r>
      <w:r>
        <w:rPr>
          <w:rFonts w:ascii="宋体" w:hAnsi="宋体"/>
          <w:color w:val="000000"/>
          <w:sz w:val="24"/>
        </w:rPr>
        <w:t>。</w:t>
      </w:r>
      <w:bookmarkStart w:id="66" w:name="_Toc317442025"/>
    </w:p>
    <w:p w14:paraId="4580A913" w14:textId="77777777" w:rsidR="0060322F" w:rsidRDefault="00505CCA" w:rsidP="00AD7833">
      <w:pPr>
        <w:pStyle w:val="2"/>
        <w:spacing w:beforeLines="50" w:before="156" w:afterLines="50" w:after="156" w:line="240" w:lineRule="auto"/>
        <w:ind w:leftChars="0" w:left="117" w:hanging="117"/>
        <w:jc w:val="center"/>
        <w:rPr>
          <w:rFonts w:ascii="宋体" w:eastAsia="宋体" w:hAnsi="宋体"/>
          <w:color w:val="000000"/>
          <w:sz w:val="30"/>
          <w:szCs w:val="30"/>
        </w:rPr>
      </w:pPr>
      <w:bookmarkStart w:id="67" w:name="_Toc106960646"/>
      <w:bookmarkStart w:id="68" w:name="_Toc106960825"/>
      <w:r>
        <w:rPr>
          <w:rFonts w:ascii="宋体" w:eastAsia="宋体" w:hAnsi="宋体"/>
          <w:color w:val="000000"/>
          <w:sz w:val="30"/>
          <w:szCs w:val="30"/>
        </w:rPr>
        <w:t>C投标文件的编写</w:t>
      </w:r>
      <w:bookmarkEnd w:id="66"/>
      <w:bookmarkEnd w:id="67"/>
      <w:bookmarkEnd w:id="68"/>
    </w:p>
    <w:p w14:paraId="73E3259A"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9.  投标要求</w:t>
      </w:r>
    </w:p>
    <w:p w14:paraId="6C266DC5" w14:textId="77777777" w:rsidR="0060322F" w:rsidRDefault="00505CCA" w:rsidP="00505CCA">
      <w:pPr>
        <w:spacing w:line="400" w:lineRule="atLeast"/>
        <w:ind w:leftChars="0" w:left="94" w:hanging="94"/>
        <w:rPr>
          <w:rFonts w:ascii="宋体" w:hAnsi="宋体"/>
          <w:b/>
          <w:bCs/>
          <w:color w:val="000000"/>
          <w:sz w:val="24"/>
        </w:rPr>
      </w:pPr>
      <w:r>
        <w:rPr>
          <w:rFonts w:ascii="宋体" w:hAnsi="宋体" w:hint="eastAsia"/>
          <w:color w:val="000000"/>
          <w:sz w:val="24"/>
        </w:rPr>
        <w:t>9.1</w:t>
      </w:r>
      <w:r>
        <w:rPr>
          <w:rFonts w:ascii="宋体" w:hAnsi="宋体"/>
          <w:color w:val="000000"/>
          <w:sz w:val="24"/>
        </w:rPr>
        <w:t>供应商应仔细阅读招标文件的所有内容</w:t>
      </w:r>
      <w:r>
        <w:rPr>
          <w:rFonts w:ascii="宋体" w:hAnsi="宋体" w:hint="eastAsia"/>
          <w:color w:val="000000"/>
          <w:sz w:val="24"/>
        </w:rPr>
        <w:t>，</w:t>
      </w:r>
      <w:r>
        <w:rPr>
          <w:rFonts w:ascii="宋体" w:hAnsi="宋体"/>
          <w:color w:val="000000"/>
          <w:sz w:val="24"/>
        </w:rPr>
        <w:t>按招标文件的要求提供投标文件</w:t>
      </w:r>
      <w:r>
        <w:rPr>
          <w:rFonts w:ascii="宋体" w:hAnsi="宋体" w:hint="eastAsia"/>
          <w:color w:val="000000"/>
          <w:sz w:val="24"/>
        </w:rPr>
        <w:t>，</w:t>
      </w:r>
      <w:r>
        <w:rPr>
          <w:rFonts w:ascii="宋体" w:hAnsi="宋体"/>
          <w:color w:val="000000"/>
          <w:sz w:val="24"/>
        </w:rPr>
        <w:t>并保证全部资料的真实性</w:t>
      </w:r>
      <w:r>
        <w:rPr>
          <w:rFonts w:ascii="宋体" w:hAnsi="宋体" w:hint="eastAsia"/>
          <w:color w:val="000000"/>
          <w:sz w:val="24"/>
        </w:rPr>
        <w:t>，</w:t>
      </w:r>
      <w:r>
        <w:rPr>
          <w:rFonts w:ascii="宋体" w:hAnsi="宋体"/>
          <w:color w:val="000000"/>
          <w:sz w:val="24"/>
        </w:rPr>
        <w:t>使其投标对招标文件</w:t>
      </w:r>
      <w:proofErr w:type="gramStart"/>
      <w:r>
        <w:rPr>
          <w:rFonts w:ascii="宋体" w:hAnsi="宋体"/>
          <w:color w:val="000000"/>
          <w:sz w:val="24"/>
        </w:rPr>
        <w:t>作出</w:t>
      </w:r>
      <w:proofErr w:type="gramEnd"/>
      <w:r>
        <w:rPr>
          <w:rFonts w:ascii="宋体" w:hAnsi="宋体"/>
          <w:color w:val="000000"/>
          <w:sz w:val="24"/>
        </w:rPr>
        <w:t>实质性的响应</w:t>
      </w:r>
      <w:r>
        <w:rPr>
          <w:rFonts w:ascii="宋体" w:hAnsi="宋体" w:hint="eastAsia"/>
          <w:color w:val="000000"/>
          <w:sz w:val="24"/>
        </w:rPr>
        <w:t>，</w:t>
      </w:r>
      <w:r>
        <w:rPr>
          <w:rFonts w:ascii="宋体" w:hAnsi="宋体"/>
          <w:color w:val="000000"/>
          <w:sz w:val="24"/>
        </w:rPr>
        <w:t>否则</w:t>
      </w:r>
      <w:r>
        <w:rPr>
          <w:rFonts w:ascii="宋体" w:hAnsi="宋体" w:hint="eastAsia"/>
          <w:color w:val="000000"/>
          <w:sz w:val="24"/>
        </w:rPr>
        <w:t>，</w:t>
      </w:r>
      <w:r>
        <w:rPr>
          <w:rFonts w:ascii="宋体" w:hAnsi="宋体"/>
          <w:color w:val="000000"/>
          <w:sz w:val="24"/>
        </w:rPr>
        <w:t>其</w:t>
      </w:r>
      <w:r>
        <w:rPr>
          <w:rFonts w:ascii="宋体" w:hAnsi="宋体" w:hint="eastAsia"/>
          <w:color w:val="000000"/>
          <w:sz w:val="24"/>
        </w:rPr>
        <w:t>将导致废标</w:t>
      </w:r>
      <w:r>
        <w:rPr>
          <w:rFonts w:ascii="宋体" w:hAnsi="宋体"/>
          <w:color w:val="000000"/>
          <w:sz w:val="24"/>
        </w:rPr>
        <w:t>。本次招标项目不接受多方案投标</w:t>
      </w:r>
      <w:r>
        <w:rPr>
          <w:rFonts w:ascii="宋体" w:hAnsi="宋体" w:hint="eastAsia"/>
          <w:color w:val="000000"/>
          <w:sz w:val="24"/>
        </w:rPr>
        <w:t>，否则以无效投标处理。</w:t>
      </w:r>
    </w:p>
    <w:p w14:paraId="194DFCE7" w14:textId="77777777" w:rsidR="0060322F" w:rsidRDefault="00505CCA">
      <w:pPr>
        <w:spacing w:line="440" w:lineRule="exact"/>
        <w:ind w:leftChars="0" w:left="94" w:hanging="94"/>
        <w:rPr>
          <w:rFonts w:ascii="宋体" w:hAnsi="宋体"/>
          <w:b/>
          <w:bCs/>
          <w:color w:val="000000"/>
          <w:sz w:val="24"/>
        </w:rPr>
      </w:pPr>
      <w:r>
        <w:rPr>
          <w:rFonts w:ascii="宋体" w:hAnsi="宋体" w:hint="eastAsia"/>
          <w:b/>
          <w:bCs/>
          <w:color w:val="000000"/>
          <w:sz w:val="24"/>
        </w:rPr>
        <w:t>10. 投标语言及计量单位</w:t>
      </w:r>
    </w:p>
    <w:p w14:paraId="5FEBF7C4"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1</w:t>
      </w:r>
      <w:r>
        <w:rPr>
          <w:rFonts w:ascii="宋体" w:hAnsi="宋体" w:hint="eastAsia"/>
          <w:color w:val="000000"/>
          <w:sz w:val="24"/>
        </w:rPr>
        <w:t>0</w:t>
      </w:r>
      <w:r>
        <w:rPr>
          <w:rFonts w:ascii="宋体" w:hAnsi="宋体"/>
          <w:color w:val="000000"/>
          <w:sz w:val="24"/>
        </w:rPr>
        <w:t>.</w:t>
      </w:r>
      <w:r>
        <w:rPr>
          <w:rFonts w:ascii="宋体" w:hAnsi="宋体" w:hint="eastAsia"/>
          <w:color w:val="000000"/>
          <w:sz w:val="24"/>
        </w:rPr>
        <w:t>1 供应商提交的投标文件及供应商与</w:t>
      </w:r>
      <w:r>
        <w:rPr>
          <w:rFonts w:ascii="宋体" w:hAnsi="宋体"/>
          <w:color w:val="000000"/>
          <w:sz w:val="24"/>
        </w:rPr>
        <w:t>采购</w:t>
      </w:r>
      <w:r>
        <w:rPr>
          <w:rFonts w:ascii="宋体" w:hAnsi="宋体" w:hint="eastAsia"/>
          <w:color w:val="000000"/>
          <w:sz w:val="24"/>
        </w:rPr>
        <w:t>代理机构就有关投标的所有来往函电均使用中文。供应商可以提交其它语言的资料，但有关段落必须翻译成中文，在有差异时以中文为准。</w:t>
      </w:r>
    </w:p>
    <w:p w14:paraId="7A8D0FD6" w14:textId="77777777" w:rsidR="0060322F" w:rsidRDefault="00505CCA">
      <w:pPr>
        <w:spacing w:line="440" w:lineRule="exact"/>
        <w:ind w:leftChars="0" w:left="720" w:hangingChars="300" w:hanging="720"/>
        <w:rPr>
          <w:rFonts w:ascii="宋体" w:hAnsi="宋体"/>
          <w:color w:val="000000"/>
          <w:sz w:val="24"/>
        </w:rPr>
      </w:pPr>
      <w:r>
        <w:rPr>
          <w:rFonts w:ascii="宋体" w:hAnsi="宋体"/>
          <w:color w:val="000000"/>
          <w:sz w:val="24"/>
        </w:rPr>
        <w:t>1</w:t>
      </w:r>
      <w:r>
        <w:rPr>
          <w:rFonts w:ascii="宋体" w:hAnsi="宋体" w:hint="eastAsia"/>
          <w:color w:val="000000"/>
          <w:sz w:val="24"/>
        </w:rPr>
        <w:t>0</w:t>
      </w:r>
      <w:r>
        <w:rPr>
          <w:rFonts w:ascii="宋体" w:hAnsi="宋体"/>
          <w:color w:val="000000"/>
          <w:sz w:val="24"/>
        </w:rPr>
        <w:t>.</w:t>
      </w:r>
      <w:r>
        <w:rPr>
          <w:rFonts w:ascii="宋体" w:hAnsi="宋体" w:hint="eastAsia"/>
          <w:color w:val="000000"/>
          <w:sz w:val="24"/>
        </w:rPr>
        <w:t>2 除在招标文件的技术规格中另有规定外</w:t>
      </w:r>
      <w:r>
        <w:rPr>
          <w:rFonts w:ascii="宋体" w:hAnsi="宋体"/>
          <w:color w:val="000000"/>
          <w:sz w:val="24"/>
        </w:rPr>
        <w:t>，</w:t>
      </w:r>
      <w:r>
        <w:rPr>
          <w:rFonts w:ascii="宋体" w:hAnsi="宋体" w:hint="eastAsia"/>
          <w:color w:val="000000"/>
          <w:sz w:val="24"/>
        </w:rPr>
        <w:t>计量单位应使用我国法定计量单位</w:t>
      </w:r>
    </w:p>
    <w:p w14:paraId="10A58BB1"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t>（国际单位制和国家选定的其它计量单位）。</w:t>
      </w:r>
    </w:p>
    <w:p w14:paraId="39ECBE06"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11. 投标文件的组成</w:t>
      </w:r>
    </w:p>
    <w:p w14:paraId="4A42B2E9" w14:textId="77777777" w:rsidR="0060322F" w:rsidRDefault="00505CCA" w:rsidP="00505CCA">
      <w:pPr>
        <w:spacing w:line="400" w:lineRule="atLeast"/>
        <w:ind w:leftChars="0" w:left="94" w:hanging="94"/>
        <w:rPr>
          <w:rFonts w:ascii="宋体" w:hAnsi="宋体"/>
          <w:color w:val="000000"/>
          <w:sz w:val="24"/>
        </w:rPr>
      </w:pPr>
      <w:r w:rsidRPr="00B17F24">
        <w:rPr>
          <w:rFonts w:ascii="宋体" w:hAnsi="宋体"/>
          <w:color w:val="000000"/>
          <w:sz w:val="24"/>
        </w:rPr>
        <w:t>11.1包括</w:t>
      </w:r>
      <w:r w:rsidR="00B17F24" w:rsidRPr="00B17F24">
        <w:rPr>
          <w:rFonts w:ascii="宋体" w:hAnsi="宋体" w:hint="eastAsia"/>
          <w:color w:val="000000"/>
          <w:sz w:val="24"/>
        </w:rPr>
        <w:t>1、</w:t>
      </w:r>
      <w:r w:rsidR="000164D6" w:rsidRPr="00B17F24">
        <w:rPr>
          <w:rFonts w:ascii="宋体" w:hAnsi="宋体" w:hint="eastAsia"/>
          <w:color w:val="000000"/>
          <w:sz w:val="24"/>
        </w:rPr>
        <w:t>开标一览表</w:t>
      </w:r>
      <w:r w:rsidR="00B17F24" w:rsidRPr="00B17F24">
        <w:rPr>
          <w:rFonts w:ascii="宋体" w:hAnsi="宋体" w:hint="eastAsia"/>
          <w:color w:val="000000"/>
          <w:sz w:val="24"/>
        </w:rPr>
        <w:t>，2、</w:t>
      </w:r>
      <w:r w:rsidR="000164D6" w:rsidRPr="00B17F24">
        <w:rPr>
          <w:rFonts w:ascii="宋体" w:hAnsi="宋体" w:hint="eastAsia"/>
          <w:color w:val="000000"/>
          <w:sz w:val="24"/>
        </w:rPr>
        <w:t>投标函</w:t>
      </w:r>
      <w:r w:rsidR="00B17F24" w:rsidRPr="00B17F24">
        <w:rPr>
          <w:rFonts w:ascii="宋体" w:hAnsi="宋体" w:hint="eastAsia"/>
          <w:color w:val="000000"/>
          <w:sz w:val="24"/>
        </w:rPr>
        <w:t>，3、</w:t>
      </w:r>
      <w:r w:rsidR="000164D6" w:rsidRPr="00B17F24">
        <w:rPr>
          <w:rFonts w:ascii="宋体" w:hAnsi="宋体" w:hint="eastAsia"/>
          <w:color w:val="000000"/>
          <w:sz w:val="24"/>
        </w:rPr>
        <w:t>法定代表人身份证明</w:t>
      </w:r>
      <w:r w:rsidR="00B17F24" w:rsidRPr="00B17F24">
        <w:rPr>
          <w:rFonts w:ascii="宋体" w:hAnsi="宋体" w:hint="eastAsia"/>
          <w:color w:val="000000"/>
          <w:sz w:val="24"/>
        </w:rPr>
        <w:t>，4、</w:t>
      </w:r>
      <w:r w:rsidR="000164D6" w:rsidRPr="00B17F24">
        <w:rPr>
          <w:rFonts w:ascii="宋体" w:hAnsi="宋体" w:hint="eastAsia"/>
          <w:color w:val="000000"/>
          <w:sz w:val="24"/>
        </w:rPr>
        <w:t>法人授权委托书</w:t>
      </w:r>
      <w:r w:rsidR="00B17F24" w:rsidRPr="00B17F24">
        <w:rPr>
          <w:rFonts w:ascii="宋体" w:hAnsi="宋体" w:hint="eastAsia"/>
          <w:color w:val="000000"/>
          <w:sz w:val="24"/>
        </w:rPr>
        <w:t>，5、</w:t>
      </w:r>
      <w:r w:rsidR="000164D6" w:rsidRPr="00B17F24">
        <w:rPr>
          <w:rFonts w:ascii="宋体" w:hAnsi="宋体" w:hint="eastAsia"/>
          <w:color w:val="000000"/>
          <w:sz w:val="24"/>
        </w:rPr>
        <w:t>联合投标协议书</w:t>
      </w:r>
      <w:r w:rsidR="00B17F24" w:rsidRPr="00B17F24">
        <w:rPr>
          <w:rFonts w:ascii="宋体" w:hAnsi="宋体" w:hint="eastAsia"/>
          <w:color w:val="000000"/>
          <w:sz w:val="24"/>
        </w:rPr>
        <w:t>，6、</w:t>
      </w:r>
      <w:r w:rsidR="000164D6" w:rsidRPr="00B17F24">
        <w:rPr>
          <w:rFonts w:ascii="宋体" w:hAnsi="宋体" w:hint="eastAsia"/>
          <w:color w:val="000000"/>
          <w:sz w:val="24"/>
        </w:rPr>
        <w:t>投标保证金缴付凭证</w:t>
      </w:r>
      <w:r w:rsidR="00B17F24" w:rsidRPr="00B17F24">
        <w:rPr>
          <w:rFonts w:ascii="宋体" w:hAnsi="宋体" w:hint="eastAsia"/>
          <w:color w:val="000000"/>
          <w:sz w:val="24"/>
        </w:rPr>
        <w:t>，</w:t>
      </w:r>
      <w:r w:rsidR="00B17F24" w:rsidRPr="00B17F24">
        <w:rPr>
          <w:rFonts w:ascii="宋体" w:hAnsi="宋体"/>
          <w:color w:val="000000"/>
          <w:sz w:val="24"/>
        </w:rPr>
        <w:t>7</w:t>
      </w:r>
      <w:r w:rsidR="00B17F24" w:rsidRPr="00B17F24">
        <w:rPr>
          <w:rFonts w:ascii="宋体" w:hAnsi="宋体" w:hint="eastAsia"/>
          <w:color w:val="000000"/>
          <w:sz w:val="24"/>
        </w:rPr>
        <w:t>、</w:t>
      </w:r>
      <w:r w:rsidR="000164D6" w:rsidRPr="00B17F24">
        <w:rPr>
          <w:rFonts w:ascii="宋体" w:hAnsi="宋体" w:hint="eastAsia"/>
          <w:color w:val="000000"/>
          <w:sz w:val="24"/>
        </w:rPr>
        <w:t>投标人诚信承诺书</w:t>
      </w:r>
      <w:r w:rsidR="00B17F24" w:rsidRPr="00B17F24">
        <w:rPr>
          <w:rFonts w:ascii="宋体" w:hAnsi="宋体" w:hint="eastAsia"/>
          <w:color w:val="000000"/>
          <w:sz w:val="24"/>
        </w:rPr>
        <w:t>，8、</w:t>
      </w:r>
      <w:r w:rsidR="000164D6" w:rsidRPr="00B17F24">
        <w:rPr>
          <w:rFonts w:ascii="宋体" w:hAnsi="宋体" w:hint="eastAsia"/>
          <w:color w:val="000000"/>
          <w:sz w:val="24"/>
        </w:rPr>
        <w:t>投标人类似项目业绩一览表</w:t>
      </w:r>
      <w:r w:rsidR="00B17F24" w:rsidRPr="00B17F24">
        <w:rPr>
          <w:rFonts w:ascii="宋体" w:hAnsi="宋体" w:hint="eastAsia"/>
          <w:color w:val="000000"/>
          <w:sz w:val="24"/>
        </w:rPr>
        <w:t>，</w:t>
      </w:r>
      <w:r w:rsidR="00B17F24" w:rsidRPr="00B17F24">
        <w:rPr>
          <w:rFonts w:ascii="宋体" w:hAnsi="宋体"/>
          <w:color w:val="000000"/>
          <w:sz w:val="24"/>
        </w:rPr>
        <w:t>9</w:t>
      </w:r>
      <w:r w:rsidR="00B17F24" w:rsidRPr="00B17F24">
        <w:rPr>
          <w:rFonts w:ascii="宋体" w:hAnsi="宋体" w:hint="eastAsia"/>
          <w:color w:val="000000"/>
          <w:sz w:val="24"/>
        </w:rPr>
        <w:t>、</w:t>
      </w:r>
      <w:r w:rsidR="000164D6" w:rsidRPr="00B17F24">
        <w:rPr>
          <w:rFonts w:ascii="宋体" w:hAnsi="宋体" w:hint="eastAsia"/>
          <w:color w:val="000000"/>
          <w:sz w:val="24"/>
        </w:rPr>
        <w:t>投标人基本情况</w:t>
      </w:r>
      <w:r w:rsidR="00B17F24" w:rsidRPr="00B17F24">
        <w:rPr>
          <w:rFonts w:ascii="宋体" w:hAnsi="宋体" w:hint="eastAsia"/>
          <w:color w:val="000000"/>
          <w:sz w:val="24"/>
        </w:rPr>
        <w:t>，</w:t>
      </w:r>
      <w:r w:rsidR="000164D6" w:rsidRPr="00B17F24">
        <w:rPr>
          <w:rFonts w:ascii="宋体" w:hAnsi="宋体" w:hint="eastAsia"/>
          <w:color w:val="000000"/>
          <w:sz w:val="24"/>
        </w:rPr>
        <w:t>10、资格承诺函</w:t>
      </w:r>
      <w:r w:rsidR="00B17F24" w:rsidRPr="00B17F24">
        <w:rPr>
          <w:rFonts w:ascii="宋体" w:hAnsi="宋体" w:hint="eastAsia"/>
          <w:color w:val="000000"/>
          <w:sz w:val="24"/>
        </w:rPr>
        <w:t>，1</w:t>
      </w:r>
      <w:r w:rsidR="00B17F24" w:rsidRPr="00B17F24">
        <w:rPr>
          <w:rFonts w:ascii="宋体" w:hAnsi="宋体"/>
          <w:color w:val="000000"/>
          <w:sz w:val="24"/>
        </w:rPr>
        <w:t>1</w:t>
      </w:r>
      <w:r w:rsidR="00B17F24" w:rsidRPr="00B17F24">
        <w:rPr>
          <w:rFonts w:ascii="宋体" w:hAnsi="宋体" w:hint="eastAsia"/>
          <w:color w:val="000000"/>
          <w:sz w:val="24"/>
        </w:rPr>
        <w:t>、</w:t>
      </w:r>
      <w:r w:rsidR="000164D6" w:rsidRPr="00B17F24">
        <w:rPr>
          <w:rFonts w:ascii="宋体" w:hAnsi="宋体" w:hint="eastAsia"/>
          <w:color w:val="000000"/>
          <w:sz w:val="24"/>
        </w:rPr>
        <w:t>项目管理机构表</w:t>
      </w:r>
      <w:r w:rsidR="00B17F24" w:rsidRPr="00B17F24">
        <w:rPr>
          <w:rFonts w:ascii="宋体" w:hAnsi="宋体" w:hint="eastAsia"/>
          <w:color w:val="000000"/>
          <w:sz w:val="24"/>
        </w:rPr>
        <w:t>，</w:t>
      </w:r>
      <w:r w:rsidR="000164D6" w:rsidRPr="00B17F24">
        <w:rPr>
          <w:rFonts w:ascii="宋体" w:hAnsi="宋体" w:hint="eastAsia"/>
          <w:color w:val="000000"/>
          <w:sz w:val="24"/>
        </w:rPr>
        <w:t>12、相关证明材料</w:t>
      </w:r>
      <w:r w:rsidR="00B17F24" w:rsidRPr="00B17F24">
        <w:rPr>
          <w:rFonts w:ascii="宋体" w:hAnsi="宋体" w:hint="eastAsia"/>
          <w:color w:val="000000"/>
          <w:sz w:val="24"/>
        </w:rPr>
        <w:t>，1</w:t>
      </w:r>
      <w:r w:rsidR="00B17F24" w:rsidRPr="00B17F24">
        <w:rPr>
          <w:rFonts w:ascii="宋体" w:hAnsi="宋体"/>
          <w:color w:val="000000"/>
          <w:sz w:val="24"/>
        </w:rPr>
        <w:t>3</w:t>
      </w:r>
      <w:r w:rsidR="00B17F24" w:rsidRPr="00B17F24">
        <w:rPr>
          <w:rFonts w:ascii="宋体" w:hAnsi="宋体" w:hint="eastAsia"/>
          <w:color w:val="000000"/>
          <w:sz w:val="24"/>
        </w:rPr>
        <w:t>、</w:t>
      </w:r>
      <w:r w:rsidR="000164D6" w:rsidRPr="00B17F24">
        <w:rPr>
          <w:rFonts w:ascii="宋体" w:hAnsi="宋体" w:hint="eastAsia"/>
          <w:color w:val="000000"/>
          <w:sz w:val="24"/>
        </w:rPr>
        <w:t>中小企业声明函（工程、服务）</w:t>
      </w:r>
      <w:r w:rsidR="00B17F24" w:rsidRPr="00B17F24">
        <w:rPr>
          <w:rFonts w:ascii="宋体" w:hAnsi="宋体" w:hint="eastAsia"/>
          <w:color w:val="000000"/>
          <w:sz w:val="24"/>
        </w:rPr>
        <w:t>，1</w:t>
      </w:r>
      <w:r w:rsidR="00B17F24" w:rsidRPr="00B17F24">
        <w:rPr>
          <w:rFonts w:ascii="宋体" w:hAnsi="宋体"/>
          <w:color w:val="000000"/>
          <w:sz w:val="24"/>
        </w:rPr>
        <w:t>4</w:t>
      </w:r>
      <w:r w:rsidR="00B17F24" w:rsidRPr="00B17F24">
        <w:rPr>
          <w:rFonts w:ascii="宋体" w:hAnsi="宋体" w:hint="eastAsia"/>
          <w:color w:val="000000"/>
          <w:sz w:val="24"/>
        </w:rPr>
        <w:t>、</w:t>
      </w:r>
      <w:r w:rsidR="000164D6" w:rsidRPr="00B17F24">
        <w:rPr>
          <w:rFonts w:ascii="宋体" w:hAnsi="宋体" w:hint="eastAsia"/>
          <w:color w:val="000000"/>
          <w:sz w:val="24"/>
        </w:rPr>
        <w:t>监狱企业证明文件</w:t>
      </w:r>
      <w:r w:rsidR="00B17F24" w:rsidRPr="00B17F24">
        <w:rPr>
          <w:rFonts w:ascii="宋体" w:hAnsi="宋体" w:hint="eastAsia"/>
          <w:color w:val="000000"/>
          <w:sz w:val="24"/>
        </w:rPr>
        <w:t>，1</w:t>
      </w:r>
      <w:r w:rsidR="00B17F24" w:rsidRPr="00B17F24">
        <w:rPr>
          <w:rFonts w:ascii="宋体" w:hAnsi="宋体"/>
          <w:color w:val="000000"/>
          <w:sz w:val="24"/>
        </w:rPr>
        <w:t>5</w:t>
      </w:r>
      <w:r w:rsidR="00B17F24" w:rsidRPr="00B17F24">
        <w:rPr>
          <w:rFonts w:ascii="宋体" w:hAnsi="宋体" w:hint="eastAsia"/>
          <w:color w:val="000000"/>
          <w:sz w:val="24"/>
        </w:rPr>
        <w:t>、</w:t>
      </w:r>
      <w:r w:rsidR="000164D6" w:rsidRPr="00B17F24">
        <w:rPr>
          <w:rFonts w:ascii="宋体" w:hAnsi="宋体" w:hint="eastAsia"/>
          <w:color w:val="000000"/>
          <w:sz w:val="24"/>
        </w:rPr>
        <w:t>残疾人福利性单位声明函</w:t>
      </w:r>
      <w:r w:rsidR="00B17F24" w:rsidRPr="00B17F24">
        <w:rPr>
          <w:rFonts w:ascii="宋体" w:hAnsi="宋体" w:hint="eastAsia"/>
          <w:color w:val="000000"/>
          <w:sz w:val="24"/>
        </w:rPr>
        <w:t>，</w:t>
      </w:r>
      <w:r w:rsidR="00B17F24" w:rsidRPr="00B17F24">
        <w:rPr>
          <w:rFonts w:ascii="宋体" w:hAnsi="宋体"/>
          <w:color w:val="000000"/>
          <w:sz w:val="24"/>
        </w:rPr>
        <w:t>16</w:t>
      </w:r>
      <w:r w:rsidR="00B17F24" w:rsidRPr="00B17F24">
        <w:rPr>
          <w:rFonts w:ascii="宋体" w:hAnsi="宋体" w:hint="eastAsia"/>
          <w:color w:val="000000"/>
          <w:sz w:val="24"/>
        </w:rPr>
        <w:t>、</w:t>
      </w:r>
      <w:r w:rsidR="000164D6" w:rsidRPr="00B17F24">
        <w:rPr>
          <w:rFonts w:ascii="宋体" w:hAnsi="宋体" w:hint="eastAsia"/>
          <w:color w:val="000000"/>
          <w:sz w:val="24"/>
        </w:rPr>
        <w:t>商务偏离表</w:t>
      </w:r>
      <w:r w:rsidR="00B17F24" w:rsidRPr="00B17F24">
        <w:rPr>
          <w:rFonts w:ascii="宋体" w:hAnsi="宋体" w:hint="eastAsia"/>
          <w:color w:val="000000"/>
          <w:sz w:val="24"/>
        </w:rPr>
        <w:t>，1</w:t>
      </w:r>
      <w:r w:rsidR="00B17F24" w:rsidRPr="00B17F24">
        <w:rPr>
          <w:rFonts w:ascii="宋体" w:hAnsi="宋体"/>
          <w:color w:val="000000"/>
          <w:sz w:val="24"/>
        </w:rPr>
        <w:t>7</w:t>
      </w:r>
      <w:r w:rsidR="00B17F24" w:rsidRPr="00B17F24">
        <w:rPr>
          <w:rFonts w:ascii="宋体" w:hAnsi="宋体" w:hint="eastAsia"/>
          <w:color w:val="000000"/>
          <w:sz w:val="24"/>
        </w:rPr>
        <w:t>、</w:t>
      </w:r>
      <w:r w:rsidR="000164D6" w:rsidRPr="00B17F24">
        <w:rPr>
          <w:rFonts w:ascii="宋体" w:hAnsi="宋体" w:hint="eastAsia"/>
          <w:color w:val="000000"/>
          <w:sz w:val="24"/>
        </w:rPr>
        <w:t>技术偏离表</w:t>
      </w:r>
      <w:r w:rsidR="00B17F24" w:rsidRPr="00B17F24">
        <w:rPr>
          <w:rFonts w:ascii="宋体" w:hAnsi="宋体" w:hint="eastAsia"/>
          <w:color w:val="000000"/>
          <w:sz w:val="24"/>
        </w:rPr>
        <w:t>，</w:t>
      </w:r>
      <w:r w:rsidR="00B17F24" w:rsidRPr="00B17F24">
        <w:rPr>
          <w:rFonts w:ascii="宋体" w:hAnsi="宋体"/>
          <w:color w:val="000000"/>
          <w:sz w:val="24"/>
        </w:rPr>
        <w:t>18</w:t>
      </w:r>
      <w:r w:rsidR="00B17F24" w:rsidRPr="00B17F24">
        <w:rPr>
          <w:rFonts w:ascii="宋体" w:hAnsi="宋体" w:hint="eastAsia"/>
          <w:color w:val="000000"/>
          <w:sz w:val="24"/>
        </w:rPr>
        <w:t>、</w:t>
      </w:r>
      <w:r w:rsidR="000164D6" w:rsidRPr="00B17F24">
        <w:rPr>
          <w:rFonts w:ascii="宋体" w:hAnsi="宋体" w:hint="eastAsia"/>
          <w:color w:val="000000"/>
          <w:sz w:val="24"/>
        </w:rPr>
        <w:t>技术方案（或服务方案）</w:t>
      </w:r>
      <w:r w:rsidRPr="00B17F24">
        <w:rPr>
          <w:rFonts w:ascii="宋体" w:hAnsi="宋体"/>
          <w:color w:val="000000"/>
          <w:sz w:val="24"/>
        </w:rPr>
        <w:t>等</w:t>
      </w:r>
      <w:r w:rsidRPr="00B17F24">
        <w:rPr>
          <w:rFonts w:ascii="宋体" w:hAnsi="宋体" w:hint="eastAsia"/>
          <w:color w:val="000000"/>
          <w:sz w:val="24"/>
        </w:rPr>
        <w:t>（</w:t>
      </w:r>
      <w:r w:rsidRPr="00B17F24">
        <w:rPr>
          <w:rFonts w:ascii="宋体" w:hAnsi="宋体" w:hint="eastAsia"/>
          <w:b/>
          <w:color w:val="000000"/>
          <w:sz w:val="24"/>
        </w:rPr>
        <w:t>具体要求以第</w:t>
      </w:r>
      <w:r w:rsidR="0018211E" w:rsidRPr="00B17F24">
        <w:rPr>
          <w:rFonts w:ascii="宋体" w:hAnsi="宋体" w:hint="eastAsia"/>
          <w:b/>
          <w:color w:val="000000"/>
          <w:sz w:val="24"/>
        </w:rPr>
        <w:t>五</w:t>
      </w:r>
      <w:r w:rsidRPr="00B17F24">
        <w:rPr>
          <w:rFonts w:ascii="宋体" w:hAnsi="宋体" w:hint="eastAsia"/>
          <w:b/>
          <w:color w:val="000000"/>
          <w:sz w:val="24"/>
        </w:rPr>
        <w:t>章投标文件的组成为准</w:t>
      </w:r>
      <w:r w:rsidRPr="00B17F24">
        <w:rPr>
          <w:rFonts w:ascii="宋体" w:hAnsi="宋体" w:hint="eastAsia"/>
          <w:color w:val="000000"/>
          <w:sz w:val="24"/>
        </w:rPr>
        <w:t>）</w:t>
      </w:r>
      <w:r w:rsidRPr="00B17F24">
        <w:rPr>
          <w:rFonts w:ascii="宋体" w:hAnsi="宋体"/>
          <w:color w:val="000000"/>
          <w:sz w:val="24"/>
        </w:rPr>
        <w:t>。</w:t>
      </w:r>
    </w:p>
    <w:p w14:paraId="7BD68077" w14:textId="77777777" w:rsidR="0060322F" w:rsidRDefault="00505CCA" w:rsidP="00505CCA">
      <w:pPr>
        <w:spacing w:line="400" w:lineRule="atLeast"/>
        <w:ind w:leftChars="0" w:left="94" w:hanging="94"/>
        <w:rPr>
          <w:rFonts w:ascii="宋体" w:hAnsi="宋体"/>
          <w:b/>
          <w:color w:val="000000"/>
          <w:sz w:val="24"/>
        </w:rPr>
      </w:pPr>
      <w:r>
        <w:rPr>
          <w:rFonts w:ascii="宋体" w:hAnsi="宋体"/>
          <w:color w:val="000000"/>
          <w:sz w:val="24"/>
        </w:rPr>
        <w:lastRenderedPageBreak/>
        <w:t>11.2投标技术响应文件：包括</w:t>
      </w:r>
      <w:r>
        <w:rPr>
          <w:rFonts w:ascii="宋体" w:hAnsi="宋体" w:hint="eastAsia"/>
          <w:color w:val="000000"/>
          <w:sz w:val="24"/>
        </w:rPr>
        <w:t>对</w:t>
      </w:r>
      <w:r>
        <w:rPr>
          <w:rFonts w:ascii="宋体" w:hAnsi="宋体"/>
          <w:color w:val="000000"/>
          <w:sz w:val="24"/>
        </w:rPr>
        <w:t>主要</w:t>
      </w:r>
      <w:r w:rsidR="00900B48">
        <w:rPr>
          <w:rFonts w:ascii="宋体" w:hAnsi="宋体" w:hint="eastAsia"/>
          <w:color w:val="000000"/>
          <w:sz w:val="24"/>
        </w:rPr>
        <w:t>服务</w:t>
      </w:r>
      <w:r>
        <w:rPr>
          <w:rFonts w:ascii="宋体" w:hAnsi="宋体"/>
          <w:color w:val="000000"/>
          <w:sz w:val="24"/>
        </w:rPr>
        <w:t>技术性能的描述</w:t>
      </w:r>
      <w:r>
        <w:rPr>
          <w:rFonts w:ascii="宋体" w:hAnsi="宋体" w:hint="eastAsia"/>
          <w:color w:val="000000"/>
          <w:sz w:val="24"/>
        </w:rPr>
        <w:t>、技术偏离表、</w:t>
      </w:r>
      <w:r>
        <w:rPr>
          <w:rFonts w:ascii="宋体" w:hAnsi="宋体"/>
          <w:color w:val="000000"/>
          <w:sz w:val="24"/>
        </w:rPr>
        <w:t>技术服务内容</w:t>
      </w:r>
      <w:r>
        <w:rPr>
          <w:rFonts w:ascii="宋体" w:hAnsi="宋体" w:hint="eastAsia"/>
          <w:color w:val="000000"/>
          <w:sz w:val="24"/>
        </w:rPr>
        <w:t>与</w:t>
      </w:r>
      <w:r>
        <w:rPr>
          <w:rFonts w:ascii="宋体" w:hAnsi="宋体"/>
          <w:color w:val="000000"/>
          <w:sz w:val="24"/>
        </w:rPr>
        <w:t>措施</w:t>
      </w:r>
      <w:r>
        <w:rPr>
          <w:rFonts w:ascii="宋体" w:hAnsi="宋体" w:hint="eastAsia"/>
          <w:color w:val="000000"/>
          <w:sz w:val="24"/>
        </w:rPr>
        <w:t>及样本资料</w:t>
      </w:r>
      <w:r>
        <w:rPr>
          <w:rFonts w:ascii="宋体" w:hAnsi="宋体"/>
          <w:color w:val="000000"/>
          <w:sz w:val="24"/>
        </w:rPr>
        <w:t>。</w:t>
      </w:r>
    </w:p>
    <w:p w14:paraId="6F0B3DAE"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12. 投标文件格式</w:t>
      </w:r>
    </w:p>
    <w:p w14:paraId="1D4A1E25"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12.1供应商应按招标文件中提供的投标文件格式填写</w:t>
      </w:r>
      <w:r>
        <w:rPr>
          <w:rFonts w:ascii="宋体" w:hAnsi="宋体" w:hint="eastAsia"/>
          <w:color w:val="000000"/>
          <w:sz w:val="24"/>
        </w:rPr>
        <w:t>投标文件</w:t>
      </w:r>
      <w:r>
        <w:rPr>
          <w:rFonts w:ascii="宋体" w:hAnsi="宋体"/>
          <w:color w:val="000000"/>
          <w:sz w:val="24"/>
        </w:rPr>
        <w:t>。</w:t>
      </w:r>
    </w:p>
    <w:p w14:paraId="3F733481"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12.2 投标文件内容的编排顺序和编号必须符合招标文件的结构要求。</w:t>
      </w:r>
    </w:p>
    <w:p w14:paraId="41B20225"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12.3 投标文件不得采用活页装订，建议采用胶装。</w:t>
      </w:r>
    </w:p>
    <w:p w14:paraId="650911A4"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13. 投标报价</w:t>
      </w:r>
    </w:p>
    <w:p w14:paraId="27F6B65E"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13.1供应商应按招标文件中规定的报价表格式以招标内容为基础提出一套完整的报价。本项目只接受人民币报价。</w:t>
      </w:r>
    </w:p>
    <w:p w14:paraId="3EBEFC4E"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13.2</w:t>
      </w:r>
      <w:r>
        <w:rPr>
          <w:rFonts w:ascii="宋体" w:hAnsi="宋体" w:hint="eastAsia"/>
          <w:color w:val="00000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14:paraId="3FE2131A" w14:textId="77777777" w:rsidR="0060322F" w:rsidRDefault="00505CCA">
      <w:pPr>
        <w:spacing w:line="400" w:lineRule="atLeast"/>
        <w:ind w:leftChars="0" w:left="480" w:hangingChars="200" w:hanging="480"/>
        <w:rPr>
          <w:rFonts w:ascii="宋体" w:hAnsi="宋体"/>
          <w:color w:val="000000"/>
          <w:sz w:val="24"/>
        </w:rPr>
      </w:pPr>
      <w:r>
        <w:rPr>
          <w:rFonts w:ascii="宋体" w:hAnsi="宋体" w:hint="eastAsia"/>
          <w:color w:val="000000"/>
          <w:sz w:val="24"/>
        </w:rPr>
        <w:t>13.3</w:t>
      </w:r>
      <w:r>
        <w:rPr>
          <w:rFonts w:ascii="宋体" w:hAnsi="宋体"/>
          <w:color w:val="000000"/>
          <w:sz w:val="24"/>
        </w:rPr>
        <w:t>供应商对每一种</w:t>
      </w:r>
      <w:r w:rsidR="00900B48">
        <w:rPr>
          <w:rFonts w:ascii="宋体" w:hAnsi="宋体" w:hint="eastAsia"/>
          <w:color w:val="000000"/>
          <w:sz w:val="24"/>
        </w:rPr>
        <w:t>服务</w:t>
      </w:r>
      <w:r>
        <w:rPr>
          <w:rFonts w:ascii="宋体" w:hAnsi="宋体"/>
          <w:color w:val="000000"/>
          <w:sz w:val="24"/>
        </w:rPr>
        <w:t>只允许有一种报价，</w:t>
      </w:r>
      <w:r>
        <w:rPr>
          <w:rFonts w:ascii="宋体" w:hAnsi="宋体" w:hint="eastAsia"/>
          <w:color w:val="000000"/>
          <w:sz w:val="24"/>
        </w:rPr>
        <w:t>采购单位</w:t>
      </w:r>
      <w:r>
        <w:rPr>
          <w:rFonts w:ascii="宋体" w:hAnsi="宋体"/>
          <w:color w:val="000000"/>
          <w:sz w:val="24"/>
        </w:rPr>
        <w:t>不接受有选择的报价。</w:t>
      </w:r>
    </w:p>
    <w:p w14:paraId="5F03B352"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13.</w:t>
      </w:r>
      <w:r>
        <w:rPr>
          <w:rFonts w:ascii="宋体" w:hAnsi="宋体" w:hint="eastAsia"/>
          <w:color w:val="000000"/>
          <w:sz w:val="24"/>
        </w:rPr>
        <w:t>4</w:t>
      </w:r>
      <w:r>
        <w:rPr>
          <w:rFonts w:ascii="宋体" w:hAnsi="宋体"/>
          <w:color w:val="000000"/>
          <w:sz w:val="24"/>
        </w:rPr>
        <w:t>投标</w:t>
      </w:r>
      <w:r>
        <w:rPr>
          <w:rFonts w:ascii="宋体" w:hAnsi="宋体" w:hint="eastAsia"/>
          <w:color w:val="000000"/>
          <w:sz w:val="24"/>
        </w:rPr>
        <w:t>分项报价</w:t>
      </w:r>
      <w:r>
        <w:rPr>
          <w:rFonts w:ascii="宋体" w:hAnsi="宋体"/>
          <w:color w:val="000000"/>
          <w:sz w:val="24"/>
        </w:rPr>
        <w:t>表填写时应注意下列要求：</w:t>
      </w:r>
    </w:p>
    <w:p w14:paraId="2C0339B1"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（1）</w:t>
      </w:r>
      <w:r>
        <w:rPr>
          <w:rFonts w:ascii="宋体" w:hAnsi="宋体"/>
          <w:color w:val="000000"/>
          <w:sz w:val="24"/>
        </w:rPr>
        <w:t>技术规格中特别要求的备品备件、易损件和专用工具的费用。</w:t>
      </w:r>
    </w:p>
    <w:p w14:paraId="12C8FA2B"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（2）</w:t>
      </w:r>
      <w:r>
        <w:rPr>
          <w:rFonts w:ascii="宋体" w:hAnsi="宋体"/>
          <w:color w:val="000000"/>
          <w:sz w:val="24"/>
        </w:rPr>
        <w:t>技术规格中特别要求的安装、调试、培训及其它附带服务的费用。</w:t>
      </w:r>
    </w:p>
    <w:p w14:paraId="4332064F"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 xml:space="preserve">（3） </w:t>
      </w:r>
      <w:r>
        <w:rPr>
          <w:rFonts w:ascii="宋体" w:hAnsi="宋体"/>
          <w:color w:val="000000"/>
          <w:sz w:val="24"/>
        </w:rPr>
        <w:t>国内供货人提供在我国</w:t>
      </w:r>
      <w:r>
        <w:rPr>
          <w:rFonts w:ascii="宋体" w:hAnsi="宋体" w:hint="eastAsia"/>
          <w:color w:val="000000"/>
          <w:sz w:val="24"/>
        </w:rPr>
        <w:t>生产</w:t>
      </w:r>
      <w:r>
        <w:rPr>
          <w:rFonts w:ascii="宋体" w:hAnsi="宋体"/>
          <w:color w:val="000000"/>
          <w:sz w:val="24"/>
        </w:rPr>
        <w:t>,或已在我国境内的国外产地的已经进口的货物的国内投标,其货物的交货价，包括</w:t>
      </w:r>
      <w:r>
        <w:rPr>
          <w:rFonts w:ascii="宋体" w:hAnsi="宋体" w:hint="eastAsia"/>
          <w:color w:val="000000"/>
          <w:sz w:val="24"/>
        </w:rPr>
        <w:t>生产</w:t>
      </w:r>
      <w:r>
        <w:rPr>
          <w:rFonts w:ascii="宋体" w:hAnsi="宋体"/>
          <w:color w:val="000000"/>
          <w:sz w:val="24"/>
        </w:rPr>
        <w:t>、组装该货物所使用的零部件及原材料已付的全部关税、销售税和其它税</w:t>
      </w:r>
      <w:r>
        <w:rPr>
          <w:rFonts w:ascii="宋体" w:hAnsi="宋体" w:hint="eastAsia"/>
          <w:color w:val="000000"/>
          <w:sz w:val="24"/>
        </w:rPr>
        <w:t>（</w:t>
      </w:r>
      <w:r>
        <w:rPr>
          <w:rFonts w:ascii="宋体" w:hAnsi="宋体"/>
          <w:color w:val="000000"/>
          <w:sz w:val="24"/>
        </w:rPr>
        <w:t>关税和其它税不分别填写，计入货价内即可</w:t>
      </w:r>
      <w:r>
        <w:rPr>
          <w:rFonts w:ascii="宋体" w:hAnsi="宋体" w:hint="eastAsia"/>
          <w:color w:val="000000"/>
          <w:sz w:val="24"/>
        </w:rPr>
        <w:t>）</w:t>
      </w:r>
      <w:r>
        <w:rPr>
          <w:rFonts w:ascii="宋体" w:hAnsi="宋体"/>
          <w:color w:val="000000"/>
          <w:sz w:val="24"/>
        </w:rPr>
        <w:t>。</w:t>
      </w:r>
    </w:p>
    <w:p w14:paraId="7128D17F"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13.</w:t>
      </w:r>
      <w:r>
        <w:rPr>
          <w:rFonts w:ascii="宋体" w:hAnsi="宋体" w:hint="eastAsia"/>
          <w:color w:val="000000"/>
          <w:sz w:val="24"/>
        </w:rPr>
        <w:t>5</w:t>
      </w:r>
      <w:r>
        <w:rPr>
          <w:rFonts w:ascii="宋体" w:hAnsi="宋体"/>
          <w:color w:val="000000"/>
          <w:sz w:val="24"/>
        </w:rPr>
        <w:t>供应商按上述13.</w:t>
      </w:r>
      <w:r>
        <w:rPr>
          <w:rFonts w:ascii="宋体" w:hAnsi="宋体" w:hint="eastAsia"/>
          <w:color w:val="000000"/>
          <w:sz w:val="24"/>
        </w:rPr>
        <w:t>4</w:t>
      </w:r>
      <w:r>
        <w:rPr>
          <w:rFonts w:ascii="宋体" w:hAnsi="宋体"/>
          <w:color w:val="000000"/>
          <w:sz w:val="24"/>
        </w:rPr>
        <w:t>款要求填写报价供</w:t>
      </w:r>
      <w:r>
        <w:rPr>
          <w:rFonts w:ascii="宋体" w:hAnsi="宋体" w:hint="eastAsia"/>
          <w:color w:val="000000"/>
          <w:sz w:val="24"/>
        </w:rPr>
        <w:t>采购单位</w:t>
      </w:r>
      <w:r>
        <w:rPr>
          <w:rFonts w:ascii="宋体" w:hAnsi="宋体"/>
          <w:color w:val="000000"/>
          <w:sz w:val="24"/>
        </w:rPr>
        <w:t>评标方便，但不限制买方以其它方式签订合同的权力。</w:t>
      </w:r>
    </w:p>
    <w:p w14:paraId="45F9FC4F"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14. 供应商资格的证明文件</w:t>
      </w:r>
    </w:p>
    <w:p w14:paraId="22513041"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14.1供应商必须提交证明其有资格进行和有能力履行合同的文件</w:t>
      </w:r>
      <w:r>
        <w:rPr>
          <w:rFonts w:ascii="宋体" w:hAnsi="宋体" w:hint="eastAsia"/>
          <w:color w:val="000000"/>
          <w:sz w:val="24"/>
        </w:rPr>
        <w:t>，</w:t>
      </w:r>
      <w:r>
        <w:rPr>
          <w:rFonts w:ascii="宋体" w:hAnsi="宋体"/>
          <w:color w:val="000000"/>
          <w:sz w:val="24"/>
        </w:rPr>
        <w:t>作为投标文件的一部分。</w:t>
      </w:r>
    </w:p>
    <w:p w14:paraId="1FB4E104"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 xml:space="preserve">15. </w:t>
      </w:r>
      <w:r>
        <w:rPr>
          <w:rFonts w:ascii="宋体" w:hAnsi="宋体" w:hint="eastAsia"/>
          <w:b/>
          <w:color w:val="000000"/>
          <w:sz w:val="24"/>
        </w:rPr>
        <w:t>证明</w:t>
      </w:r>
      <w:r>
        <w:rPr>
          <w:rFonts w:ascii="宋体" w:hAnsi="宋体"/>
          <w:b/>
          <w:color w:val="000000"/>
          <w:sz w:val="24"/>
        </w:rPr>
        <w:t>投标</w:t>
      </w:r>
      <w:r w:rsidR="00B17F24">
        <w:rPr>
          <w:rFonts w:ascii="宋体" w:hAnsi="宋体" w:hint="eastAsia"/>
          <w:b/>
          <w:color w:val="000000"/>
          <w:sz w:val="24"/>
        </w:rPr>
        <w:t>服务</w:t>
      </w:r>
      <w:r>
        <w:rPr>
          <w:rFonts w:ascii="宋体" w:hAnsi="宋体"/>
          <w:b/>
          <w:color w:val="000000"/>
          <w:sz w:val="24"/>
        </w:rPr>
        <w:t>符合招标文件规定的文件</w:t>
      </w:r>
    </w:p>
    <w:p w14:paraId="79292127"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15.1供应商须提交证明其服务符合招标文件规定的技术响应文件</w:t>
      </w:r>
      <w:r>
        <w:rPr>
          <w:rFonts w:ascii="宋体" w:hAnsi="宋体" w:hint="eastAsia"/>
          <w:color w:val="000000"/>
          <w:sz w:val="24"/>
        </w:rPr>
        <w:t>，</w:t>
      </w:r>
      <w:r>
        <w:rPr>
          <w:rFonts w:ascii="宋体" w:hAnsi="宋体"/>
          <w:color w:val="000000"/>
          <w:sz w:val="24"/>
        </w:rPr>
        <w:t>作为投标文件的一部分。</w:t>
      </w:r>
    </w:p>
    <w:p w14:paraId="39E9D90B"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15.</w:t>
      </w:r>
      <w:r>
        <w:rPr>
          <w:rFonts w:ascii="宋体" w:hAnsi="宋体" w:hint="eastAsia"/>
          <w:color w:val="000000"/>
          <w:sz w:val="24"/>
        </w:rPr>
        <w:t>2</w:t>
      </w:r>
      <w:r>
        <w:rPr>
          <w:rFonts w:ascii="宋体" w:hAnsi="宋体"/>
          <w:color w:val="000000"/>
          <w:sz w:val="24"/>
        </w:rPr>
        <w:t>上述证明文件可以是文字资料、图纸和数据，</w:t>
      </w:r>
      <w:r>
        <w:rPr>
          <w:rFonts w:ascii="宋体" w:hAnsi="宋体" w:hint="eastAsia"/>
          <w:color w:val="000000"/>
          <w:sz w:val="24"/>
        </w:rPr>
        <w:t>必</w:t>
      </w:r>
      <w:r>
        <w:rPr>
          <w:rFonts w:ascii="宋体" w:hAnsi="宋体"/>
          <w:color w:val="000000"/>
          <w:sz w:val="24"/>
        </w:rPr>
        <w:t>须提供：</w:t>
      </w:r>
    </w:p>
    <w:p w14:paraId="5B3848D8"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（1）</w:t>
      </w:r>
      <w:r w:rsidR="00B17F24">
        <w:rPr>
          <w:rFonts w:ascii="宋体" w:hAnsi="宋体" w:hint="eastAsia"/>
          <w:color w:val="000000"/>
          <w:sz w:val="24"/>
        </w:rPr>
        <w:t>服务</w:t>
      </w:r>
      <w:r>
        <w:rPr>
          <w:rFonts w:ascii="宋体" w:hAnsi="宋体"/>
          <w:color w:val="000000"/>
          <w:sz w:val="24"/>
        </w:rPr>
        <w:t>主要技术性能的详细描述；</w:t>
      </w:r>
    </w:p>
    <w:p w14:paraId="194F7C1C"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（2）技术偏离表（详见招标文件第六章）</w:t>
      </w:r>
      <w:r>
        <w:rPr>
          <w:rFonts w:ascii="宋体" w:hAnsi="宋体"/>
          <w:color w:val="000000"/>
          <w:sz w:val="24"/>
        </w:rPr>
        <w:t>。</w:t>
      </w:r>
    </w:p>
    <w:p w14:paraId="1958F865"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15.</w:t>
      </w:r>
      <w:r>
        <w:rPr>
          <w:rFonts w:ascii="宋体" w:hAnsi="宋体" w:hint="eastAsia"/>
          <w:color w:val="000000"/>
          <w:sz w:val="24"/>
        </w:rPr>
        <w:t>3</w:t>
      </w:r>
      <w:r>
        <w:rPr>
          <w:rFonts w:ascii="宋体" w:hAnsi="宋体"/>
          <w:color w:val="000000"/>
          <w:sz w:val="24"/>
        </w:rPr>
        <w:t>供应商应对招标文件</w:t>
      </w:r>
      <w:r w:rsidRPr="00F468D1">
        <w:rPr>
          <w:rFonts w:ascii="宋体" w:hAnsi="宋体"/>
          <w:color w:val="000000"/>
          <w:sz w:val="24"/>
        </w:rPr>
        <w:t>第</w:t>
      </w:r>
      <w:r w:rsidR="00B17F24" w:rsidRPr="00F468D1">
        <w:rPr>
          <w:rFonts w:ascii="宋体" w:hAnsi="宋体" w:hint="eastAsia"/>
          <w:color w:val="000000"/>
          <w:sz w:val="24"/>
        </w:rPr>
        <w:t>四</w:t>
      </w:r>
      <w:r w:rsidRPr="00F468D1">
        <w:rPr>
          <w:rFonts w:ascii="宋体" w:hAnsi="宋体"/>
          <w:color w:val="000000"/>
          <w:sz w:val="24"/>
        </w:rPr>
        <w:t>章</w:t>
      </w:r>
      <w:r>
        <w:rPr>
          <w:rFonts w:ascii="宋体" w:hAnsi="宋体"/>
          <w:color w:val="000000"/>
          <w:sz w:val="24"/>
        </w:rPr>
        <w:t>《</w:t>
      </w:r>
      <w:r>
        <w:rPr>
          <w:rFonts w:ascii="宋体" w:hAnsi="宋体" w:hint="eastAsia"/>
          <w:color w:val="000000"/>
          <w:sz w:val="24"/>
        </w:rPr>
        <w:t>用户需求书</w:t>
      </w:r>
      <w:r>
        <w:rPr>
          <w:rFonts w:ascii="宋体" w:hAnsi="宋体"/>
          <w:color w:val="000000"/>
          <w:sz w:val="24"/>
        </w:rPr>
        <w:t>》</w:t>
      </w:r>
      <w:proofErr w:type="gramStart"/>
      <w:r>
        <w:rPr>
          <w:rFonts w:ascii="宋体" w:hAnsi="宋体"/>
          <w:color w:val="000000"/>
          <w:sz w:val="24"/>
        </w:rPr>
        <w:t>作出</w:t>
      </w:r>
      <w:proofErr w:type="gramEnd"/>
      <w:r>
        <w:rPr>
          <w:rFonts w:ascii="宋体" w:hAnsi="宋体"/>
          <w:color w:val="000000"/>
          <w:sz w:val="24"/>
        </w:rPr>
        <w:t>实质性</w:t>
      </w:r>
      <w:r>
        <w:rPr>
          <w:rFonts w:ascii="宋体" w:hAnsi="宋体" w:hint="eastAsia"/>
          <w:color w:val="000000"/>
          <w:sz w:val="24"/>
        </w:rPr>
        <w:t>逐条</w:t>
      </w:r>
      <w:r>
        <w:rPr>
          <w:rFonts w:ascii="宋体" w:hAnsi="宋体"/>
          <w:color w:val="000000"/>
          <w:sz w:val="24"/>
        </w:rPr>
        <w:t>响应，如有异议应逐条提出。本招标文件的技术要求中所指出的标准资料并非进行限制。供应商可以在投标文件中采用具有权威性的标准替换</w:t>
      </w:r>
      <w:r>
        <w:rPr>
          <w:rFonts w:ascii="宋体" w:hAnsi="宋体" w:hint="eastAsia"/>
          <w:color w:val="000000"/>
          <w:sz w:val="24"/>
        </w:rPr>
        <w:t>采购单位</w:t>
      </w:r>
      <w:r>
        <w:rPr>
          <w:rFonts w:ascii="宋体" w:hAnsi="宋体"/>
          <w:color w:val="000000"/>
          <w:sz w:val="24"/>
        </w:rPr>
        <w:t>指定的相应内容，</w:t>
      </w:r>
      <w:r>
        <w:rPr>
          <w:rFonts w:ascii="宋体" w:hAnsi="宋体" w:hint="eastAsia"/>
          <w:color w:val="000000"/>
          <w:sz w:val="24"/>
        </w:rPr>
        <w:t>但要</w:t>
      </w:r>
      <w:r>
        <w:rPr>
          <w:rFonts w:ascii="宋体" w:hAnsi="宋体"/>
          <w:color w:val="000000"/>
          <w:sz w:val="24"/>
        </w:rPr>
        <w:t>表明这些替换在本质上等于和优于</w:t>
      </w:r>
      <w:r>
        <w:rPr>
          <w:rFonts w:ascii="宋体" w:hAnsi="宋体" w:hint="eastAsia"/>
          <w:color w:val="000000"/>
          <w:sz w:val="24"/>
        </w:rPr>
        <w:t>采购单位</w:t>
      </w:r>
      <w:r>
        <w:rPr>
          <w:rFonts w:ascii="宋体" w:hAnsi="宋体"/>
          <w:color w:val="000000"/>
          <w:sz w:val="24"/>
        </w:rPr>
        <w:t>所提技术规范的要求。</w:t>
      </w:r>
    </w:p>
    <w:p w14:paraId="053DF357"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lastRenderedPageBreak/>
        <w:t>16  投标保证金</w:t>
      </w:r>
    </w:p>
    <w:p w14:paraId="34AD105F" w14:textId="77777777" w:rsidR="0060322F" w:rsidRDefault="00505CCA" w:rsidP="00505CCA">
      <w:pPr>
        <w:ind w:leftChars="0" w:left="94" w:hanging="94"/>
        <w:rPr>
          <w:rFonts w:ascii="宋体" w:hAnsi="宋体" w:cs="宋体"/>
          <w:b/>
          <w:color w:val="000000"/>
          <w:sz w:val="24"/>
        </w:rPr>
      </w:pPr>
      <w:r w:rsidRPr="00342250">
        <w:rPr>
          <w:rFonts w:ascii="宋体" w:hAnsi="宋体" w:cs="宋体" w:hint="eastAsia"/>
          <w:color w:val="000000"/>
          <w:sz w:val="24"/>
        </w:rPr>
        <w:t>16.1 投标保证金是参加本项目投标的必要条件，</w:t>
      </w:r>
      <w:r w:rsidRPr="00342250">
        <w:rPr>
          <w:rFonts w:ascii="宋体" w:hAnsi="宋体" w:cs="宋体" w:hint="eastAsia"/>
          <w:b/>
          <w:color w:val="000000"/>
          <w:sz w:val="24"/>
        </w:rPr>
        <w:t>投标保证金金额：¥</w:t>
      </w:r>
      <w:r w:rsidR="00391FA1" w:rsidRPr="00342250">
        <w:rPr>
          <w:rFonts w:ascii="宋体" w:hAnsi="宋体" w:cs="宋体"/>
          <w:b/>
          <w:color w:val="000000"/>
          <w:sz w:val="24"/>
        </w:rPr>
        <w:t>2</w:t>
      </w:r>
      <w:r w:rsidR="00900B48" w:rsidRPr="00342250">
        <w:rPr>
          <w:rFonts w:ascii="宋体" w:hAnsi="宋体" w:cs="宋体"/>
          <w:b/>
          <w:color w:val="000000"/>
          <w:sz w:val="24"/>
        </w:rPr>
        <w:t>0000</w:t>
      </w:r>
      <w:r w:rsidRPr="00342250">
        <w:rPr>
          <w:rFonts w:ascii="宋体" w:hAnsi="宋体" w:cs="宋体"/>
          <w:b/>
          <w:color w:val="000000"/>
          <w:sz w:val="24"/>
        </w:rPr>
        <w:t>.00</w:t>
      </w:r>
      <w:r w:rsidRPr="00342250">
        <w:rPr>
          <w:rFonts w:ascii="宋体" w:hAnsi="宋体" w:cs="宋体" w:hint="eastAsia"/>
          <w:b/>
          <w:color w:val="000000"/>
          <w:sz w:val="24"/>
        </w:rPr>
        <w:t>元</w:t>
      </w:r>
    </w:p>
    <w:p w14:paraId="6E59D617" w14:textId="77777777" w:rsidR="0060322F" w:rsidRDefault="00505CCA" w:rsidP="00505CCA">
      <w:pPr>
        <w:widowControl/>
        <w:tabs>
          <w:tab w:val="left" w:pos="6054"/>
        </w:tabs>
        <w:autoSpaceDE w:val="0"/>
        <w:autoSpaceDN w:val="0"/>
        <w:ind w:leftChars="0" w:left="94" w:hanging="94"/>
        <w:textAlignment w:val="bottom"/>
        <w:rPr>
          <w:rFonts w:ascii="宋体" w:hAnsi="宋体" w:cs="宋体"/>
          <w:color w:val="000000"/>
          <w:sz w:val="24"/>
        </w:rPr>
      </w:pPr>
      <w:r>
        <w:rPr>
          <w:rFonts w:ascii="宋体" w:hAnsi="宋体" w:cs="宋体" w:hint="eastAsia"/>
          <w:color w:val="000000"/>
          <w:sz w:val="24"/>
        </w:rPr>
        <w:t>16.2 投标保证金递交形式：网上支付。</w:t>
      </w:r>
    </w:p>
    <w:p w14:paraId="0777186F" w14:textId="421D3AEE" w:rsidR="0060322F" w:rsidRDefault="00505CCA">
      <w:pPr>
        <w:widowControl/>
        <w:tabs>
          <w:tab w:val="left" w:pos="6054"/>
        </w:tabs>
        <w:autoSpaceDE w:val="0"/>
        <w:autoSpaceDN w:val="0"/>
        <w:ind w:leftChars="0" w:left="720" w:hangingChars="300" w:hanging="720"/>
        <w:textAlignment w:val="bottom"/>
        <w:rPr>
          <w:rFonts w:ascii="宋体" w:hAnsi="宋体" w:cs="宋体"/>
          <w:color w:val="000000"/>
          <w:sz w:val="24"/>
        </w:rPr>
      </w:pPr>
      <w:r w:rsidRPr="004D5D99">
        <w:rPr>
          <w:rFonts w:ascii="宋体" w:hAnsi="宋体" w:cs="宋体" w:hint="eastAsia"/>
          <w:color w:val="000000"/>
          <w:sz w:val="24"/>
        </w:rPr>
        <w:t>16.3 投标保证金递交时间：</w:t>
      </w:r>
      <w:r w:rsidR="00F468D1" w:rsidRPr="004D5D99">
        <w:rPr>
          <w:rFonts w:ascii="宋体" w:hAnsi="宋体" w:cs="宋体" w:hint="eastAsia"/>
          <w:color w:val="000000"/>
          <w:sz w:val="24"/>
        </w:rPr>
        <w:t xml:space="preserve">2022年 </w:t>
      </w:r>
      <w:r w:rsidR="009817F5" w:rsidRPr="004D5D99">
        <w:rPr>
          <w:rFonts w:ascii="宋体" w:hAnsi="宋体" w:cs="宋体"/>
          <w:color w:val="000000"/>
          <w:sz w:val="24"/>
        </w:rPr>
        <w:t>0</w:t>
      </w:r>
      <w:r w:rsidR="004D5D99" w:rsidRPr="004D5D99">
        <w:rPr>
          <w:rFonts w:ascii="宋体" w:hAnsi="宋体" w:cs="宋体"/>
          <w:color w:val="000000"/>
          <w:sz w:val="24"/>
        </w:rPr>
        <w:t>8</w:t>
      </w:r>
      <w:r w:rsidR="00F468D1" w:rsidRPr="004D5D99">
        <w:rPr>
          <w:rFonts w:ascii="宋体" w:hAnsi="宋体" w:cs="宋体" w:hint="eastAsia"/>
          <w:color w:val="000000"/>
          <w:sz w:val="24"/>
        </w:rPr>
        <w:t xml:space="preserve">月 </w:t>
      </w:r>
      <w:r w:rsidR="00B931AD">
        <w:rPr>
          <w:rFonts w:ascii="宋体" w:hAnsi="宋体" w:cs="宋体"/>
          <w:color w:val="000000"/>
          <w:sz w:val="24"/>
        </w:rPr>
        <w:t>30</w:t>
      </w:r>
      <w:r w:rsidR="00F468D1" w:rsidRPr="004D5D99">
        <w:rPr>
          <w:rFonts w:ascii="宋体" w:hAnsi="宋体" w:cs="宋体" w:hint="eastAsia"/>
          <w:color w:val="000000"/>
          <w:sz w:val="24"/>
        </w:rPr>
        <w:t xml:space="preserve"> 日 </w:t>
      </w:r>
      <w:r w:rsidR="00B931AD">
        <w:rPr>
          <w:rFonts w:ascii="宋体" w:hAnsi="宋体" w:cs="宋体"/>
          <w:color w:val="000000"/>
          <w:sz w:val="24"/>
        </w:rPr>
        <w:t>10</w:t>
      </w:r>
      <w:r w:rsidR="00F468D1" w:rsidRPr="004D5D99">
        <w:rPr>
          <w:rFonts w:ascii="宋体" w:hAnsi="宋体" w:cs="宋体" w:hint="eastAsia"/>
          <w:color w:val="000000"/>
          <w:sz w:val="24"/>
        </w:rPr>
        <w:t xml:space="preserve"> 时 00 分（北京时间）</w:t>
      </w:r>
      <w:r w:rsidRPr="004D5D99">
        <w:rPr>
          <w:rFonts w:ascii="宋体" w:hAnsi="宋体" w:cs="宋体" w:hint="eastAsia"/>
          <w:color w:val="000000"/>
          <w:sz w:val="24"/>
        </w:rPr>
        <w:t>。</w:t>
      </w:r>
    </w:p>
    <w:p w14:paraId="7EF11956" w14:textId="77777777" w:rsidR="0060322F" w:rsidRDefault="00505CCA">
      <w:pPr>
        <w:spacing w:line="400" w:lineRule="atLeast"/>
        <w:ind w:leftChars="0" w:left="480" w:hangingChars="200" w:hanging="480"/>
        <w:rPr>
          <w:rFonts w:ascii="宋体" w:hAnsi="宋体"/>
          <w:color w:val="000000"/>
          <w:sz w:val="24"/>
        </w:rPr>
      </w:pPr>
      <w:r>
        <w:rPr>
          <w:rFonts w:ascii="宋体" w:hAnsi="宋体"/>
          <w:color w:val="000000"/>
          <w:sz w:val="24"/>
        </w:rPr>
        <w:t>16.</w:t>
      </w:r>
      <w:r>
        <w:rPr>
          <w:rFonts w:ascii="宋体" w:hAnsi="宋体" w:hint="eastAsia"/>
          <w:color w:val="000000"/>
          <w:sz w:val="24"/>
        </w:rPr>
        <w:t>4</w:t>
      </w:r>
      <w:r>
        <w:rPr>
          <w:rFonts w:ascii="宋体" w:hAnsi="宋体"/>
          <w:color w:val="000000"/>
          <w:sz w:val="24"/>
        </w:rPr>
        <w:t>未中标的供应商的投标保证金，将在中标通知书发出后五个工作日内无息退还。</w:t>
      </w:r>
    </w:p>
    <w:p w14:paraId="0265EF3B"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16.</w:t>
      </w:r>
      <w:r>
        <w:rPr>
          <w:rFonts w:ascii="宋体" w:hAnsi="宋体" w:hint="eastAsia"/>
          <w:color w:val="000000"/>
          <w:sz w:val="24"/>
        </w:rPr>
        <w:t>5</w:t>
      </w:r>
      <w:r>
        <w:rPr>
          <w:rFonts w:ascii="宋体" w:hAnsi="宋体"/>
          <w:color w:val="000000"/>
          <w:sz w:val="24"/>
        </w:rPr>
        <w:t>中标的供应商的投标保证金，在中标人签订合同并交纳采购代理服务费后五个工作日内予以无息退还。</w:t>
      </w:r>
    </w:p>
    <w:p w14:paraId="1B976EFF"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16.</w:t>
      </w:r>
      <w:r>
        <w:rPr>
          <w:rFonts w:ascii="宋体" w:hAnsi="宋体" w:hint="eastAsia"/>
          <w:color w:val="000000"/>
          <w:sz w:val="24"/>
        </w:rPr>
        <w:t>6</w:t>
      </w:r>
      <w:r>
        <w:rPr>
          <w:rFonts w:ascii="宋体" w:hAnsi="宋体"/>
          <w:color w:val="000000"/>
          <w:sz w:val="24"/>
        </w:rPr>
        <w:t>发生以下情况之一，投标保证金将</w:t>
      </w:r>
      <w:r>
        <w:rPr>
          <w:rFonts w:ascii="宋体" w:hAnsi="宋体" w:hint="eastAsia"/>
          <w:color w:val="000000"/>
          <w:sz w:val="24"/>
        </w:rPr>
        <w:t>不予退还</w:t>
      </w:r>
      <w:r>
        <w:rPr>
          <w:rFonts w:ascii="宋体" w:hAnsi="宋体"/>
          <w:color w:val="000000"/>
          <w:sz w:val="24"/>
        </w:rPr>
        <w:t>：</w:t>
      </w:r>
    </w:p>
    <w:p w14:paraId="1B89E7D6"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（1）</w:t>
      </w:r>
      <w:r>
        <w:rPr>
          <w:rFonts w:ascii="宋体" w:hAnsi="宋体"/>
          <w:color w:val="000000"/>
          <w:sz w:val="24"/>
        </w:rPr>
        <w:t>开标后供应商在投标有效期内撤回投标；</w:t>
      </w:r>
    </w:p>
    <w:p w14:paraId="148FB3E4" w14:textId="77777777" w:rsidR="0060322F" w:rsidRDefault="00505CCA">
      <w:pPr>
        <w:spacing w:line="400" w:lineRule="atLeast"/>
        <w:ind w:leftChars="0" w:left="600" w:hangingChars="250" w:hanging="600"/>
        <w:rPr>
          <w:rFonts w:ascii="宋体" w:hAnsi="宋体"/>
          <w:color w:val="000000"/>
          <w:sz w:val="24"/>
        </w:rPr>
      </w:pPr>
      <w:r>
        <w:rPr>
          <w:rFonts w:ascii="宋体" w:hAnsi="宋体" w:hint="eastAsia"/>
          <w:color w:val="000000"/>
          <w:sz w:val="24"/>
        </w:rPr>
        <w:t>（2）</w:t>
      </w:r>
      <w:r>
        <w:rPr>
          <w:rFonts w:ascii="宋体" w:hAnsi="宋体"/>
          <w:color w:val="000000"/>
          <w:sz w:val="24"/>
        </w:rPr>
        <w:t>评标期间，供应商不得进行影响评标的任何活动，否则将撤消其投标资格，并承担法律责任；</w:t>
      </w:r>
    </w:p>
    <w:p w14:paraId="67F4FFAD" w14:textId="77777777" w:rsidR="0060322F" w:rsidRDefault="00505CCA" w:rsidP="00505CCA">
      <w:pPr>
        <w:spacing w:line="400" w:lineRule="atLeast"/>
        <w:ind w:leftChars="0" w:left="94" w:hanging="94"/>
        <w:rPr>
          <w:rFonts w:ascii="宋体" w:hAnsi="宋体"/>
          <w:b/>
          <w:color w:val="000000"/>
          <w:sz w:val="24"/>
        </w:rPr>
      </w:pPr>
      <w:r>
        <w:rPr>
          <w:rFonts w:ascii="宋体" w:hAnsi="宋体" w:hint="eastAsia"/>
          <w:color w:val="000000"/>
          <w:sz w:val="24"/>
        </w:rPr>
        <w:t>（3）</w:t>
      </w:r>
      <w:r>
        <w:rPr>
          <w:rFonts w:ascii="宋体" w:hAnsi="宋体"/>
          <w:color w:val="000000"/>
          <w:sz w:val="24"/>
        </w:rPr>
        <w:t>违反第31、32条的规定。</w:t>
      </w:r>
    </w:p>
    <w:p w14:paraId="3D01857C"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17. 投标有效期</w:t>
      </w:r>
    </w:p>
    <w:p w14:paraId="7E6AC6A0"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17.1投标文件从开标日起，投标有效期为</w:t>
      </w:r>
      <w:r>
        <w:rPr>
          <w:rFonts w:ascii="宋体" w:hAnsi="宋体" w:hint="eastAsia"/>
          <w:color w:val="000000"/>
          <w:sz w:val="24"/>
        </w:rPr>
        <w:t>60</w:t>
      </w:r>
      <w:r>
        <w:rPr>
          <w:rFonts w:ascii="宋体" w:hAnsi="宋体"/>
          <w:color w:val="000000"/>
          <w:sz w:val="24"/>
        </w:rPr>
        <w:t>天。如果投标有效期不足</w:t>
      </w:r>
      <w:r>
        <w:rPr>
          <w:rFonts w:ascii="宋体" w:hAnsi="宋体" w:hint="eastAsia"/>
          <w:color w:val="000000"/>
          <w:sz w:val="24"/>
        </w:rPr>
        <w:t>60</w:t>
      </w:r>
      <w:r>
        <w:rPr>
          <w:rFonts w:ascii="宋体" w:hAnsi="宋体"/>
          <w:color w:val="000000"/>
          <w:sz w:val="24"/>
        </w:rPr>
        <w:t>天，将导致投标无效。</w:t>
      </w:r>
    </w:p>
    <w:p w14:paraId="6152ED7F"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17.2特殊情况下，</w:t>
      </w:r>
      <w:r>
        <w:rPr>
          <w:rFonts w:ascii="宋体" w:hAnsi="宋体" w:hint="eastAsia"/>
          <w:color w:val="000000"/>
          <w:sz w:val="24"/>
        </w:rPr>
        <w:t>采购单位</w:t>
      </w:r>
      <w:r>
        <w:rPr>
          <w:rFonts w:ascii="宋体" w:hAnsi="宋体"/>
          <w:color w:val="000000"/>
          <w:sz w:val="24"/>
        </w:rPr>
        <w:t>可于投标有效期满之前书面通知供应商延长有效期，供应商可以拒绝上述要求。没有拒绝的供应商，不能修改投标文件。</w:t>
      </w:r>
    </w:p>
    <w:p w14:paraId="456E0744"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18  投标文件的签署及规定</w:t>
      </w:r>
    </w:p>
    <w:p w14:paraId="29198549" w14:textId="77777777" w:rsidR="0060322F" w:rsidRDefault="00505CCA" w:rsidP="00505CCA">
      <w:pPr>
        <w:spacing w:line="400" w:lineRule="atLeast"/>
        <w:ind w:leftChars="0" w:left="94" w:hanging="94"/>
        <w:rPr>
          <w:rFonts w:ascii="宋体" w:hAnsi="宋体"/>
          <w:sz w:val="24"/>
        </w:rPr>
      </w:pPr>
      <w:r>
        <w:rPr>
          <w:rFonts w:ascii="宋体" w:hAnsi="宋体"/>
          <w:sz w:val="24"/>
        </w:rPr>
        <w:t>18.1投标文件</w:t>
      </w:r>
      <w:r>
        <w:rPr>
          <w:rFonts w:ascii="宋体" w:hAnsi="宋体" w:hint="eastAsia"/>
          <w:sz w:val="24"/>
        </w:rPr>
        <w:t>正本</w:t>
      </w:r>
      <w:proofErr w:type="gramStart"/>
      <w:r>
        <w:rPr>
          <w:rFonts w:ascii="宋体" w:hAnsi="宋体" w:hint="eastAsia"/>
          <w:b/>
          <w:sz w:val="24"/>
          <w:u w:val="single"/>
        </w:rPr>
        <w:t>壹</w:t>
      </w:r>
      <w:proofErr w:type="gramEnd"/>
      <w:r>
        <w:rPr>
          <w:rFonts w:ascii="宋体" w:hAnsi="宋体" w:hint="eastAsia"/>
          <w:b/>
          <w:sz w:val="24"/>
          <w:u w:val="single"/>
        </w:rPr>
        <w:t xml:space="preserve">  </w:t>
      </w:r>
      <w:r>
        <w:rPr>
          <w:rFonts w:ascii="宋体" w:hAnsi="宋体" w:hint="eastAsia"/>
          <w:sz w:val="24"/>
        </w:rPr>
        <w:t>份、副本</w:t>
      </w:r>
      <w:proofErr w:type="gramStart"/>
      <w:r>
        <w:rPr>
          <w:rFonts w:ascii="宋体" w:hAnsi="宋体" w:hint="eastAsia"/>
          <w:b/>
          <w:sz w:val="24"/>
          <w:u w:val="single"/>
        </w:rPr>
        <w:t>肆</w:t>
      </w:r>
      <w:proofErr w:type="gramEnd"/>
      <w:r>
        <w:rPr>
          <w:rFonts w:ascii="宋体" w:hAnsi="宋体" w:hint="eastAsia"/>
          <w:b/>
          <w:sz w:val="24"/>
          <w:u w:val="single"/>
        </w:rPr>
        <w:t xml:space="preserve">  </w:t>
      </w:r>
      <w:r>
        <w:rPr>
          <w:rFonts w:ascii="宋体" w:hAnsi="宋体" w:hint="eastAsia"/>
          <w:sz w:val="24"/>
        </w:rPr>
        <w:t>份、电子</w:t>
      </w:r>
      <w:proofErr w:type="gramStart"/>
      <w:r>
        <w:rPr>
          <w:rFonts w:ascii="宋体" w:hAnsi="宋体" w:hint="eastAsia"/>
          <w:sz w:val="24"/>
        </w:rPr>
        <w:t>档</w:t>
      </w:r>
      <w:proofErr w:type="gramEnd"/>
      <w:r>
        <w:rPr>
          <w:rFonts w:ascii="宋体" w:hAnsi="宋体" w:hint="eastAsia"/>
          <w:sz w:val="24"/>
        </w:rPr>
        <w:t>文件</w:t>
      </w:r>
      <w:proofErr w:type="gramStart"/>
      <w:r>
        <w:rPr>
          <w:rFonts w:ascii="宋体" w:hAnsi="宋体" w:hint="eastAsia"/>
          <w:b/>
          <w:sz w:val="24"/>
          <w:u w:val="single"/>
        </w:rPr>
        <w:t>壹</w:t>
      </w:r>
      <w:proofErr w:type="gramEnd"/>
      <w:r>
        <w:rPr>
          <w:rFonts w:ascii="宋体" w:hAnsi="宋体" w:hint="eastAsia"/>
          <w:b/>
          <w:sz w:val="24"/>
          <w:u w:val="single"/>
        </w:rPr>
        <w:t xml:space="preserve">  </w:t>
      </w:r>
      <w:r>
        <w:rPr>
          <w:rFonts w:ascii="宋体" w:hAnsi="宋体" w:hint="eastAsia"/>
          <w:sz w:val="24"/>
        </w:rPr>
        <w:t>份（以U</w:t>
      </w:r>
      <w:proofErr w:type="gramStart"/>
      <w:r>
        <w:rPr>
          <w:rFonts w:ascii="宋体" w:hAnsi="宋体" w:hint="eastAsia"/>
          <w:sz w:val="24"/>
        </w:rPr>
        <w:t>盘形式</w:t>
      </w:r>
      <w:proofErr w:type="gramEnd"/>
      <w:r>
        <w:rPr>
          <w:rFonts w:ascii="宋体" w:hAnsi="宋体" w:hint="eastAsia"/>
          <w:sz w:val="24"/>
        </w:rPr>
        <w:t>递交），</w:t>
      </w:r>
      <w:r>
        <w:rPr>
          <w:rFonts w:ascii="宋体" w:hAnsi="宋体"/>
          <w:sz w:val="24"/>
        </w:rPr>
        <w:t>每</w:t>
      </w:r>
      <w:r>
        <w:rPr>
          <w:rFonts w:ascii="宋体" w:hAnsi="宋体" w:hint="eastAsia"/>
          <w:sz w:val="24"/>
        </w:rPr>
        <w:t>套</w:t>
      </w:r>
      <w:r>
        <w:rPr>
          <w:rFonts w:ascii="宋体" w:hAnsi="宋体"/>
          <w:sz w:val="24"/>
        </w:rPr>
        <w:t>投标文件要明确注明</w:t>
      </w:r>
      <w:r>
        <w:rPr>
          <w:rFonts w:ascii="宋体" w:hAnsi="宋体" w:hint="eastAsia"/>
          <w:sz w:val="24"/>
        </w:rPr>
        <w:t>“</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w:t>
      </w:r>
      <w:r>
        <w:rPr>
          <w:rFonts w:ascii="宋体" w:hAnsi="宋体"/>
          <w:sz w:val="24"/>
        </w:rPr>
        <w:t>的字样</w:t>
      </w:r>
      <w:r>
        <w:rPr>
          <w:rFonts w:ascii="宋体" w:hAnsi="宋体" w:hint="eastAsia"/>
          <w:sz w:val="24"/>
        </w:rPr>
        <w:t>。</w:t>
      </w:r>
      <w:r>
        <w:rPr>
          <w:rFonts w:ascii="宋体" w:hAnsi="宋体"/>
          <w:sz w:val="24"/>
        </w:rPr>
        <w:t>一旦正本和副本有差异，以正本为准</w:t>
      </w:r>
      <w:r>
        <w:rPr>
          <w:rFonts w:ascii="宋体" w:hAnsi="宋体" w:hint="eastAsia"/>
          <w:sz w:val="24"/>
        </w:rPr>
        <w:t>；纸质文件和电子文件有差异，以纸质文件为准。</w:t>
      </w:r>
    </w:p>
    <w:p w14:paraId="531B033B"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18.2</w:t>
      </w:r>
      <w:r>
        <w:rPr>
          <w:rFonts w:ascii="宋体" w:hAnsi="宋体" w:hint="eastAsia"/>
          <w:color w:val="000000"/>
          <w:sz w:val="24"/>
        </w:rPr>
        <w:t>投标文件正本和副本须打印或复印，副本可以采用正本复印件。</w:t>
      </w:r>
    </w:p>
    <w:p w14:paraId="4E57D3BC" w14:textId="77777777" w:rsidR="0060322F" w:rsidRDefault="00505CCA">
      <w:pPr>
        <w:spacing w:line="440" w:lineRule="exact"/>
        <w:ind w:leftChars="0" w:left="720" w:hangingChars="300" w:hanging="720"/>
        <w:rPr>
          <w:rFonts w:ascii="宋体" w:hAnsi="宋体"/>
          <w:color w:val="000000"/>
          <w:sz w:val="24"/>
        </w:rPr>
      </w:pPr>
      <w:r>
        <w:rPr>
          <w:rFonts w:ascii="宋体" w:hAnsi="宋体"/>
          <w:color w:val="000000"/>
          <w:sz w:val="24"/>
        </w:rPr>
        <w:t>18.3</w:t>
      </w:r>
      <w:r>
        <w:rPr>
          <w:rFonts w:ascii="宋体" w:hAnsi="宋体" w:hint="eastAsia"/>
          <w:color w:val="000000"/>
          <w:sz w:val="24"/>
        </w:rPr>
        <w:t>除供应商对错处作必要修改外，投标文件中不许有加行、涂沫或改写，若有修</w:t>
      </w:r>
    </w:p>
    <w:p w14:paraId="1A62C351" w14:textId="77777777" w:rsidR="0060322F" w:rsidRDefault="00505CCA">
      <w:pPr>
        <w:spacing w:line="440" w:lineRule="exact"/>
        <w:ind w:leftChars="0" w:left="720" w:hangingChars="300" w:hanging="720"/>
        <w:rPr>
          <w:rFonts w:ascii="宋体" w:hAnsi="宋体"/>
          <w:color w:val="000000"/>
          <w:sz w:val="24"/>
        </w:rPr>
      </w:pPr>
      <w:proofErr w:type="gramStart"/>
      <w:r>
        <w:rPr>
          <w:rFonts w:ascii="宋体" w:hAnsi="宋体" w:hint="eastAsia"/>
          <w:color w:val="000000"/>
          <w:sz w:val="24"/>
        </w:rPr>
        <w:t>改须由签署</w:t>
      </w:r>
      <w:proofErr w:type="gramEnd"/>
      <w:r>
        <w:rPr>
          <w:rFonts w:ascii="宋体" w:hAnsi="宋体" w:hint="eastAsia"/>
          <w:color w:val="000000"/>
          <w:sz w:val="24"/>
        </w:rPr>
        <w:t>投标文件的人进行签字并加盖公章。</w:t>
      </w:r>
    </w:p>
    <w:p w14:paraId="59EBC31B"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18.4</w:t>
      </w:r>
      <w:r>
        <w:rPr>
          <w:rFonts w:ascii="宋体" w:hAnsi="宋体" w:hint="eastAsia"/>
          <w:color w:val="000000"/>
          <w:sz w:val="24"/>
        </w:rPr>
        <w:t>电报、电话、传真、邮寄形式的投标概不接受。</w:t>
      </w:r>
    </w:p>
    <w:p w14:paraId="44A8C3FE"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18.5 投标文件因字迹潦草或表达不清所引起的后果由供应商</w:t>
      </w:r>
      <w:r>
        <w:rPr>
          <w:rFonts w:ascii="宋体" w:hAnsi="宋体" w:hint="eastAsia"/>
          <w:color w:val="000000"/>
          <w:sz w:val="24"/>
        </w:rPr>
        <w:t>自行</w:t>
      </w:r>
      <w:r>
        <w:rPr>
          <w:rFonts w:ascii="宋体" w:hAnsi="宋体"/>
          <w:color w:val="000000"/>
          <w:sz w:val="24"/>
        </w:rPr>
        <w:t>负责。</w:t>
      </w:r>
    </w:p>
    <w:p w14:paraId="1973B14E" w14:textId="77777777" w:rsidR="0060322F" w:rsidRDefault="0060322F" w:rsidP="00505CCA">
      <w:pPr>
        <w:spacing w:line="400" w:lineRule="atLeast"/>
        <w:ind w:leftChars="0" w:left="94" w:hanging="94"/>
        <w:rPr>
          <w:rFonts w:ascii="宋体" w:hAnsi="宋体"/>
          <w:color w:val="000000"/>
          <w:sz w:val="24"/>
        </w:rPr>
      </w:pPr>
    </w:p>
    <w:p w14:paraId="0665C280" w14:textId="77777777" w:rsidR="0060322F" w:rsidRDefault="00505CCA" w:rsidP="00AD7833">
      <w:pPr>
        <w:pStyle w:val="2"/>
        <w:spacing w:beforeLines="50" w:before="156" w:afterLines="50" w:after="156" w:line="240" w:lineRule="auto"/>
        <w:ind w:leftChars="0" w:left="117" w:hanging="117"/>
        <w:jc w:val="center"/>
        <w:rPr>
          <w:rFonts w:ascii="宋体" w:eastAsia="宋体" w:hAnsi="宋体"/>
          <w:color w:val="000000"/>
          <w:sz w:val="30"/>
          <w:szCs w:val="30"/>
        </w:rPr>
      </w:pPr>
      <w:bookmarkStart w:id="69" w:name="_Toc317442026"/>
      <w:bookmarkStart w:id="70" w:name="_Toc106960647"/>
      <w:bookmarkStart w:id="71" w:name="_Toc106960826"/>
      <w:r>
        <w:rPr>
          <w:rFonts w:ascii="宋体" w:eastAsia="宋体" w:hAnsi="宋体"/>
          <w:color w:val="000000"/>
          <w:sz w:val="30"/>
          <w:szCs w:val="30"/>
        </w:rPr>
        <w:t>D投标文件的递交</w:t>
      </w:r>
      <w:bookmarkEnd w:id="69"/>
      <w:bookmarkEnd w:id="70"/>
      <w:bookmarkEnd w:id="71"/>
    </w:p>
    <w:p w14:paraId="08E34EB8" w14:textId="77777777" w:rsidR="0060322F" w:rsidRDefault="00505CCA">
      <w:pPr>
        <w:spacing w:line="400" w:lineRule="atLeast"/>
        <w:ind w:leftChars="0" w:left="0" w:firstLineChars="198" w:firstLine="475"/>
        <w:rPr>
          <w:rFonts w:ascii="宋体" w:hAnsi="宋体"/>
          <w:color w:val="000000"/>
          <w:sz w:val="24"/>
        </w:rPr>
      </w:pPr>
      <w:r>
        <w:rPr>
          <w:rFonts w:ascii="宋体" w:hAnsi="宋体"/>
          <w:color w:val="000000"/>
          <w:sz w:val="24"/>
        </w:rPr>
        <w:t>本项目不接受邮寄投标</w:t>
      </w:r>
      <w:r>
        <w:rPr>
          <w:rFonts w:ascii="宋体" w:hAnsi="宋体" w:hint="eastAsia"/>
          <w:color w:val="000000"/>
          <w:sz w:val="24"/>
        </w:rPr>
        <w:t>，</w:t>
      </w:r>
      <w:r>
        <w:rPr>
          <w:rFonts w:ascii="宋体" w:hAnsi="宋体"/>
          <w:color w:val="000000"/>
          <w:sz w:val="24"/>
        </w:rPr>
        <w:t>所有投标文件必须按</w:t>
      </w:r>
      <w:r>
        <w:rPr>
          <w:rFonts w:ascii="宋体" w:hAnsi="宋体" w:hint="eastAsia"/>
          <w:color w:val="000000"/>
          <w:sz w:val="24"/>
        </w:rPr>
        <w:t>采购单位</w:t>
      </w:r>
      <w:r>
        <w:rPr>
          <w:rFonts w:ascii="宋体" w:hAnsi="宋体"/>
          <w:color w:val="000000"/>
          <w:sz w:val="24"/>
        </w:rPr>
        <w:t>在投标邀请中规定的投标截止时间之前送至开标地点。</w:t>
      </w:r>
      <w:r>
        <w:rPr>
          <w:rFonts w:ascii="宋体" w:hAnsi="宋体" w:hint="eastAsia"/>
          <w:color w:val="000000"/>
          <w:sz w:val="24"/>
        </w:rPr>
        <w:t>采购单位</w:t>
      </w:r>
      <w:r>
        <w:rPr>
          <w:rFonts w:ascii="宋体" w:hAnsi="宋体"/>
          <w:color w:val="000000"/>
          <w:sz w:val="24"/>
        </w:rPr>
        <w:t>将拒绝在投标截止时间后</w:t>
      </w:r>
      <w:r>
        <w:rPr>
          <w:rFonts w:ascii="宋体" w:hAnsi="宋体" w:hint="eastAsia"/>
          <w:color w:val="000000"/>
          <w:sz w:val="24"/>
        </w:rPr>
        <w:t>递交</w:t>
      </w:r>
      <w:r>
        <w:rPr>
          <w:rFonts w:ascii="宋体" w:hAnsi="宋体"/>
          <w:color w:val="000000"/>
          <w:sz w:val="24"/>
        </w:rPr>
        <w:t>的投标文件。</w:t>
      </w:r>
    </w:p>
    <w:p w14:paraId="134F8E63"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19. 投标文件的密封和标记</w:t>
      </w:r>
    </w:p>
    <w:p w14:paraId="6E161F83"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19.1供应商应将投标文件</w:t>
      </w:r>
      <w:r>
        <w:rPr>
          <w:rFonts w:ascii="宋体" w:hAnsi="宋体" w:hint="eastAsia"/>
          <w:color w:val="000000"/>
          <w:sz w:val="24"/>
        </w:rPr>
        <w:t>正本（含电子</w:t>
      </w:r>
      <w:proofErr w:type="gramStart"/>
      <w:r>
        <w:rPr>
          <w:rFonts w:ascii="宋体" w:hAnsi="宋体" w:hint="eastAsia"/>
          <w:color w:val="000000"/>
          <w:sz w:val="24"/>
        </w:rPr>
        <w:t>档</w:t>
      </w:r>
      <w:proofErr w:type="gramEnd"/>
      <w:r>
        <w:rPr>
          <w:rFonts w:ascii="宋体" w:hAnsi="宋体" w:hint="eastAsia"/>
          <w:color w:val="000000"/>
          <w:sz w:val="24"/>
        </w:rPr>
        <w:t>文件）和副本分开密封包装</w:t>
      </w:r>
      <w:r>
        <w:rPr>
          <w:rFonts w:ascii="宋体" w:hAnsi="宋体"/>
          <w:color w:val="000000"/>
          <w:sz w:val="24"/>
        </w:rPr>
        <w:t>，并标明供应商名称、招标编号、投标项目名称及</w:t>
      </w:r>
      <w:r>
        <w:rPr>
          <w:rFonts w:ascii="宋体" w:hAnsi="宋体" w:hint="eastAsia"/>
          <w:color w:val="000000"/>
          <w:sz w:val="24"/>
        </w:rPr>
        <w:t>“</w:t>
      </w:r>
      <w:r>
        <w:rPr>
          <w:rFonts w:ascii="宋体" w:hAnsi="宋体"/>
          <w:color w:val="000000"/>
          <w:sz w:val="24"/>
        </w:rPr>
        <w:t>正本</w:t>
      </w:r>
      <w:r>
        <w:rPr>
          <w:rFonts w:ascii="宋体" w:hAnsi="宋体" w:hint="eastAsia"/>
          <w:color w:val="000000"/>
          <w:sz w:val="24"/>
        </w:rPr>
        <w:t>”</w:t>
      </w:r>
      <w:r>
        <w:rPr>
          <w:rFonts w:ascii="宋体" w:hAnsi="宋体"/>
          <w:color w:val="000000"/>
          <w:sz w:val="24"/>
        </w:rPr>
        <w:t>或</w:t>
      </w:r>
      <w:r>
        <w:rPr>
          <w:rFonts w:ascii="宋体" w:hAnsi="宋体" w:hint="eastAsia"/>
          <w:color w:val="000000"/>
          <w:sz w:val="24"/>
        </w:rPr>
        <w:t>“</w:t>
      </w:r>
      <w:r>
        <w:rPr>
          <w:rFonts w:ascii="宋体" w:hAnsi="宋体"/>
          <w:color w:val="000000"/>
          <w:sz w:val="24"/>
        </w:rPr>
        <w:t>副本</w:t>
      </w:r>
      <w:r>
        <w:rPr>
          <w:rFonts w:ascii="宋体" w:hAnsi="宋体" w:hint="eastAsia"/>
          <w:color w:val="000000"/>
          <w:sz w:val="24"/>
        </w:rPr>
        <w:t>”</w:t>
      </w:r>
      <w:r>
        <w:rPr>
          <w:rFonts w:ascii="宋体" w:hAnsi="宋体"/>
          <w:color w:val="000000"/>
          <w:sz w:val="24"/>
        </w:rPr>
        <w:t>的字样，并在封口处加盖供应</w:t>
      </w:r>
      <w:r>
        <w:rPr>
          <w:rFonts w:ascii="宋体" w:hAnsi="宋体"/>
          <w:color w:val="000000"/>
          <w:sz w:val="24"/>
        </w:rPr>
        <w:lastRenderedPageBreak/>
        <w:t>商公章。</w:t>
      </w:r>
    </w:p>
    <w:p w14:paraId="61C3E397"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19.2为方便开标唱标</w:t>
      </w:r>
      <w:r>
        <w:rPr>
          <w:rFonts w:ascii="宋体" w:hAnsi="宋体" w:hint="eastAsia"/>
          <w:color w:val="000000"/>
          <w:sz w:val="24"/>
        </w:rPr>
        <w:t>，</w:t>
      </w:r>
      <w:r>
        <w:rPr>
          <w:rFonts w:ascii="宋体" w:hAnsi="宋体"/>
          <w:color w:val="000000"/>
          <w:sz w:val="24"/>
        </w:rPr>
        <w:t>供应商应将开标一览表</w:t>
      </w:r>
      <w:r>
        <w:rPr>
          <w:rFonts w:ascii="宋体" w:hAnsi="宋体" w:hint="eastAsia"/>
          <w:color w:val="000000"/>
          <w:sz w:val="24"/>
        </w:rPr>
        <w:t>（须为原件）</w:t>
      </w:r>
      <w:r>
        <w:rPr>
          <w:rFonts w:ascii="宋体" w:hAnsi="宋体"/>
          <w:color w:val="000000"/>
          <w:sz w:val="24"/>
        </w:rPr>
        <w:t>单独密封</w:t>
      </w:r>
      <w:r>
        <w:rPr>
          <w:rFonts w:ascii="宋体" w:hAnsi="宋体" w:hint="eastAsia"/>
          <w:color w:val="000000"/>
          <w:sz w:val="24"/>
        </w:rPr>
        <w:t>，</w:t>
      </w:r>
      <w:r>
        <w:rPr>
          <w:rFonts w:ascii="宋体" w:hAnsi="宋体"/>
          <w:color w:val="000000"/>
          <w:sz w:val="24"/>
        </w:rPr>
        <w:t>并在信封上标明</w:t>
      </w:r>
      <w:r>
        <w:rPr>
          <w:rFonts w:ascii="宋体" w:hAnsi="宋体" w:hint="eastAsia"/>
          <w:color w:val="000000"/>
          <w:sz w:val="24"/>
        </w:rPr>
        <w:t>“</w:t>
      </w:r>
      <w:r>
        <w:rPr>
          <w:rFonts w:ascii="宋体" w:hAnsi="宋体"/>
          <w:color w:val="000000"/>
          <w:sz w:val="24"/>
        </w:rPr>
        <w:t>开标一览表</w:t>
      </w:r>
      <w:r>
        <w:rPr>
          <w:rFonts w:ascii="宋体" w:hAnsi="宋体" w:hint="eastAsia"/>
          <w:color w:val="000000"/>
          <w:sz w:val="24"/>
        </w:rPr>
        <w:t>”</w:t>
      </w:r>
      <w:r>
        <w:rPr>
          <w:rFonts w:ascii="宋体" w:hAnsi="宋体"/>
          <w:color w:val="000000"/>
          <w:sz w:val="24"/>
        </w:rPr>
        <w:t>字样</w:t>
      </w:r>
      <w:r>
        <w:rPr>
          <w:rFonts w:ascii="宋体" w:hAnsi="宋体" w:hint="eastAsia"/>
          <w:color w:val="000000"/>
          <w:sz w:val="24"/>
        </w:rPr>
        <w:t>，</w:t>
      </w:r>
      <w:r>
        <w:rPr>
          <w:rFonts w:ascii="宋体" w:hAnsi="宋体"/>
          <w:color w:val="000000"/>
          <w:sz w:val="24"/>
        </w:rPr>
        <w:t>然后再装入正本投标文件密封袋中。</w:t>
      </w:r>
    </w:p>
    <w:p w14:paraId="32FF1390"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19.3</w:t>
      </w:r>
      <w:r>
        <w:rPr>
          <w:rFonts w:ascii="宋体" w:hAnsi="宋体" w:hint="eastAsia"/>
          <w:color w:val="000000"/>
          <w:sz w:val="24"/>
        </w:rPr>
        <w:t>投标文件封皮</w:t>
      </w:r>
      <w:r>
        <w:rPr>
          <w:rFonts w:ascii="宋体" w:hAnsi="宋体"/>
          <w:color w:val="000000"/>
          <w:sz w:val="24"/>
        </w:rPr>
        <w:t>上</w:t>
      </w:r>
      <w:r>
        <w:rPr>
          <w:rFonts w:ascii="宋体" w:hAnsi="宋体" w:hint="eastAsia"/>
          <w:color w:val="000000"/>
          <w:sz w:val="24"/>
        </w:rPr>
        <w:t>还应</w:t>
      </w:r>
      <w:r>
        <w:rPr>
          <w:rFonts w:ascii="宋体" w:hAnsi="宋体"/>
          <w:color w:val="000000"/>
          <w:sz w:val="24"/>
        </w:rPr>
        <w:t>清楚标明</w:t>
      </w:r>
      <w:r>
        <w:rPr>
          <w:rFonts w:ascii="宋体" w:hAnsi="宋体" w:hint="eastAsia"/>
          <w:color w:val="000000"/>
          <w:sz w:val="24"/>
        </w:rPr>
        <w:t>：</w:t>
      </w:r>
    </w:p>
    <w:p w14:paraId="7E9E50E1" w14:textId="77777777" w:rsidR="0060322F" w:rsidRDefault="00505CCA">
      <w:pPr>
        <w:spacing w:line="400" w:lineRule="atLeast"/>
        <w:ind w:leftChars="0" w:left="0" w:firstLineChars="200" w:firstLine="480"/>
        <w:rPr>
          <w:rFonts w:ascii="宋体" w:hAnsi="宋体"/>
          <w:color w:val="000000"/>
          <w:sz w:val="24"/>
        </w:rPr>
      </w:pPr>
      <w:r>
        <w:rPr>
          <w:rFonts w:ascii="宋体" w:hAnsi="宋体" w:hint="eastAsia"/>
          <w:color w:val="000000"/>
          <w:sz w:val="24"/>
        </w:rPr>
        <w:t>项目名称：</w:t>
      </w:r>
      <w:r w:rsidR="005A440C">
        <w:rPr>
          <w:rFonts w:ascii="宋体" w:hAnsi="宋体" w:hint="eastAsia"/>
          <w:color w:val="000000"/>
          <w:sz w:val="24"/>
        </w:rPr>
        <w:t>社会共同治理数字平台(二次招标）</w:t>
      </w:r>
    </w:p>
    <w:p w14:paraId="1A91B237" w14:textId="77777777" w:rsidR="0060322F" w:rsidRDefault="00505CCA">
      <w:pPr>
        <w:spacing w:line="400" w:lineRule="atLeast"/>
        <w:ind w:leftChars="0" w:left="0" w:firstLineChars="200" w:firstLine="480"/>
        <w:rPr>
          <w:rFonts w:ascii="宋体" w:hAnsi="宋体"/>
          <w:color w:val="000000"/>
          <w:sz w:val="24"/>
        </w:rPr>
      </w:pPr>
      <w:r>
        <w:rPr>
          <w:rFonts w:ascii="宋体" w:hAnsi="宋体" w:hint="eastAsia"/>
          <w:color w:val="000000"/>
          <w:sz w:val="24"/>
        </w:rPr>
        <w:t>项目编号：</w:t>
      </w:r>
      <w:r w:rsidR="005D7DE4">
        <w:rPr>
          <w:rFonts w:ascii="宋体" w:hAnsi="宋体" w:hint="eastAsia"/>
          <w:color w:val="000000"/>
          <w:sz w:val="24"/>
        </w:rPr>
        <w:t>HNRX-2022-014</w:t>
      </w:r>
    </w:p>
    <w:p w14:paraId="626E9FCD" w14:textId="77777777" w:rsidR="0060322F" w:rsidRDefault="00505CCA">
      <w:pPr>
        <w:spacing w:line="400" w:lineRule="atLeast"/>
        <w:ind w:leftChars="0" w:left="0" w:firstLineChars="200" w:firstLine="480"/>
        <w:rPr>
          <w:rFonts w:ascii="宋体" w:hAnsi="宋体"/>
          <w:color w:val="000000"/>
          <w:sz w:val="24"/>
        </w:rPr>
      </w:pPr>
      <w:r>
        <w:rPr>
          <w:rFonts w:ascii="宋体" w:hAnsi="宋体" w:hint="eastAsia"/>
          <w:color w:val="000000"/>
          <w:sz w:val="24"/>
        </w:rPr>
        <w:t>注明：“请勿在开标时间之前启封”</w:t>
      </w:r>
    </w:p>
    <w:p w14:paraId="48F561AD" w14:textId="77777777" w:rsidR="0060322F" w:rsidRDefault="00505CCA">
      <w:pPr>
        <w:spacing w:line="400" w:lineRule="atLeast"/>
        <w:ind w:leftChars="0" w:left="0" w:firstLineChars="200" w:firstLine="480"/>
        <w:rPr>
          <w:rFonts w:ascii="宋体" w:hAnsi="宋体"/>
          <w:color w:val="000000"/>
          <w:sz w:val="24"/>
        </w:rPr>
      </w:pPr>
      <w:r>
        <w:rPr>
          <w:rFonts w:ascii="宋体" w:hAnsi="宋体" w:hint="eastAsia"/>
          <w:color w:val="000000"/>
          <w:sz w:val="24"/>
        </w:rPr>
        <w:t>投标单位名称、联系人姓名和电话</w:t>
      </w:r>
    </w:p>
    <w:p w14:paraId="08B0FA66" w14:textId="77777777" w:rsidR="0060322F" w:rsidRDefault="00505CCA">
      <w:pPr>
        <w:spacing w:line="400" w:lineRule="atLeast"/>
        <w:ind w:leftChars="0" w:left="0" w:firstLineChars="200" w:firstLine="480"/>
        <w:rPr>
          <w:rFonts w:ascii="宋体" w:hAnsi="宋体"/>
          <w:color w:val="000000"/>
          <w:sz w:val="24"/>
        </w:rPr>
      </w:pPr>
      <w:r>
        <w:rPr>
          <w:rFonts w:ascii="宋体" w:hAnsi="宋体" w:hint="eastAsia"/>
          <w:color w:val="000000"/>
          <w:sz w:val="24"/>
        </w:rPr>
        <w:t>未按上述规定标明信息的投标文件，代理机构有权拒绝接收。</w:t>
      </w:r>
    </w:p>
    <w:p w14:paraId="0882D8A6"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19.4供应商应在不迟于投标邀请中规定的截止日期和时间将投标文件递交至采购代理机构，递交地点应是投标邀请中指明的地址。</w:t>
      </w:r>
    </w:p>
    <w:p w14:paraId="1EBE179F"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19.5如果供应商未按上述规定密封和标记，采购代理机构对投标文件的误投或提前启封概不负责。</w:t>
      </w:r>
    </w:p>
    <w:p w14:paraId="7D9CF4E4"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20. 投标文件的</w:t>
      </w:r>
      <w:r>
        <w:rPr>
          <w:rFonts w:ascii="宋体" w:hAnsi="宋体" w:hint="eastAsia"/>
          <w:b/>
          <w:color w:val="000000"/>
          <w:sz w:val="24"/>
        </w:rPr>
        <w:t>补充、修改和撤回</w:t>
      </w:r>
    </w:p>
    <w:p w14:paraId="096BCFA2"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20.1供应商</w:t>
      </w:r>
      <w:r>
        <w:rPr>
          <w:rFonts w:ascii="宋体" w:hAnsi="宋体" w:hint="eastAsia"/>
          <w:color w:val="000000"/>
          <w:sz w:val="24"/>
        </w:rPr>
        <w:t>在投标截止时间前，可以对所递交的投标文件进行补充、修改或者撤回，并书面通知采购代理机构。补充、修改的内容应当按招标文件要求签署、盖章，并作为投标文件的组成部分。</w:t>
      </w:r>
    </w:p>
    <w:p w14:paraId="0809369F"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20.2供应商对投标文件的</w:t>
      </w:r>
      <w:r>
        <w:rPr>
          <w:rFonts w:ascii="宋体" w:hAnsi="宋体" w:hint="eastAsia"/>
          <w:color w:val="000000"/>
          <w:sz w:val="24"/>
        </w:rPr>
        <w:t>补充、</w:t>
      </w:r>
      <w:r>
        <w:rPr>
          <w:rFonts w:ascii="宋体" w:hAnsi="宋体"/>
          <w:color w:val="000000"/>
          <w:sz w:val="24"/>
        </w:rPr>
        <w:t>修改的书面材料应按第18和19条规定进行编写、密封、</w:t>
      </w:r>
      <w:r>
        <w:rPr>
          <w:rFonts w:ascii="宋体" w:hAnsi="宋体" w:hint="eastAsia"/>
          <w:color w:val="000000"/>
          <w:sz w:val="24"/>
        </w:rPr>
        <w:t>标记</w:t>
      </w:r>
      <w:r>
        <w:rPr>
          <w:rFonts w:ascii="宋体" w:hAnsi="宋体"/>
          <w:color w:val="000000"/>
          <w:sz w:val="24"/>
        </w:rPr>
        <w:t>和递送</w:t>
      </w:r>
      <w:r>
        <w:rPr>
          <w:rFonts w:ascii="宋体" w:hAnsi="宋体" w:hint="eastAsia"/>
          <w:color w:val="000000"/>
          <w:sz w:val="24"/>
        </w:rPr>
        <w:t>，</w:t>
      </w:r>
      <w:r>
        <w:rPr>
          <w:rFonts w:ascii="宋体" w:hAnsi="宋体"/>
          <w:color w:val="000000"/>
          <w:sz w:val="24"/>
        </w:rPr>
        <w:t>并注明</w:t>
      </w:r>
      <w:r>
        <w:rPr>
          <w:rFonts w:ascii="宋体" w:hAnsi="宋体" w:hint="eastAsia"/>
          <w:color w:val="000000"/>
          <w:sz w:val="24"/>
        </w:rPr>
        <w:t>“补充、</w:t>
      </w:r>
      <w:r>
        <w:rPr>
          <w:rFonts w:ascii="宋体" w:hAnsi="宋体"/>
          <w:color w:val="000000"/>
          <w:sz w:val="24"/>
        </w:rPr>
        <w:t>修改投标文件</w:t>
      </w:r>
      <w:r>
        <w:rPr>
          <w:rFonts w:ascii="宋体" w:hAnsi="宋体" w:hint="eastAsia"/>
          <w:color w:val="000000"/>
          <w:sz w:val="24"/>
        </w:rPr>
        <w:t>”</w:t>
      </w:r>
      <w:r>
        <w:rPr>
          <w:rFonts w:ascii="宋体" w:hAnsi="宋体"/>
          <w:color w:val="000000"/>
          <w:sz w:val="24"/>
        </w:rPr>
        <w:t>字样。</w:t>
      </w:r>
    </w:p>
    <w:p w14:paraId="64813126" w14:textId="77777777" w:rsidR="0060322F" w:rsidRDefault="0060322F" w:rsidP="00505CCA">
      <w:pPr>
        <w:spacing w:line="400" w:lineRule="atLeast"/>
        <w:ind w:leftChars="0" w:left="94" w:hanging="94"/>
        <w:rPr>
          <w:rFonts w:ascii="宋体" w:hAnsi="宋体"/>
          <w:color w:val="000000"/>
          <w:sz w:val="24"/>
        </w:rPr>
      </w:pPr>
    </w:p>
    <w:p w14:paraId="4B477245" w14:textId="77777777" w:rsidR="0060322F" w:rsidRDefault="00505CCA" w:rsidP="00AD7833">
      <w:pPr>
        <w:pStyle w:val="2"/>
        <w:spacing w:beforeLines="50" w:before="156" w:afterLines="50" w:after="156" w:line="240" w:lineRule="auto"/>
        <w:ind w:leftChars="0" w:left="117" w:hanging="117"/>
        <w:jc w:val="center"/>
        <w:rPr>
          <w:rFonts w:ascii="宋体" w:eastAsia="宋体" w:hAnsi="宋体"/>
          <w:color w:val="000000"/>
          <w:sz w:val="30"/>
          <w:szCs w:val="30"/>
        </w:rPr>
      </w:pPr>
      <w:bookmarkStart w:id="72" w:name="_Toc317442027"/>
      <w:bookmarkStart w:id="73" w:name="_Toc106960648"/>
      <w:bookmarkStart w:id="74" w:name="_Toc106960827"/>
      <w:r>
        <w:rPr>
          <w:rFonts w:ascii="宋体" w:eastAsia="宋体" w:hAnsi="宋体"/>
          <w:color w:val="000000"/>
          <w:sz w:val="30"/>
          <w:szCs w:val="30"/>
        </w:rPr>
        <w:t>E开标和评标</w:t>
      </w:r>
      <w:bookmarkEnd w:id="72"/>
      <w:bookmarkEnd w:id="73"/>
      <w:bookmarkEnd w:id="74"/>
    </w:p>
    <w:p w14:paraId="0EF79763" w14:textId="77777777" w:rsidR="0060322F" w:rsidRDefault="00505CCA">
      <w:pPr>
        <w:spacing w:line="400" w:lineRule="atLeast"/>
        <w:ind w:leftChars="0" w:left="94" w:hanging="94"/>
        <w:jc w:val="left"/>
        <w:rPr>
          <w:rFonts w:ascii="宋体" w:hAnsi="宋体"/>
          <w:b/>
          <w:color w:val="000000"/>
          <w:sz w:val="24"/>
        </w:rPr>
      </w:pPr>
      <w:r>
        <w:rPr>
          <w:rFonts w:ascii="宋体" w:hAnsi="宋体"/>
          <w:b/>
          <w:color w:val="000000"/>
          <w:sz w:val="24"/>
        </w:rPr>
        <w:t>21．开标</w:t>
      </w:r>
    </w:p>
    <w:p w14:paraId="4B776E08"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color w:val="000000"/>
          <w:sz w:val="24"/>
        </w:rPr>
        <w:t xml:space="preserve">21.1 </w:t>
      </w:r>
      <w:r>
        <w:rPr>
          <w:rFonts w:ascii="宋体" w:hAnsi="宋体" w:hint="eastAsia"/>
          <w:color w:val="000000"/>
          <w:sz w:val="24"/>
        </w:rPr>
        <w:t>采购单位和采购代理机构</w:t>
      </w:r>
      <w:r>
        <w:rPr>
          <w:rFonts w:ascii="宋体" w:hAnsi="宋体"/>
          <w:color w:val="000000"/>
          <w:sz w:val="24"/>
        </w:rPr>
        <w:t>在招标公告或投标邀请规定的时间和地点公开开标。开标时邀请所有投标人代表参加。参加开标的</w:t>
      </w:r>
      <w:r>
        <w:rPr>
          <w:rFonts w:ascii="宋体" w:hAnsi="宋体" w:hint="eastAsia"/>
          <w:color w:val="000000"/>
          <w:sz w:val="24"/>
        </w:rPr>
        <w:t>投标人</w:t>
      </w:r>
      <w:r>
        <w:rPr>
          <w:rFonts w:ascii="宋体" w:hAnsi="宋体"/>
          <w:color w:val="000000"/>
          <w:sz w:val="24"/>
        </w:rPr>
        <w:t>代表应</w:t>
      </w:r>
      <w:proofErr w:type="gramStart"/>
      <w:r>
        <w:rPr>
          <w:rFonts w:ascii="宋体" w:hAnsi="宋体" w:hint="eastAsia"/>
          <w:color w:val="000000"/>
          <w:sz w:val="24"/>
        </w:rPr>
        <w:t>持法定</w:t>
      </w:r>
      <w:proofErr w:type="gramEnd"/>
      <w:r>
        <w:rPr>
          <w:rFonts w:ascii="宋体" w:hAnsi="宋体" w:hint="eastAsia"/>
          <w:color w:val="000000"/>
          <w:sz w:val="24"/>
        </w:rPr>
        <w:t>代表人身份证明书或法定代表人授权委托书</w:t>
      </w:r>
      <w:r>
        <w:rPr>
          <w:rFonts w:ascii="宋体" w:hAnsi="宋体"/>
          <w:color w:val="000000"/>
          <w:sz w:val="24"/>
        </w:rPr>
        <w:t>签名报到以证明其出席。</w:t>
      </w:r>
    </w:p>
    <w:p w14:paraId="3FC5042B" w14:textId="77777777" w:rsidR="0060322F" w:rsidRDefault="00505CCA" w:rsidP="00505CCA">
      <w:pPr>
        <w:spacing w:line="440" w:lineRule="exact"/>
        <w:ind w:leftChars="0" w:left="94" w:hanging="94"/>
        <w:jc w:val="left"/>
        <w:rPr>
          <w:rFonts w:ascii="宋体" w:hAnsi="宋体"/>
          <w:bCs/>
          <w:color w:val="000000"/>
          <w:sz w:val="24"/>
        </w:rPr>
      </w:pPr>
      <w:r>
        <w:rPr>
          <w:rFonts w:ascii="宋体" w:hAnsi="宋体"/>
          <w:color w:val="000000"/>
          <w:sz w:val="24"/>
        </w:rPr>
        <w:t>21.2 开标</w:t>
      </w:r>
      <w:r>
        <w:rPr>
          <w:rFonts w:ascii="宋体" w:hAnsi="宋体" w:hint="eastAsia"/>
          <w:color w:val="000000"/>
          <w:sz w:val="24"/>
        </w:rPr>
        <w:t>时</w:t>
      </w:r>
      <w:r>
        <w:rPr>
          <w:rFonts w:ascii="宋体" w:hAnsi="宋体"/>
          <w:color w:val="000000"/>
          <w:sz w:val="24"/>
        </w:rPr>
        <w:t>，</w:t>
      </w:r>
      <w:r>
        <w:rPr>
          <w:rFonts w:ascii="宋体" w:hAnsi="宋体" w:hint="eastAsia"/>
          <w:color w:val="000000"/>
          <w:sz w:val="24"/>
        </w:rPr>
        <w:t>由供应商代表检查投标文件的密封情况，经确认无误后，由采购代理机构人员当众拆封。</w:t>
      </w:r>
    </w:p>
    <w:p w14:paraId="043DC89B"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color w:val="000000"/>
          <w:sz w:val="24"/>
        </w:rPr>
        <w:t>21.3开标时，采购代理机构当众宣读供应商名称、</w:t>
      </w:r>
      <w:r>
        <w:rPr>
          <w:rFonts w:ascii="宋体" w:hAnsi="宋体" w:hint="eastAsia"/>
          <w:color w:val="000000"/>
          <w:sz w:val="24"/>
        </w:rPr>
        <w:t>补充</w:t>
      </w:r>
      <w:r>
        <w:rPr>
          <w:rFonts w:ascii="宋体" w:hAnsi="宋体"/>
          <w:color w:val="000000"/>
          <w:sz w:val="24"/>
        </w:rPr>
        <w:t>和</w:t>
      </w:r>
      <w:r>
        <w:rPr>
          <w:rFonts w:ascii="宋体" w:hAnsi="宋体" w:hint="eastAsia"/>
          <w:color w:val="000000"/>
          <w:sz w:val="24"/>
        </w:rPr>
        <w:t>修改</w:t>
      </w:r>
      <w:r>
        <w:rPr>
          <w:rFonts w:ascii="宋体" w:hAnsi="宋体"/>
          <w:color w:val="000000"/>
          <w:sz w:val="24"/>
        </w:rPr>
        <w:t>投标的通知、投标价格、投标保证金</w:t>
      </w:r>
      <w:r>
        <w:rPr>
          <w:rFonts w:ascii="宋体" w:hAnsi="宋体" w:hint="eastAsia"/>
          <w:color w:val="000000"/>
          <w:sz w:val="24"/>
        </w:rPr>
        <w:t>、招标文件允许提供的备选投标方案</w:t>
      </w:r>
      <w:r>
        <w:rPr>
          <w:rFonts w:ascii="宋体" w:hAnsi="宋体"/>
          <w:color w:val="000000"/>
          <w:sz w:val="24"/>
        </w:rPr>
        <w:t>以及采购代理机构认为合适的</w:t>
      </w:r>
      <w:r>
        <w:rPr>
          <w:rFonts w:ascii="宋体" w:hAnsi="宋体" w:hint="eastAsia"/>
          <w:color w:val="000000"/>
          <w:sz w:val="24"/>
        </w:rPr>
        <w:t>投标文件</w:t>
      </w:r>
      <w:r>
        <w:rPr>
          <w:rFonts w:ascii="宋体" w:hAnsi="宋体"/>
          <w:color w:val="000000"/>
          <w:sz w:val="24"/>
        </w:rPr>
        <w:t>其他</w:t>
      </w:r>
      <w:r>
        <w:rPr>
          <w:rFonts w:ascii="宋体" w:hAnsi="宋体" w:hint="eastAsia"/>
          <w:color w:val="000000"/>
          <w:sz w:val="24"/>
        </w:rPr>
        <w:t>主要</w:t>
      </w:r>
      <w:r>
        <w:rPr>
          <w:rFonts w:ascii="宋体" w:hAnsi="宋体"/>
          <w:color w:val="000000"/>
          <w:sz w:val="24"/>
        </w:rPr>
        <w:t>内容。</w:t>
      </w:r>
      <w:r>
        <w:rPr>
          <w:rFonts w:ascii="宋体" w:hAnsi="宋体" w:hint="eastAsia"/>
          <w:color w:val="000000"/>
          <w:sz w:val="24"/>
        </w:rPr>
        <w:t>未宣读的投标价格和招标文件允许提供的备选投标方案等实质内容，评标时不予承认。</w:t>
      </w:r>
    </w:p>
    <w:p w14:paraId="514593C3"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color w:val="000000"/>
          <w:sz w:val="24"/>
        </w:rPr>
        <w:t>21.4 采购代理机构将做开标记录。</w:t>
      </w:r>
    </w:p>
    <w:p w14:paraId="7542752E"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21.5 开标时，投标文件中开标一览表（报价表）内容与投标文件中明细表内容不一</w:t>
      </w:r>
      <w:r>
        <w:rPr>
          <w:rFonts w:ascii="宋体" w:hAnsi="宋体" w:hint="eastAsia"/>
          <w:color w:val="000000"/>
          <w:sz w:val="24"/>
        </w:rPr>
        <w:lastRenderedPageBreak/>
        <w:t>致的，以开标一览表（报价表）为准。</w:t>
      </w:r>
    </w:p>
    <w:p w14:paraId="119661A5"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21.6 投标截止时间结束后参加投标的供应商不足三家的，除采购任务取消情形外，按照中华人民共和国财政部第18号令《政府采购货物和服务招标投标管理办法》第四十三条规定处理。</w:t>
      </w:r>
    </w:p>
    <w:p w14:paraId="512CBB33" w14:textId="77777777" w:rsidR="0060322F" w:rsidRDefault="00505CCA">
      <w:pPr>
        <w:spacing w:line="400" w:lineRule="atLeast"/>
        <w:ind w:leftChars="0" w:left="94" w:hanging="94"/>
        <w:jc w:val="left"/>
        <w:rPr>
          <w:rFonts w:ascii="宋体" w:hAnsi="宋体"/>
          <w:b/>
          <w:color w:val="000000"/>
          <w:sz w:val="24"/>
        </w:rPr>
      </w:pPr>
      <w:r>
        <w:rPr>
          <w:rFonts w:ascii="宋体" w:hAnsi="宋体"/>
          <w:b/>
          <w:color w:val="000000"/>
          <w:sz w:val="24"/>
        </w:rPr>
        <w:t>22. 评标委员会</w:t>
      </w:r>
    </w:p>
    <w:p w14:paraId="3C167F93"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color w:val="000000"/>
          <w:sz w:val="24"/>
        </w:rPr>
        <w:t>22.1</w:t>
      </w:r>
      <w:r>
        <w:rPr>
          <w:rFonts w:ascii="宋体" w:hAnsi="宋体" w:hint="eastAsia"/>
          <w:color w:val="000000"/>
          <w:sz w:val="24"/>
        </w:rPr>
        <w:t>评标委员会由采购单位代表和有关技术、经济等方面的专家组成，成员人数为5人，其中采购单位代表1名，抽取专家4名。</w:t>
      </w:r>
    </w:p>
    <w:p w14:paraId="46290165" w14:textId="77777777" w:rsidR="0060322F" w:rsidRDefault="00505CCA">
      <w:pPr>
        <w:spacing w:line="400" w:lineRule="atLeast"/>
        <w:ind w:leftChars="0" w:left="480" w:hangingChars="200" w:hanging="480"/>
        <w:jc w:val="left"/>
        <w:rPr>
          <w:rFonts w:ascii="宋体" w:hAnsi="宋体"/>
          <w:color w:val="000000"/>
          <w:sz w:val="24"/>
        </w:rPr>
      </w:pPr>
      <w:r>
        <w:rPr>
          <w:rFonts w:ascii="宋体" w:hAnsi="宋体"/>
          <w:color w:val="000000"/>
          <w:sz w:val="24"/>
        </w:rPr>
        <w:t>22.2  评标委员会的组成属于保密内容。</w:t>
      </w:r>
    </w:p>
    <w:p w14:paraId="2E27551C" w14:textId="77777777" w:rsidR="0060322F" w:rsidRDefault="00505CCA">
      <w:pPr>
        <w:spacing w:line="400" w:lineRule="atLeast"/>
        <w:ind w:leftChars="0" w:left="94" w:hanging="94"/>
        <w:jc w:val="left"/>
        <w:rPr>
          <w:rFonts w:ascii="宋体" w:hAnsi="宋体"/>
          <w:b/>
          <w:color w:val="000000"/>
          <w:sz w:val="24"/>
        </w:rPr>
      </w:pPr>
      <w:r>
        <w:rPr>
          <w:rFonts w:ascii="宋体" w:hAnsi="宋体"/>
          <w:b/>
          <w:color w:val="000000"/>
          <w:sz w:val="24"/>
        </w:rPr>
        <w:t>2</w:t>
      </w:r>
      <w:r>
        <w:rPr>
          <w:rFonts w:ascii="宋体" w:hAnsi="宋体" w:hint="eastAsia"/>
          <w:b/>
          <w:color w:val="000000"/>
          <w:sz w:val="24"/>
        </w:rPr>
        <w:t>3</w:t>
      </w:r>
      <w:r>
        <w:rPr>
          <w:rFonts w:ascii="宋体" w:hAnsi="宋体"/>
          <w:b/>
          <w:color w:val="000000"/>
          <w:sz w:val="24"/>
        </w:rPr>
        <w:t>. 评标委员会</w:t>
      </w:r>
      <w:r>
        <w:rPr>
          <w:rFonts w:ascii="宋体" w:hAnsi="宋体" w:hint="eastAsia"/>
          <w:b/>
          <w:color w:val="000000"/>
          <w:sz w:val="24"/>
        </w:rPr>
        <w:t>开展评审工作应当遵循的原则</w:t>
      </w:r>
    </w:p>
    <w:p w14:paraId="35F8EFB6"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 xml:space="preserve">23.1 </w:t>
      </w:r>
      <w:r>
        <w:rPr>
          <w:rFonts w:ascii="宋体" w:hAnsi="宋体"/>
          <w:color w:val="000000"/>
          <w:sz w:val="24"/>
        </w:rPr>
        <w:t>客观原则。依据采购文件和投标文件及有效书面澄清材料</w:t>
      </w:r>
      <w:proofErr w:type="gramStart"/>
      <w:r>
        <w:rPr>
          <w:rFonts w:ascii="宋体" w:hAnsi="宋体"/>
          <w:color w:val="000000"/>
          <w:sz w:val="24"/>
        </w:rPr>
        <w:t>作出</w:t>
      </w:r>
      <w:proofErr w:type="gramEnd"/>
      <w:r>
        <w:rPr>
          <w:rFonts w:ascii="宋体" w:hAnsi="宋体"/>
          <w:color w:val="000000"/>
          <w:sz w:val="24"/>
        </w:rPr>
        <w:t>客观评价，不得改变采购文件规定的评审方法、标准及中标条件，不得擅自增加、放宽或取消重要商务和技术条款（参数）。</w:t>
      </w:r>
    </w:p>
    <w:p w14:paraId="2A10D91C"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 xml:space="preserve">23.2 </w:t>
      </w:r>
      <w:r>
        <w:rPr>
          <w:rFonts w:ascii="宋体" w:hAnsi="宋体"/>
          <w:color w:val="000000"/>
          <w:sz w:val="24"/>
        </w:rPr>
        <w:t>公平原则。按照采购文件规定的评审程序、方法和标准，一视同仁对待所有供应商，不得对供应商实行差别待遇或歧视待遇。</w:t>
      </w:r>
    </w:p>
    <w:p w14:paraId="6365BF4B"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 xml:space="preserve">23.3 </w:t>
      </w:r>
      <w:r>
        <w:rPr>
          <w:rFonts w:ascii="宋体" w:hAnsi="宋体"/>
          <w:color w:val="000000"/>
          <w:sz w:val="24"/>
        </w:rPr>
        <w:t>合法原则。执行国家有关法律、法规和政策，维护国家和政府采购当事人的合法权益。</w:t>
      </w:r>
    </w:p>
    <w:p w14:paraId="51687BF5"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 xml:space="preserve">23.4 </w:t>
      </w:r>
      <w:r>
        <w:rPr>
          <w:rFonts w:ascii="宋体" w:hAnsi="宋体"/>
          <w:color w:val="000000"/>
          <w:sz w:val="24"/>
        </w:rPr>
        <w:t>效益原则。在满足采购需求的前提下，应当坚持低价优先，体现物美价廉。</w:t>
      </w:r>
    </w:p>
    <w:p w14:paraId="30684C6F" w14:textId="77777777" w:rsidR="0060322F" w:rsidRDefault="00505CCA" w:rsidP="00505CCA">
      <w:pPr>
        <w:spacing w:line="400" w:lineRule="atLeast"/>
        <w:ind w:leftChars="0" w:left="94" w:hanging="94"/>
        <w:jc w:val="left"/>
        <w:rPr>
          <w:rFonts w:ascii="宋体" w:hAnsi="宋体"/>
          <w:color w:val="000000"/>
          <w:sz w:val="24"/>
        </w:rPr>
      </w:pPr>
      <w:r>
        <w:rPr>
          <w:rFonts w:ascii="宋体" w:hAnsi="宋体" w:hint="eastAsia"/>
          <w:color w:val="000000"/>
          <w:sz w:val="24"/>
        </w:rPr>
        <w:t xml:space="preserve">23.5 </w:t>
      </w:r>
      <w:r>
        <w:rPr>
          <w:rFonts w:ascii="宋体" w:hAnsi="宋体"/>
          <w:color w:val="000000"/>
          <w:sz w:val="24"/>
        </w:rPr>
        <w:t>回避原则。评审委员会成员与投标供应商有利害关系的，应当主动申请回避。本项规定所称的有利害关系包括但不限于以下情况</w:t>
      </w:r>
      <w:r>
        <w:rPr>
          <w:rFonts w:ascii="宋体" w:hAnsi="宋体" w:hint="eastAsia"/>
          <w:color w:val="000000"/>
          <w:sz w:val="24"/>
        </w:rPr>
        <w:t>：</w:t>
      </w:r>
    </w:p>
    <w:p w14:paraId="2C48FD6A" w14:textId="77777777" w:rsidR="0060322F" w:rsidRDefault="00AD7833" w:rsidP="00505CCA">
      <w:pPr>
        <w:spacing w:line="400" w:lineRule="atLeast"/>
        <w:ind w:leftChars="0" w:left="94" w:hanging="94"/>
        <w:jc w:val="left"/>
        <w:rPr>
          <w:rFonts w:ascii="宋体" w:hAnsi="宋体"/>
          <w:color w:val="000000"/>
          <w:sz w:val="24"/>
        </w:rPr>
      </w:pPr>
      <w:r>
        <w:rPr>
          <w:rFonts w:ascii="宋体" w:hAnsi="宋体"/>
          <w:color w:val="000000"/>
          <w:sz w:val="24"/>
        </w:rPr>
        <w:fldChar w:fldCharType="begin"/>
      </w:r>
      <w:r w:rsidR="00505CCA">
        <w:rPr>
          <w:rFonts w:ascii="宋体" w:hAnsi="宋体" w:hint="eastAsia"/>
          <w:color w:val="000000"/>
          <w:sz w:val="24"/>
        </w:rPr>
        <w:instrText>= 1 \* GB3</w:instrText>
      </w:r>
      <w:r>
        <w:rPr>
          <w:rFonts w:ascii="宋体" w:hAnsi="宋体"/>
          <w:color w:val="000000"/>
          <w:sz w:val="24"/>
        </w:rPr>
        <w:fldChar w:fldCharType="separate"/>
      </w:r>
      <w:r w:rsidR="00505CCA">
        <w:rPr>
          <w:rFonts w:ascii="宋体" w:hAnsi="宋体" w:hint="eastAsia"/>
          <w:color w:val="000000"/>
          <w:sz w:val="24"/>
        </w:rPr>
        <w:t>①</w:t>
      </w:r>
      <w:r>
        <w:rPr>
          <w:rFonts w:ascii="宋体" w:hAnsi="宋体"/>
          <w:color w:val="000000"/>
          <w:sz w:val="24"/>
        </w:rPr>
        <w:fldChar w:fldCharType="end"/>
      </w:r>
      <w:r w:rsidR="00505CCA">
        <w:rPr>
          <w:rFonts w:ascii="宋体" w:hAnsi="宋体"/>
          <w:color w:val="000000"/>
          <w:sz w:val="24"/>
        </w:rPr>
        <w:t>评审专家三年内曾在投标供应商或</w:t>
      </w:r>
      <w:r w:rsidR="00505CCA">
        <w:rPr>
          <w:rFonts w:ascii="仿宋_GB2312" w:hAnsi="宋体" w:hint="eastAsia"/>
          <w:color w:val="000000"/>
          <w:sz w:val="24"/>
          <w:shd w:val="clear" w:color="auto" w:fill="FFFFFF"/>
        </w:rPr>
        <w:t>生产厂商</w:t>
      </w:r>
      <w:r w:rsidR="00505CCA">
        <w:rPr>
          <w:rFonts w:ascii="宋体" w:hAnsi="宋体"/>
          <w:color w:val="000000"/>
          <w:sz w:val="24"/>
        </w:rPr>
        <w:t>单位任职、兼职或者持有股份或担任顾问的；</w:t>
      </w:r>
    </w:p>
    <w:p w14:paraId="072EA31A" w14:textId="77777777" w:rsidR="0060322F" w:rsidRDefault="00AD7833" w:rsidP="00505CCA">
      <w:pPr>
        <w:spacing w:line="400" w:lineRule="atLeast"/>
        <w:ind w:leftChars="0" w:left="94" w:hanging="94"/>
        <w:jc w:val="left"/>
        <w:rPr>
          <w:rFonts w:ascii="宋体" w:hAnsi="宋体"/>
          <w:color w:val="000000"/>
          <w:sz w:val="24"/>
        </w:rPr>
      </w:pPr>
      <w:r>
        <w:rPr>
          <w:rFonts w:ascii="宋体" w:hAnsi="宋体"/>
          <w:color w:val="000000"/>
          <w:sz w:val="24"/>
        </w:rPr>
        <w:fldChar w:fldCharType="begin"/>
      </w:r>
      <w:r w:rsidR="00505CCA">
        <w:rPr>
          <w:rFonts w:ascii="宋体" w:hAnsi="宋体" w:hint="eastAsia"/>
          <w:color w:val="000000"/>
          <w:sz w:val="24"/>
        </w:rPr>
        <w:instrText>= 2 \* GB3</w:instrText>
      </w:r>
      <w:r>
        <w:rPr>
          <w:rFonts w:ascii="宋体" w:hAnsi="宋体"/>
          <w:color w:val="000000"/>
          <w:sz w:val="24"/>
        </w:rPr>
        <w:fldChar w:fldCharType="separate"/>
      </w:r>
      <w:r w:rsidR="00505CCA">
        <w:rPr>
          <w:rFonts w:ascii="宋体" w:hAnsi="宋体" w:hint="eastAsia"/>
          <w:color w:val="000000"/>
          <w:sz w:val="24"/>
        </w:rPr>
        <w:t>②</w:t>
      </w:r>
      <w:r>
        <w:rPr>
          <w:rFonts w:ascii="宋体" w:hAnsi="宋体"/>
          <w:color w:val="000000"/>
          <w:sz w:val="24"/>
        </w:rPr>
        <w:fldChar w:fldCharType="end"/>
      </w:r>
      <w:r w:rsidR="00505CCA">
        <w:rPr>
          <w:rFonts w:ascii="宋体" w:hAnsi="宋体"/>
          <w:color w:val="000000"/>
          <w:sz w:val="24"/>
        </w:rPr>
        <w:t>评审专家任职单位与采购代理机构为同一法人代表的；</w:t>
      </w:r>
    </w:p>
    <w:p w14:paraId="2333DCE3" w14:textId="77777777" w:rsidR="0060322F" w:rsidRDefault="00AD7833" w:rsidP="00505CCA">
      <w:pPr>
        <w:spacing w:line="400" w:lineRule="atLeast"/>
        <w:ind w:leftChars="0" w:left="94" w:hanging="94"/>
        <w:jc w:val="left"/>
        <w:rPr>
          <w:rFonts w:ascii="宋体" w:hAnsi="宋体"/>
          <w:color w:val="000000"/>
          <w:sz w:val="24"/>
        </w:rPr>
      </w:pPr>
      <w:r>
        <w:rPr>
          <w:rFonts w:ascii="宋体" w:hAnsi="宋体"/>
          <w:color w:val="000000"/>
          <w:sz w:val="24"/>
        </w:rPr>
        <w:fldChar w:fldCharType="begin"/>
      </w:r>
      <w:r w:rsidR="00505CCA">
        <w:rPr>
          <w:rFonts w:ascii="宋体" w:hAnsi="宋体" w:hint="eastAsia"/>
          <w:color w:val="000000"/>
          <w:sz w:val="24"/>
        </w:rPr>
        <w:instrText>= 3 \* GB3</w:instrText>
      </w:r>
      <w:r>
        <w:rPr>
          <w:rFonts w:ascii="宋体" w:hAnsi="宋体"/>
          <w:color w:val="000000"/>
          <w:sz w:val="24"/>
        </w:rPr>
        <w:fldChar w:fldCharType="separate"/>
      </w:r>
      <w:r w:rsidR="00505CCA">
        <w:rPr>
          <w:rFonts w:ascii="宋体" w:hAnsi="宋体" w:hint="eastAsia"/>
          <w:color w:val="000000"/>
          <w:sz w:val="24"/>
        </w:rPr>
        <w:t>③</w:t>
      </w:r>
      <w:r>
        <w:rPr>
          <w:rFonts w:ascii="宋体" w:hAnsi="宋体"/>
          <w:color w:val="000000"/>
          <w:sz w:val="24"/>
        </w:rPr>
        <w:fldChar w:fldCharType="end"/>
      </w:r>
      <w:r w:rsidR="00505CCA">
        <w:rPr>
          <w:rFonts w:ascii="宋体" w:hAnsi="宋体"/>
          <w:color w:val="000000"/>
          <w:sz w:val="24"/>
        </w:rPr>
        <w:t>评审专家配偶或直系亲属在投标供应商或</w:t>
      </w:r>
      <w:r w:rsidR="00505CCA">
        <w:rPr>
          <w:rFonts w:ascii="仿宋_GB2312" w:hAnsi="宋体" w:hint="eastAsia"/>
          <w:color w:val="000000"/>
          <w:sz w:val="24"/>
          <w:shd w:val="clear" w:color="auto" w:fill="FFFFFF"/>
        </w:rPr>
        <w:t>生产厂商</w:t>
      </w:r>
      <w:r w:rsidR="00505CCA">
        <w:rPr>
          <w:rFonts w:ascii="宋体" w:hAnsi="宋体"/>
          <w:color w:val="000000"/>
          <w:sz w:val="24"/>
        </w:rPr>
        <w:t>单位任职、兼职或者持有股份或担任顾问的；</w:t>
      </w:r>
    </w:p>
    <w:p w14:paraId="17ADAC09" w14:textId="77777777" w:rsidR="0060322F" w:rsidRDefault="00AD7833" w:rsidP="00505CCA">
      <w:pPr>
        <w:spacing w:line="400" w:lineRule="atLeast"/>
        <w:ind w:leftChars="0" w:left="94" w:hanging="94"/>
        <w:jc w:val="left"/>
        <w:rPr>
          <w:rFonts w:ascii="宋体" w:hAnsi="宋体"/>
          <w:color w:val="000000"/>
          <w:sz w:val="24"/>
        </w:rPr>
      </w:pPr>
      <w:r>
        <w:rPr>
          <w:rFonts w:ascii="宋体" w:hAnsi="宋体"/>
          <w:color w:val="000000"/>
          <w:sz w:val="24"/>
        </w:rPr>
        <w:fldChar w:fldCharType="begin"/>
      </w:r>
      <w:r w:rsidR="00505CCA">
        <w:rPr>
          <w:rFonts w:ascii="宋体" w:hAnsi="宋体" w:hint="eastAsia"/>
          <w:color w:val="000000"/>
          <w:sz w:val="24"/>
        </w:rPr>
        <w:instrText>= 4 \* GB3</w:instrText>
      </w:r>
      <w:r>
        <w:rPr>
          <w:rFonts w:ascii="宋体" w:hAnsi="宋体"/>
          <w:color w:val="000000"/>
          <w:sz w:val="24"/>
        </w:rPr>
        <w:fldChar w:fldCharType="separate"/>
      </w:r>
      <w:r w:rsidR="00505CCA">
        <w:rPr>
          <w:rFonts w:ascii="宋体" w:hAnsi="宋体" w:hint="eastAsia"/>
          <w:color w:val="000000"/>
          <w:sz w:val="24"/>
        </w:rPr>
        <w:t>④</w:t>
      </w:r>
      <w:r>
        <w:rPr>
          <w:rFonts w:ascii="宋体" w:hAnsi="宋体"/>
          <w:color w:val="000000"/>
          <w:sz w:val="24"/>
        </w:rPr>
        <w:fldChar w:fldCharType="end"/>
      </w:r>
      <w:r w:rsidR="00505CCA">
        <w:rPr>
          <w:rFonts w:ascii="宋体" w:hAnsi="宋体"/>
          <w:color w:val="000000"/>
          <w:sz w:val="24"/>
        </w:rPr>
        <w:t>评审专家、其配偶或直系亲属与投标供应商发生过法律纠纷的；</w:t>
      </w:r>
    </w:p>
    <w:p w14:paraId="7CAD9841" w14:textId="77777777" w:rsidR="0060322F" w:rsidRDefault="00AD7833" w:rsidP="00505CCA">
      <w:pPr>
        <w:spacing w:line="400" w:lineRule="atLeast"/>
        <w:ind w:leftChars="0" w:left="94" w:hanging="94"/>
        <w:jc w:val="left"/>
        <w:rPr>
          <w:rFonts w:ascii="宋体" w:hAnsi="宋体"/>
          <w:color w:val="000000"/>
          <w:sz w:val="24"/>
        </w:rPr>
      </w:pPr>
      <w:r>
        <w:rPr>
          <w:rFonts w:ascii="宋体" w:hAnsi="宋体"/>
          <w:color w:val="000000"/>
          <w:sz w:val="24"/>
        </w:rPr>
        <w:fldChar w:fldCharType="begin"/>
      </w:r>
      <w:r w:rsidR="00505CCA">
        <w:rPr>
          <w:rFonts w:ascii="宋体" w:hAnsi="宋体" w:hint="eastAsia"/>
          <w:color w:val="000000"/>
          <w:sz w:val="24"/>
        </w:rPr>
        <w:instrText>= 5 \* GB3</w:instrText>
      </w:r>
      <w:r>
        <w:rPr>
          <w:rFonts w:ascii="宋体" w:hAnsi="宋体"/>
          <w:color w:val="000000"/>
          <w:sz w:val="24"/>
        </w:rPr>
        <w:fldChar w:fldCharType="separate"/>
      </w:r>
      <w:r w:rsidR="00505CCA">
        <w:rPr>
          <w:rFonts w:ascii="宋体" w:hAnsi="宋体" w:hint="eastAsia"/>
          <w:color w:val="000000"/>
          <w:sz w:val="24"/>
        </w:rPr>
        <w:t>⑤</w:t>
      </w:r>
      <w:r>
        <w:rPr>
          <w:rFonts w:ascii="宋体" w:hAnsi="宋体"/>
          <w:color w:val="000000"/>
          <w:sz w:val="24"/>
        </w:rPr>
        <w:fldChar w:fldCharType="end"/>
      </w:r>
      <w:r w:rsidR="00505CCA">
        <w:rPr>
          <w:rFonts w:ascii="宋体" w:hAnsi="宋体"/>
          <w:color w:val="000000"/>
          <w:sz w:val="24"/>
        </w:rPr>
        <w:t>有其他利益关系的。</w:t>
      </w:r>
    </w:p>
    <w:p w14:paraId="2AB6DE4A" w14:textId="77777777" w:rsidR="0060322F" w:rsidRDefault="00505CCA">
      <w:pPr>
        <w:spacing w:line="400" w:lineRule="atLeast"/>
        <w:ind w:leftChars="0" w:left="94" w:hanging="94"/>
        <w:rPr>
          <w:rFonts w:ascii="宋体" w:hAnsi="宋体"/>
          <w:b/>
          <w:bCs/>
          <w:color w:val="000000"/>
          <w:sz w:val="24"/>
        </w:rPr>
      </w:pPr>
      <w:r>
        <w:rPr>
          <w:rFonts w:ascii="宋体" w:hAnsi="宋体"/>
          <w:b/>
          <w:color w:val="000000"/>
          <w:sz w:val="24"/>
        </w:rPr>
        <w:t>2</w:t>
      </w:r>
      <w:r>
        <w:rPr>
          <w:rFonts w:ascii="宋体" w:hAnsi="宋体" w:hint="eastAsia"/>
          <w:b/>
          <w:color w:val="000000"/>
          <w:sz w:val="24"/>
        </w:rPr>
        <w:t>4.</w:t>
      </w:r>
      <w:r>
        <w:rPr>
          <w:rFonts w:ascii="宋体" w:hAnsi="宋体" w:hint="eastAsia"/>
          <w:b/>
          <w:bCs/>
          <w:color w:val="000000"/>
          <w:sz w:val="24"/>
        </w:rPr>
        <w:t>评标方法</w:t>
      </w:r>
    </w:p>
    <w:p w14:paraId="447A8D48"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2</w:t>
      </w:r>
      <w:r>
        <w:rPr>
          <w:rFonts w:ascii="宋体" w:hAnsi="宋体" w:hint="eastAsia"/>
          <w:color w:val="000000"/>
          <w:sz w:val="24"/>
        </w:rPr>
        <w:t>4</w:t>
      </w:r>
      <w:r>
        <w:rPr>
          <w:rFonts w:ascii="宋体" w:hAnsi="宋体"/>
          <w:color w:val="000000"/>
          <w:sz w:val="24"/>
        </w:rPr>
        <w:t>.1</w:t>
      </w:r>
      <w:r>
        <w:rPr>
          <w:rFonts w:ascii="宋体" w:hAnsi="宋体" w:hint="eastAsia"/>
          <w:color w:val="000000"/>
          <w:sz w:val="24"/>
        </w:rPr>
        <w:t>对所有供应商投标的评估</w:t>
      </w:r>
      <w:r>
        <w:rPr>
          <w:rFonts w:ascii="宋体" w:hAnsi="宋体"/>
          <w:color w:val="000000"/>
          <w:sz w:val="24"/>
        </w:rPr>
        <w:t>，</w:t>
      </w:r>
      <w:r>
        <w:rPr>
          <w:rFonts w:ascii="宋体" w:hAnsi="宋体" w:hint="eastAsia"/>
          <w:color w:val="000000"/>
          <w:sz w:val="24"/>
        </w:rPr>
        <w:t>都采用相同的程序和标准。</w:t>
      </w:r>
    </w:p>
    <w:p w14:paraId="2C8AD92D" w14:textId="77777777" w:rsidR="0060322F" w:rsidRDefault="00505CCA" w:rsidP="00505CCA">
      <w:pPr>
        <w:spacing w:line="440" w:lineRule="exact"/>
        <w:ind w:leftChars="0" w:left="94" w:hanging="94"/>
        <w:rPr>
          <w:rFonts w:ascii="宋体" w:hAnsi="宋体"/>
          <w:color w:val="000000"/>
          <w:sz w:val="24"/>
        </w:rPr>
      </w:pPr>
      <w:r>
        <w:rPr>
          <w:rFonts w:ascii="宋体" w:hAnsi="宋体"/>
          <w:color w:val="000000"/>
          <w:sz w:val="24"/>
        </w:rPr>
        <w:t>2</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2 评标严格按照招标文件的要求和条件进行。</w:t>
      </w:r>
    </w:p>
    <w:p w14:paraId="65BA5AE7" w14:textId="77777777" w:rsidR="0060322F" w:rsidRDefault="00505CCA" w:rsidP="00505CCA">
      <w:pPr>
        <w:spacing w:line="420" w:lineRule="exact"/>
        <w:ind w:leftChars="0" w:left="94" w:hanging="94"/>
        <w:rPr>
          <w:rFonts w:ascii="宋体" w:hAnsi="宋体"/>
          <w:color w:val="000000"/>
          <w:sz w:val="24"/>
        </w:rPr>
      </w:pPr>
      <w:r>
        <w:rPr>
          <w:rFonts w:ascii="宋体" w:hAnsi="宋体"/>
          <w:color w:val="000000"/>
          <w:sz w:val="24"/>
        </w:rPr>
        <w:t>2</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3 评标方法：</w:t>
      </w:r>
      <w:r>
        <w:rPr>
          <w:rFonts w:ascii="宋体" w:hAnsi="宋体"/>
          <w:color w:val="000000"/>
          <w:sz w:val="24"/>
        </w:rPr>
        <w:t>本项目采用</w:t>
      </w:r>
      <w:r>
        <w:rPr>
          <w:rFonts w:ascii="宋体" w:hAnsi="宋体" w:hint="eastAsia"/>
          <w:color w:val="000000"/>
          <w:sz w:val="24"/>
        </w:rPr>
        <w:t>综合评分</w:t>
      </w:r>
      <w:r>
        <w:rPr>
          <w:rFonts w:ascii="宋体" w:hAnsi="宋体"/>
          <w:color w:val="000000"/>
          <w:sz w:val="24"/>
        </w:rPr>
        <w:t>法</w:t>
      </w:r>
      <w:r>
        <w:rPr>
          <w:rFonts w:ascii="宋体" w:hAnsi="宋体" w:hint="eastAsia"/>
          <w:color w:val="000000"/>
          <w:sz w:val="24"/>
        </w:rPr>
        <w:t>（详见招标文件</w:t>
      </w:r>
      <w:r>
        <w:rPr>
          <w:rFonts w:ascii="宋体" w:hAnsi="宋体"/>
          <w:color w:val="000000"/>
          <w:sz w:val="24"/>
        </w:rPr>
        <w:t>第</w:t>
      </w:r>
      <w:r w:rsidR="00342250">
        <w:rPr>
          <w:rFonts w:ascii="宋体" w:hAnsi="宋体" w:hint="eastAsia"/>
          <w:color w:val="000000"/>
          <w:sz w:val="24"/>
        </w:rPr>
        <w:t>六</w:t>
      </w:r>
      <w:r>
        <w:rPr>
          <w:rFonts w:ascii="宋体" w:hAnsi="宋体"/>
          <w:color w:val="000000"/>
          <w:sz w:val="24"/>
        </w:rPr>
        <w:t>章</w:t>
      </w:r>
      <w:r>
        <w:rPr>
          <w:rFonts w:ascii="宋体" w:hAnsi="宋体" w:hint="eastAsia"/>
          <w:color w:val="000000"/>
          <w:sz w:val="24"/>
        </w:rPr>
        <w:t>）</w:t>
      </w:r>
      <w:r>
        <w:rPr>
          <w:rFonts w:ascii="宋体" w:hAnsi="宋体"/>
          <w:color w:val="000000"/>
          <w:sz w:val="24"/>
        </w:rPr>
        <w:t>。</w:t>
      </w:r>
    </w:p>
    <w:p w14:paraId="393E3BAA"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t>24</w:t>
      </w:r>
      <w:r>
        <w:rPr>
          <w:rFonts w:ascii="宋体" w:hAnsi="宋体"/>
          <w:color w:val="000000"/>
          <w:sz w:val="24"/>
        </w:rPr>
        <w:t>.</w:t>
      </w:r>
      <w:r>
        <w:rPr>
          <w:rFonts w:ascii="宋体" w:hAnsi="宋体" w:hint="eastAsia"/>
          <w:color w:val="000000"/>
          <w:sz w:val="24"/>
        </w:rPr>
        <w:t>4 若提交的相关证明材料无法得到核实或未在规定的时间内提交，评标委员会可</w:t>
      </w:r>
    </w:p>
    <w:p w14:paraId="2383CA3E"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t>取消其中标候选人资格，并按顺序由排序第二的候选人递补，依此类推。</w:t>
      </w:r>
    </w:p>
    <w:p w14:paraId="11F26C11" w14:textId="77777777" w:rsidR="0060322F" w:rsidRDefault="00505CCA">
      <w:pPr>
        <w:spacing w:line="440" w:lineRule="exact"/>
        <w:ind w:leftChars="0" w:left="94" w:hanging="94"/>
        <w:rPr>
          <w:rFonts w:ascii="宋体" w:hAnsi="宋体"/>
          <w:b/>
          <w:bCs/>
          <w:color w:val="000000"/>
          <w:sz w:val="24"/>
        </w:rPr>
      </w:pPr>
      <w:r>
        <w:rPr>
          <w:rFonts w:ascii="宋体" w:hAnsi="宋体" w:hint="eastAsia"/>
          <w:b/>
          <w:bCs/>
          <w:color w:val="000000"/>
          <w:sz w:val="24"/>
        </w:rPr>
        <w:t>25</w:t>
      </w:r>
      <w:r>
        <w:rPr>
          <w:rFonts w:ascii="宋体" w:hAnsi="宋体"/>
          <w:b/>
          <w:bCs/>
          <w:color w:val="000000"/>
          <w:sz w:val="24"/>
        </w:rPr>
        <w:t xml:space="preserve">. </w:t>
      </w:r>
      <w:r>
        <w:rPr>
          <w:rFonts w:ascii="宋体" w:hAnsi="宋体" w:hint="eastAsia"/>
          <w:b/>
          <w:bCs/>
          <w:color w:val="000000"/>
          <w:sz w:val="24"/>
        </w:rPr>
        <w:t>评标过程的保密性</w:t>
      </w:r>
    </w:p>
    <w:p w14:paraId="1C287CDA"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t>25</w:t>
      </w:r>
      <w:r>
        <w:rPr>
          <w:rFonts w:ascii="宋体" w:hAnsi="宋体"/>
          <w:color w:val="000000"/>
          <w:sz w:val="24"/>
        </w:rPr>
        <w:t>.1</w:t>
      </w:r>
      <w:r>
        <w:rPr>
          <w:rFonts w:ascii="宋体" w:hAnsi="宋体" w:hint="eastAsia"/>
          <w:color w:val="000000"/>
          <w:sz w:val="24"/>
        </w:rPr>
        <w:t>在评标过程中及评标结束后，评标委员会的研究情况和所有供应商的商业秘密</w:t>
      </w:r>
    </w:p>
    <w:p w14:paraId="584A8545"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lastRenderedPageBreak/>
        <w:t>都属于保密内容。</w:t>
      </w:r>
    </w:p>
    <w:p w14:paraId="3DE78C3F"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t>25</w:t>
      </w:r>
      <w:r>
        <w:rPr>
          <w:rFonts w:ascii="宋体" w:hAnsi="宋体"/>
          <w:color w:val="000000"/>
          <w:sz w:val="24"/>
        </w:rPr>
        <w:t>.2</w:t>
      </w:r>
      <w:r>
        <w:rPr>
          <w:rFonts w:ascii="宋体" w:hAnsi="宋体" w:hint="eastAsia"/>
          <w:color w:val="000000"/>
          <w:sz w:val="24"/>
        </w:rPr>
        <w:t>有关投标文件的审查、澄清、评估和比较以及有关授予合同的意向的一切情况</w:t>
      </w:r>
    </w:p>
    <w:p w14:paraId="76FC211A" w14:textId="77777777" w:rsidR="0060322F" w:rsidRDefault="00505CCA">
      <w:pPr>
        <w:spacing w:line="440" w:lineRule="exact"/>
        <w:ind w:leftChars="0" w:left="720" w:hangingChars="300" w:hanging="720"/>
        <w:rPr>
          <w:rFonts w:ascii="宋体" w:hAnsi="宋体"/>
          <w:color w:val="000000"/>
          <w:sz w:val="24"/>
        </w:rPr>
      </w:pPr>
      <w:r>
        <w:rPr>
          <w:rFonts w:ascii="宋体" w:hAnsi="宋体" w:hint="eastAsia"/>
          <w:color w:val="000000"/>
          <w:sz w:val="24"/>
        </w:rPr>
        <w:t>都不得透露给任何供应商或与上述评标工作无关的人员。</w:t>
      </w:r>
    </w:p>
    <w:p w14:paraId="418EE8F1" w14:textId="77777777" w:rsidR="0060322F" w:rsidRDefault="00505CCA" w:rsidP="00505CCA">
      <w:pPr>
        <w:spacing w:line="440" w:lineRule="exact"/>
        <w:ind w:leftChars="0" w:left="94" w:hanging="94"/>
        <w:rPr>
          <w:rFonts w:ascii="宋体" w:hAnsi="宋体"/>
          <w:bCs/>
          <w:color w:val="000000"/>
          <w:sz w:val="24"/>
        </w:rPr>
      </w:pPr>
      <w:r>
        <w:rPr>
          <w:rFonts w:ascii="宋体" w:hAnsi="宋体" w:hint="eastAsia"/>
          <w:color w:val="000000"/>
          <w:sz w:val="24"/>
        </w:rPr>
        <w:t>25</w:t>
      </w:r>
      <w:r>
        <w:rPr>
          <w:rFonts w:ascii="宋体" w:hAnsi="宋体"/>
          <w:color w:val="000000"/>
          <w:sz w:val="24"/>
        </w:rPr>
        <w:t xml:space="preserve">.3 </w:t>
      </w:r>
      <w:r>
        <w:rPr>
          <w:rFonts w:ascii="宋体" w:hAnsi="宋体" w:hint="eastAsia"/>
          <w:color w:val="000000"/>
          <w:sz w:val="24"/>
        </w:rPr>
        <w:t>供应商不得干扰评标委员会的评标活动，否则将撤消其投标资格</w:t>
      </w:r>
      <w:r>
        <w:rPr>
          <w:rFonts w:ascii="宋体" w:hAnsi="宋体"/>
          <w:color w:val="000000"/>
          <w:sz w:val="24"/>
        </w:rPr>
        <w:t>，</w:t>
      </w:r>
      <w:r>
        <w:rPr>
          <w:rFonts w:ascii="宋体" w:hAnsi="宋体" w:hint="eastAsia"/>
          <w:color w:val="000000"/>
          <w:sz w:val="24"/>
        </w:rPr>
        <w:t>其投标保证金将不予退还。</w:t>
      </w:r>
    </w:p>
    <w:p w14:paraId="228B4131" w14:textId="77777777" w:rsidR="0060322F" w:rsidRDefault="00505CCA" w:rsidP="00AD7833">
      <w:pPr>
        <w:pStyle w:val="2"/>
        <w:spacing w:beforeLines="50" w:before="156" w:afterLines="50" w:after="156" w:line="240" w:lineRule="auto"/>
        <w:ind w:leftChars="0" w:left="117" w:hanging="117"/>
        <w:jc w:val="center"/>
        <w:rPr>
          <w:rFonts w:ascii="宋体" w:eastAsia="宋体" w:hAnsi="宋体"/>
          <w:color w:val="000000"/>
          <w:sz w:val="30"/>
          <w:szCs w:val="30"/>
        </w:rPr>
      </w:pPr>
      <w:bookmarkStart w:id="75" w:name="_Toc317442028"/>
      <w:bookmarkStart w:id="76" w:name="_Toc106960649"/>
      <w:bookmarkStart w:id="77" w:name="_Toc106960828"/>
      <w:r>
        <w:rPr>
          <w:rFonts w:ascii="宋体" w:eastAsia="宋体" w:hAnsi="宋体"/>
          <w:color w:val="000000"/>
          <w:sz w:val="30"/>
          <w:szCs w:val="30"/>
        </w:rPr>
        <w:t>F定标</w:t>
      </w:r>
      <w:bookmarkEnd w:id="75"/>
      <w:bookmarkEnd w:id="76"/>
      <w:bookmarkEnd w:id="77"/>
    </w:p>
    <w:p w14:paraId="5350ADE5" w14:textId="77777777" w:rsidR="0060322F" w:rsidRDefault="00505CCA">
      <w:pPr>
        <w:spacing w:line="400" w:lineRule="atLeast"/>
        <w:ind w:leftChars="0" w:left="94" w:hanging="94"/>
        <w:rPr>
          <w:rFonts w:ascii="宋体" w:hAnsi="宋体"/>
          <w:b/>
          <w:color w:val="000000"/>
          <w:sz w:val="24"/>
        </w:rPr>
      </w:pPr>
      <w:r>
        <w:rPr>
          <w:rFonts w:ascii="宋体" w:hAnsi="宋体"/>
          <w:b/>
          <w:color w:val="000000"/>
          <w:sz w:val="24"/>
        </w:rPr>
        <w:t>2</w:t>
      </w:r>
      <w:r>
        <w:rPr>
          <w:rFonts w:ascii="宋体" w:hAnsi="宋体" w:hint="eastAsia"/>
          <w:b/>
          <w:color w:val="000000"/>
          <w:sz w:val="24"/>
        </w:rPr>
        <w:t>6</w:t>
      </w:r>
      <w:r>
        <w:rPr>
          <w:rFonts w:ascii="宋体" w:hAnsi="宋体"/>
          <w:b/>
          <w:color w:val="000000"/>
          <w:sz w:val="24"/>
        </w:rPr>
        <w:t xml:space="preserve">. </w:t>
      </w:r>
      <w:r>
        <w:rPr>
          <w:rFonts w:ascii="宋体" w:hAnsi="宋体" w:hint="eastAsia"/>
          <w:b/>
          <w:color w:val="000000"/>
          <w:sz w:val="24"/>
        </w:rPr>
        <w:t>资格后</w:t>
      </w:r>
      <w:r>
        <w:rPr>
          <w:rFonts w:ascii="宋体" w:hAnsi="宋体"/>
          <w:b/>
          <w:color w:val="000000"/>
          <w:sz w:val="24"/>
        </w:rPr>
        <w:t>审</w:t>
      </w:r>
    </w:p>
    <w:p w14:paraId="592C13C4"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.1评标委员会将对</w:t>
      </w:r>
      <w:r>
        <w:rPr>
          <w:rFonts w:ascii="宋体" w:hAnsi="宋体" w:hint="eastAsia"/>
          <w:color w:val="000000"/>
          <w:sz w:val="24"/>
        </w:rPr>
        <w:t>综合得分最高</w:t>
      </w:r>
      <w:r>
        <w:rPr>
          <w:rFonts w:ascii="宋体" w:hAnsi="宋体"/>
          <w:color w:val="000000"/>
          <w:sz w:val="24"/>
        </w:rPr>
        <w:t>的供应商进行最终审查，确定其是否能圆满地履行合同。</w:t>
      </w:r>
      <w:r>
        <w:rPr>
          <w:rFonts w:ascii="宋体" w:hAnsi="宋体" w:hint="eastAsia"/>
          <w:color w:val="000000"/>
          <w:sz w:val="24"/>
        </w:rPr>
        <w:t>如果供应商被确定为无资格履行合同，其投标将被拒绝。</w:t>
      </w:r>
    </w:p>
    <w:p w14:paraId="0AFF1D6C"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.2授标决定将考虑该供应商的财务、技术、生产、供货能力及信誉以及</w:t>
      </w:r>
      <w:r>
        <w:rPr>
          <w:rFonts w:ascii="宋体" w:hAnsi="宋体" w:hint="eastAsia"/>
          <w:color w:val="000000"/>
          <w:sz w:val="24"/>
        </w:rPr>
        <w:t>采购单位</w:t>
      </w:r>
      <w:r>
        <w:rPr>
          <w:rFonts w:ascii="宋体" w:hAnsi="宋体"/>
          <w:color w:val="000000"/>
          <w:sz w:val="24"/>
        </w:rPr>
        <w:t>认为必要的、合适的其它资料。</w:t>
      </w:r>
    </w:p>
    <w:p w14:paraId="78187C31" w14:textId="77777777" w:rsidR="0060322F" w:rsidRDefault="00505CCA" w:rsidP="00505CCA">
      <w:pPr>
        <w:spacing w:line="400" w:lineRule="atLeast"/>
        <w:ind w:leftChars="0" w:left="94" w:hanging="94"/>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.3如果确定该供应商</w:t>
      </w:r>
      <w:r>
        <w:rPr>
          <w:rFonts w:ascii="宋体" w:hAnsi="宋体" w:hint="eastAsia"/>
          <w:color w:val="000000"/>
          <w:sz w:val="24"/>
        </w:rPr>
        <w:t>无法</w:t>
      </w:r>
      <w:r>
        <w:rPr>
          <w:rFonts w:ascii="宋体" w:hAnsi="宋体"/>
          <w:color w:val="000000"/>
          <w:sz w:val="24"/>
        </w:rPr>
        <w:t>履行合同，</w:t>
      </w:r>
      <w:r>
        <w:rPr>
          <w:rFonts w:ascii="宋体" w:hAnsi="宋体" w:hint="eastAsia"/>
          <w:color w:val="000000"/>
          <w:sz w:val="24"/>
        </w:rPr>
        <w:t>评标委员会</w:t>
      </w:r>
      <w:r>
        <w:rPr>
          <w:rFonts w:ascii="宋体" w:hAnsi="宋体"/>
          <w:color w:val="000000"/>
          <w:sz w:val="24"/>
        </w:rPr>
        <w:t>将对</w:t>
      </w:r>
      <w:r>
        <w:rPr>
          <w:rFonts w:ascii="宋体" w:hAnsi="宋体" w:hint="eastAsia"/>
          <w:color w:val="000000"/>
          <w:sz w:val="24"/>
        </w:rPr>
        <w:t>下一个次中标候选人</w:t>
      </w:r>
      <w:r>
        <w:rPr>
          <w:rFonts w:ascii="宋体" w:hAnsi="宋体"/>
          <w:color w:val="000000"/>
          <w:sz w:val="24"/>
        </w:rPr>
        <w:t>的资格</w:t>
      </w:r>
      <w:proofErr w:type="gramStart"/>
      <w:r>
        <w:rPr>
          <w:rFonts w:ascii="宋体" w:hAnsi="宋体"/>
          <w:color w:val="000000"/>
          <w:sz w:val="24"/>
        </w:rPr>
        <w:t>作出</w:t>
      </w:r>
      <w:proofErr w:type="gramEnd"/>
      <w:r>
        <w:rPr>
          <w:rFonts w:ascii="宋体" w:hAnsi="宋体"/>
          <w:color w:val="000000"/>
          <w:sz w:val="24"/>
        </w:rPr>
        <w:t>类似的审查。</w:t>
      </w:r>
    </w:p>
    <w:p w14:paraId="5E615A56" w14:textId="77777777" w:rsidR="0060322F" w:rsidRDefault="00505CCA">
      <w:pPr>
        <w:spacing w:line="400" w:lineRule="atLeast"/>
        <w:ind w:leftChars="0" w:left="94" w:hanging="94"/>
        <w:rPr>
          <w:rFonts w:ascii="宋体" w:hAnsi="宋体"/>
          <w:b/>
          <w:color w:val="000000"/>
          <w:sz w:val="24"/>
        </w:rPr>
      </w:pPr>
      <w:r>
        <w:rPr>
          <w:rFonts w:ascii="宋体" w:hAnsi="宋体" w:hint="eastAsia"/>
          <w:b/>
          <w:color w:val="000000"/>
          <w:sz w:val="24"/>
        </w:rPr>
        <w:t>27</w:t>
      </w:r>
      <w:r>
        <w:rPr>
          <w:rFonts w:ascii="宋体" w:hAnsi="宋体"/>
          <w:b/>
          <w:color w:val="000000"/>
          <w:sz w:val="24"/>
        </w:rPr>
        <w:t>．定标准则</w:t>
      </w:r>
    </w:p>
    <w:p w14:paraId="57D37CDE"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21.1</w:t>
      </w:r>
      <w:r>
        <w:rPr>
          <w:rFonts w:ascii="宋体" w:hAnsi="宋体"/>
          <w:color w:val="000000"/>
          <w:sz w:val="24"/>
        </w:rPr>
        <w:t>合同将授予符合招标文件实质性要求、能圆满地履行合同的</w:t>
      </w:r>
      <w:r>
        <w:rPr>
          <w:rFonts w:ascii="宋体" w:hAnsi="宋体" w:hint="eastAsia"/>
          <w:color w:val="000000"/>
          <w:sz w:val="24"/>
        </w:rPr>
        <w:t>且综合评审得分最高</w:t>
      </w:r>
      <w:r>
        <w:rPr>
          <w:rFonts w:ascii="宋体" w:hAnsi="宋体"/>
          <w:color w:val="000000"/>
          <w:sz w:val="24"/>
        </w:rPr>
        <w:t>的供应商。</w:t>
      </w:r>
      <w:r>
        <w:rPr>
          <w:rFonts w:ascii="宋体" w:hAnsi="宋体" w:hint="eastAsia"/>
          <w:color w:val="000000"/>
          <w:sz w:val="24"/>
        </w:rPr>
        <w:t>不能保证最低报价的投标中标。</w:t>
      </w:r>
    </w:p>
    <w:p w14:paraId="676A3281" w14:textId="77777777" w:rsidR="0060322F" w:rsidRDefault="00505CCA">
      <w:pPr>
        <w:spacing w:line="440" w:lineRule="exact"/>
        <w:ind w:leftChars="0" w:left="94" w:hanging="94"/>
        <w:rPr>
          <w:rFonts w:ascii="宋体" w:hAnsi="宋体"/>
          <w:b/>
          <w:bCs/>
          <w:color w:val="000000"/>
          <w:sz w:val="24"/>
        </w:rPr>
      </w:pPr>
      <w:r>
        <w:rPr>
          <w:rFonts w:ascii="宋体" w:hAnsi="宋体" w:hint="eastAsia"/>
          <w:b/>
          <w:bCs/>
          <w:color w:val="000000"/>
          <w:sz w:val="24"/>
        </w:rPr>
        <w:t>28</w:t>
      </w:r>
      <w:r>
        <w:rPr>
          <w:rFonts w:ascii="宋体" w:hAnsi="宋体"/>
          <w:b/>
          <w:bCs/>
          <w:color w:val="000000"/>
          <w:sz w:val="24"/>
        </w:rPr>
        <w:t xml:space="preserve">. </w:t>
      </w:r>
      <w:r>
        <w:rPr>
          <w:rFonts w:ascii="宋体" w:hAnsi="宋体" w:hint="eastAsia"/>
          <w:b/>
          <w:bCs/>
          <w:color w:val="000000"/>
          <w:sz w:val="24"/>
        </w:rPr>
        <w:t>接受和拒绝的权力</w:t>
      </w:r>
    </w:p>
    <w:p w14:paraId="7020613E" w14:textId="77777777" w:rsidR="0060322F" w:rsidRDefault="00505CCA" w:rsidP="00505CCA">
      <w:pPr>
        <w:spacing w:line="440" w:lineRule="exact"/>
        <w:ind w:leftChars="0" w:left="94" w:hanging="94"/>
        <w:rPr>
          <w:rFonts w:ascii="宋体" w:hAnsi="宋体"/>
          <w:color w:val="000000"/>
          <w:sz w:val="24"/>
        </w:rPr>
      </w:pPr>
      <w:r>
        <w:rPr>
          <w:rFonts w:ascii="宋体" w:hAnsi="宋体" w:hint="eastAsia"/>
          <w:color w:val="000000"/>
          <w:sz w:val="24"/>
        </w:rPr>
        <w:t>28.1评标委员会有权根据供应商的投标文件对招标文件实质性响应的程度决定接受其全部或部分的投标。</w:t>
      </w:r>
    </w:p>
    <w:p w14:paraId="253F7452" w14:textId="77777777" w:rsidR="0060322F" w:rsidRDefault="00505CCA">
      <w:pPr>
        <w:spacing w:line="400" w:lineRule="atLeast"/>
        <w:ind w:leftChars="0" w:left="94" w:hanging="94"/>
        <w:rPr>
          <w:rFonts w:ascii="宋体" w:hAnsi="宋体"/>
          <w:b/>
          <w:color w:val="000000"/>
          <w:sz w:val="24"/>
        </w:rPr>
      </w:pPr>
      <w:r>
        <w:rPr>
          <w:rFonts w:ascii="宋体" w:hAnsi="宋体" w:hint="eastAsia"/>
          <w:b/>
          <w:color w:val="000000"/>
          <w:sz w:val="24"/>
        </w:rPr>
        <w:t>29</w:t>
      </w:r>
      <w:r>
        <w:rPr>
          <w:rFonts w:ascii="宋体" w:hAnsi="宋体"/>
          <w:b/>
          <w:color w:val="000000"/>
          <w:sz w:val="24"/>
        </w:rPr>
        <w:t>. 中标通知</w:t>
      </w:r>
    </w:p>
    <w:p w14:paraId="0E5E3DBE" w14:textId="77777777" w:rsidR="0060322F" w:rsidRDefault="00505CCA">
      <w:pPr>
        <w:spacing w:line="400" w:lineRule="atLeast"/>
        <w:ind w:leftChars="0" w:left="480" w:hangingChars="200" w:hanging="480"/>
        <w:rPr>
          <w:rFonts w:ascii="宋体" w:hAnsi="宋体"/>
          <w:color w:val="000000"/>
          <w:sz w:val="24"/>
        </w:rPr>
      </w:pPr>
      <w:r>
        <w:rPr>
          <w:rFonts w:ascii="宋体" w:hAnsi="宋体" w:hint="eastAsia"/>
          <w:color w:val="000000"/>
          <w:sz w:val="24"/>
        </w:rPr>
        <w:t>29</w:t>
      </w:r>
      <w:r>
        <w:rPr>
          <w:rFonts w:ascii="宋体" w:hAnsi="宋体"/>
          <w:color w:val="000000"/>
          <w:sz w:val="24"/>
        </w:rPr>
        <w:t>.1评标结束</w:t>
      </w:r>
      <w:r>
        <w:rPr>
          <w:rFonts w:ascii="宋体" w:hAnsi="宋体" w:hint="eastAsia"/>
          <w:color w:val="000000"/>
          <w:sz w:val="24"/>
        </w:rPr>
        <w:t>后</w:t>
      </w:r>
      <w:r>
        <w:rPr>
          <w:rFonts w:ascii="宋体" w:hAnsi="宋体"/>
          <w:color w:val="000000"/>
          <w:sz w:val="24"/>
        </w:rPr>
        <w:t>确定中标</w:t>
      </w:r>
      <w:r>
        <w:rPr>
          <w:rFonts w:ascii="宋体" w:hAnsi="宋体" w:hint="eastAsia"/>
          <w:color w:val="000000"/>
          <w:sz w:val="24"/>
        </w:rPr>
        <w:t>候选</w:t>
      </w:r>
      <w:r>
        <w:rPr>
          <w:rFonts w:ascii="宋体" w:hAnsi="宋体"/>
          <w:color w:val="000000"/>
          <w:sz w:val="24"/>
        </w:rPr>
        <w:t>供应商，中标</w:t>
      </w:r>
      <w:r>
        <w:rPr>
          <w:rFonts w:ascii="宋体" w:hAnsi="宋体" w:hint="eastAsia"/>
          <w:color w:val="000000"/>
          <w:sz w:val="24"/>
        </w:rPr>
        <w:t>公告在法定媒体公示。</w:t>
      </w:r>
    </w:p>
    <w:p w14:paraId="50734E3B"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29.2中标公告公示结束若无异议，</w:t>
      </w:r>
      <w:r>
        <w:rPr>
          <w:rFonts w:ascii="宋体" w:hAnsi="宋体"/>
          <w:color w:val="000000"/>
          <w:sz w:val="24"/>
        </w:rPr>
        <w:t>采购代理机构将以书面形式</w:t>
      </w:r>
      <w:r>
        <w:rPr>
          <w:rFonts w:ascii="宋体" w:hAnsi="宋体" w:hint="eastAsia"/>
          <w:color w:val="000000"/>
          <w:sz w:val="24"/>
        </w:rPr>
        <w:t>向中标供应商</w:t>
      </w:r>
      <w:r>
        <w:rPr>
          <w:rFonts w:ascii="宋体" w:hAnsi="宋体"/>
          <w:color w:val="000000"/>
          <w:sz w:val="24"/>
        </w:rPr>
        <w:t>发出中标通知书，《中标通知书》一经发出，即发生法律效力。中标供应商</w:t>
      </w:r>
      <w:r>
        <w:rPr>
          <w:rFonts w:ascii="宋体" w:hAnsi="宋体" w:hint="eastAsia"/>
          <w:color w:val="000000"/>
          <w:sz w:val="24"/>
        </w:rPr>
        <w:t>应当自</w:t>
      </w:r>
      <w:r>
        <w:rPr>
          <w:rFonts w:ascii="宋体" w:hAnsi="宋体"/>
          <w:color w:val="000000"/>
          <w:sz w:val="24"/>
        </w:rPr>
        <w:t>中标通知书</w:t>
      </w:r>
      <w:r>
        <w:rPr>
          <w:rFonts w:ascii="宋体" w:hAnsi="宋体" w:hint="eastAsia"/>
          <w:color w:val="000000"/>
          <w:sz w:val="24"/>
        </w:rPr>
        <w:t>发出之日起三十日内</w:t>
      </w:r>
      <w:r>
        <w:rPr>
          <w:rFonts w:ascii="宋体" w:hAnsi="宋体"/>
          <w:color w:val="000000"/>
          <w:sz w:val="24"/>
        </w:rPr>
        <w:t>，</w:t>
      </w:r>
      <w:r>
        <w:rPr>
          <w:rFonts w:ascii="宋体" w:hAnsi="宋体" w:hint="eastAsia"/>
          <w:color w:val="000000"/>
          <w:sz w:val="24"/>
        </w:rPr>
        <w:t>按照</w:t>
      </w:r>
      <w:r>
        <w:rPr>
          <w:rFonts w:ascii="宋体" w:hAnsi="宋体"/>
          <w:color w:val="000000"/>
          <w:sz w:val="24"/>
        </w:rPr>
        <w:t>招标文件和其投标文件的约定，与</w:t>
      </w:r>
      <w:r>
        <w:rPr>
          <w:rFonts w:ascii="宋体" w:hAnsi="宋体" w:hint="eastAsia"/>
          <w:color w:val="000000"/>
          <w:sz w:val="24"/>
        </w:rPr>
        <w:t>采购单位</w:t>
      </w:r>
      <w:r>
        <w:rPr>
          <w:rFonts w:ascii="宋体" w:hAnsi="宋体"/>
          <w:color w:val="000000"/>
          <w:sz w:val="24"/>
        </w:rPr>
        <w:t>签订书面合同。</w:t>
      </w:r>
    </w:p>
    <w:p w14:paraId="728D0DB7"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29</w:t>
      </w:r>
      <w:r>
        <w:rPr>
          <w:rFonts w:ascii="宋体" w:hAnsi="宋体"/>
          <w:color w:val="000000"/>
          <w:sz w:val="24"/>
        </w:rPr>
        <w:t>.</w:t>
      </w:r>
      <w:r>
        <w:rPr>
          <w:rFonts w:ascii="宋体" w:hAnsi="宋体" w:hint="eastAsia"/>
          <w:color w:val="000000"/>
          <w:sz w:val="24"/>
        </w:rPr>
        <w:t>3</w:t>
      </w:r>
      <w:proofErr w:type="gramStart"/>
      <w:r>
        <w:rPr>
          <w:rFonts w:ascii="宋体" w:hAnsi="宋体" w:hint="eastAsia"/>
          <w:color w:val="000000"/>
          <w:sz w:val="24"/>
        </w:rPr>
        <w:t>各</w:t>
      </w:r>
      <w:proofErr w:type="gramEnd"/>
      <w:r>
        <w:rPr>
          <w:rFonts w:ascii="宋体" w:hAnsi="宋体" w:hint="eastAsia"/>
          <w:color w:val="000000"/>
          <w:sz w:val="24"/>
        </w:rPr>
        <w:t>供应商的</w:t>
      </w:r>
      <w:r>
        <w:rPr>
          <w:rFonts w:ascii="宋体" w:hAnsi="宋体"/>
          <w:color w:val="000000"/>
          <w:sz w:val="24"/>
        </w:rPr>
        <w:t>投标文件</w:t>
      </w:r>
      <w:r>
        <w:rPr>
          <w:rFonts w:ascii="宋体" w:hAnsi="宋体" w:hint="eastAsia"/>
          <w:color w:val="000000"/>
          <w:sz w:val="24"/>
        </w:rPr>
        <w:t>不予退还，</w:t>
      </w:r>
      <w:r>
        <w:rPr>
          <w:rFonts w:ascii="宋体" w:hAnsi="宋体"/>
          <w:color w:val="000000"/>
          <w:sz w:val="24"/>
        </w:rPr>
        <w:t>采购代理机构无须</w:t>
      </w:r>
      <w:r>
        <w:rPr>
          <w:rFonts w:ascii="宋体" w:hAnsi="宋体" w:hint="eastAsia"/>
          <w:color w:val="000000"/>
          <w:sz w:val="24"/>
        </w:rPr>
        <w:t>对未中标人</w:t>
      </w:r>
      <w:r>
        <w:rPr>
          <w:rFonts w:ascii="宋体" w:hAnsi="宋体"/>
          <w:color w:val="000000"/>
          <w:sz w:val="24"/>
        </w:rPr>
        <w:t>解释落标</w:t>
      </w:r>
      <w:r>
        <w:rPr>
          <w:rFonts w:ascii="宋体" w:hAnsi="宋体" w:hint="eastAsia"/>
          <w:color w:val="000000"/>
          <w:sz w:val="24"/>
        </w:rPr>
        <w:t>理由</w:t>
      </w:r>
      <w:r>
        <w:rPr>
          <w:rFonts w:ascii="宋体" w:hAnsi="宋体"/>
          <w:color w:val="000000"/>
          <w:sz w:val="24"/>
        </w:rPr>
        <w:t>。</w:t>
      </w:r>
    </w:p>
    <w:p w14:paraId="28540EFB"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29</w:t>
      </w:r>
      <w:r>
        <w:rPr>
          <w:rFonts w:ascii="宋体" w:hAnsi="宋体"/>
          <w:color w:val="000000"/>
          <w:sz w:val="24"/>
        </w:rPr>
        <w:t>.</w:t>
      </w:r>
      <w:r>
        <w:rPr>
          <w:rFonts w:ascii="宋体" w:hAnsi="宋体" w:hint="eastAsia"/>
          <w:color w:val="000000"/>
          <w:sz w:val="24"/>
        </w:rPr>
        <w:t>4</w:t>
      </w:r>
      <w:r>
        <w:rPr>
          <w:rFonts w:ascii="宋体" w:hAnsi="宋体"/>
          <w:color w:val="000000"/>
          <w:sz w:val="24"/>
        </w:rPr>
        <w:t>《中标通知书》是合同的组成部分。</w:t>
      </w:r>
    </w:p>
    <w:p w14:paraId="3BCF836F" w14:textId="77777777" w:rsidR="0060322F" w:rsidRDefault="00505CCA">
      <w:pPr>
        <w:spacing w:line="400" w:lineRule="atLeast"/>
        <w:ind w:leftChars="0" w:left="94" w:hanging="94"/>
        <w:rPr>
          <w:rFonts w:ascii="宋体" w:hAnsi="宋体"/>
          <w:color w:val="000000"/>
          <w:sz w:val="24"/>
        </w:rPr>
      </w:pPr>
      <w:r>
        <w:rPr>
          <w:rFonts w:ascii="宋体" w:hAnsi="宋体" w:hint="eastAsia"/>
          <w:b/>
          <w:color w:val="000000"/>
          <w:sz w:val="24"/>
        </w:rPr>
        <w:t>30</w:t>
      </w:r>
      <w:r>
        <w:rPr>
          <w:rFonts w:ascii="宋体" w:hAnsi="宋体"/>
          <w:b/>
          <w:color w:val="000000"/>
          <w:sz w:val="24"/>
        </w:rPr>
        <w:t>. 授予合同时变更数量的权力</w:t>
      </w:r>
    </w:p>
    <w:p w14:paraId="22F20168" w14:textId="77777777" w:rsidR="0060322F" w:rsidRDefault="00505CCA">
      <w:pPr>
        <w:pStyle w:val="ac"/>
        <w:spacing w:line="440" w:lineRule="exact"/>
        <w:ind w:leftChars="0" w:left="0" w:firstLineChars="0" w:firstLine="0"/>
        <w:rPr>
          <w:color w:val="000000"/>
        </w:rPr>
      </w:pPr>
      <w:r>
        <w:rPr>
          <w:rFonts w:hint="eastAsia"/>
          <w:color w:val="000000"/>
        </w:rPr>
        <w:t>30.1采购单位</w:t>
      </w:r>
      <w:r>
        <w:rPr>
          <w:color w:val="000000"/>
        </w:rPr>
        <w:t>在授予合同时有权对招标</w:t>
      </w:r>
      <w:r>
        <w:rPr>
          <w:rFonts w:hint="eastAsia"/>
          <w:color w:val="000000"/>
        </w:rPr>
        <w:t>文件</w:t>
      </w:r>
      <w:r>
        <w:rPr>
          <w:color w:val="000000"/>
        </w:rPr>
        <w:t>中的货物数量和服务</w:t>
      </w:r>
      <w:r>
        <w:rPr>
          <w:rFonts w:hint="eastAsia"/>
          <w:color w:val="000000"/>
        </w:rPr>
        <w:t>在其采购合同金额</w:t>
      </w:r>
      <w:r>
        <w:rPr>
          <w:rFonts w:hint="eastAsia"/>
        </w:rPr>
        <w:t>10%的</w:t>
      </w:r>
      <w:r>
        <w:rPr>
          <w:rFonts w:hint="eastAsia"/>
          <w:color w:val="000000"/>
        </w:rPr>
        <w:t>范围内</w:t>
      </w:r>
      <w:r>
        <w:rPr>
          <w:color w:val="000000"/>
        </w:rPr>
        <w:t>予以增加或减少</w:t>
      </w:r>
      <w:r>
        <w:rPr>
          <w:rFonts w:hint="eastAsia"/>
          <w:color w:val="000000"/>
        </w:rPr>
        <w:t>，但不得对单价或其它条款和条件做任何实质性改变。</w:t>
      </w:r>
    </w:p>
    <w:p w14:paraId="392CC295" w14:textId="77777777" w:rsidR="0060322F" w:rsidRDefault="00505CCA">
      <w:pPr>
        <w:spacing w:line="400" w:lineRule="atLeast"/>
        <w:ind w:leftChars="0" w:left="94" w:hanging="94"/>
        <w:rPr>
          <w:rFonts w:ascii="宋体" w:hAnsi="宋体"/>
          <w:b/>
          <w:color w:val="000000"/>
          <w:sz w:val="24"/>
        </w:rPr>
      </w:pPr>
      <w:r>
        <w:rPr>
          <w:rFonts w:ascii="宋体" w:hAnsi="宋体" w:hint="eastAsia"/>
          <w:b/>
          <w:color w:val="000000"/>
          <w:sz w:val="24"/>
        </w:rPr>
        <w:t>31</w:t>
      </w:r>
      <w:r>
        <w:rPr>
          <w:rFonts w:ascii="宋体" w:hAnsi="宋体"/>
          <w:b/>
          <w:color w:val="000000"/>
          <w:sz w:val="24"/>
        </w:rPr>
        <w:t>. 签订合同</w:t>
      </w:r>
    </w:p>
    <w:p w14:paraId="053192C4" w14:textId="77777777" w:rsidR="0060322F" w:rsidRDefault="00505CCA">
      <w:pPr>
        <w:pStyle w:val="ac"/>
        <w:spacing w:line="440" w:lineRule="exact"/>
        <w:ind w:leftChars="0" w:left="0" w:firstLineChars="0" w:firstLine="0"/>
        <w:rPr>
          <w:color w:val="000000"/>
        </w:rPr>
      </w:pPr>
      <w:r>
        <w:rPr>
          <w:rFonts w:hint="eastAsia"/>
          <w:color w:val="000000"/>
        </w:rPr>
        <w:t>31</w:t>
      </w:r>
      <w:r>
        <w:rPr>
          <w:color w:val="000000"/>
        </w:rPr>
        <w:t>.1中标供应商按《中标通知书》的要求与</w:t>
      </w:r>
      <w:r>
        <w:rPr>
          <w:rFonts w:hint="eastAsia"/>
          <w:color w:val="000000"/>
        </w:rPr>
        <w:t>采购单位</w:t>
      </w:r>
      <w:r>
        <w:rPr>
          <w:color w:val="000000"/>
        </w:rPr>
        <w:t>签订合同。</w:t>
      </w:r>
    </w:p>
    <w:p w14:paraId="59D82B5D" w14:textId="77777777" w:rsidR="0060322F" w:rsidRDefault="00505CCA">
      <w:pPr>
        <w:pStyle w:val="ac"/>
        <w:spacing w:line="440" w:lineRule="exact"/>
        <w:ind w:leftChars="0" w:left="0" w:firstLineChars="0" w:firstLine="0"/>
        <w:rPr>
          <w:color w:val="000000"/>
        </w:rPr>
      </w:pPr>
      <w:r>
        <w:rPr>
          <w:rFonts w:hint="eastAsia"/>
          <w:color w:val="000000"/>
        </w:rPr>
        <w:lastRenderedPageBreak/>
        <w:t>31</w:t>
      </w:r>
      <w:r>
        <w:rPr>
          <w:color w:val="000000"/>
        </w:rPr>
        <w:t>.2招标文件、中标供应商的投标文件</w:t>
      </w:r>
      <w:r>
        <w:rPr>
          <w:rFonts w:hint="eastAsia"/>
          <w:color w:val="000000"/>
        </w:rPr>
        <w:t>、</w:t>
      </w:r>
      <w:r>
        <w:rPr>
          <w:color w:val="000000"/>
        </w:rPr>
        <w:t>澄清文件</w:t>
      </w:r>
      <w:r>
        <w:rPr>
          <w:rFonts w:hint="eastAsia"/>
          <w:color w:val="000000"/>
        </w:rPr>
        <w:t>及其在评标中的书面承诺等</w:t>
      </w:r>
      <w:r>
        <w:rPr>
          <w:color w:val="000000"/>
        </w:rPr>
        <w:t>均为签订合同的依据。</w:t>
      </w:r>
    </w:p>
    <w:p w14:paraId="55047789" w14:textId="77777777" w:rsidR="0060322F" w:rsidRDefault="00505CCA" w:rsidP="00505CCA">
      <w:pPr>
        <w:spacing w:line="400" w:lineRule="atLeast"/>
        <w:ind w:leftChars="0" w:left="94" w:hanging="94"/>
        <w:rPr>
          <w:rFonts w:ascii="宋体" w:hAnsi="宋体"/>
          <w:color w:val="000000"/>
          <w:sz w:val="24"/>
        </w:rPr>
      </w:pPr>
      <w:r>
        <w:rPr>
          <w:rFonts w:ascii="宋体" w:hAnsi="宋体" w:hint="eastAsia"/>
          <w:color w:val="000000"/>
          <w:sz w:val="24"/>
        </w:rPr>
        <w:t xml:space="preserve">31.3 </w:t>
      </w:r>
      <w:r>
        <w:rPr>
          <w:rFonts w:ascii="宋体" w:hAnsi="宋体"/>
          <w:color w:val="000000"/>
          <w:sz w:val="24"/>
        </w:rPr>
        <w:t>中标供应商应当按照合同约定履行义务，完成中标项目。中标供应商不得向他人转让中标项目，也不得将中标项目拆分后转包给他人。</w:t>
      </w:r>
    </w:p>
    <w:p w14:paraId="276A9A10" w14:textId="77777777" w:rsidR="0060322F" w:rsidRDefault="00505CCA">
      <w:pPr>
        <w:spacing w:line="440" w:lineRule="exact"/>
        <w:ind w:leftChars="0" w:left="94" w:hanging="94"/>
        <w:rPr>
          <w:rFonts w:ascii="宋体" w:hAnsi="宋体"/>
          <w:b/>
          <w:color w:val="000000"/>
          <w:sz w:val="24"/>
        </w:rPr>
      </w:pPr>
      <w:r>
        <w:rPr>
          <w:rFonts w:ascii="宋体" w:hAnsi="宋体" w:hint="eastAsia"/>
          <w:b/>
          <w:color w:val="000000"/>
          <w:sz w:val="24"/>
        </w:rPr>
        <w:t>32</w:t>
      </w:r>
      <w:r>
        <w:rPr>
          <w:rFonts w:ascii="宋体" w:hAnsi="宋体"/>
          <w:b/>
          <w:color w:val="000000"/>
          <w:sz w:val="24"/>
        </w:rPr>
        <w:t>. 腐败和欺诈行为</w:t>
      </w:r>
    </w:p>
    <w:p w14:paraId="3FA522BE" w14:textId="77777777" w:rsidR="0060322F" w:rsidRDefault="00505CCA" w:rsidP="00505CCA">
      <w:pPr>
        <w:spacing w:line="440" w:lineRule="exact"/>
        <w:ind w:leftChars="0" w:left="94" w:hanging="94"/>
        <w:rPr>
          <w:rFonts w:ascii="宋体" w:hAnsi="宋体"/>
          <w:color w:val="000000"/>
          <w:sz w:val="24"/>
        </w:rPr>
      </w:pPr>
      <w:r>
        <w:rPr>
          <w:rFonts w:ascii="宋体" w:hAnsi="宋体" w:hint="eastAsia"/>
          <w:color w:val="000000"/>
          <w:sz w:val="24"/>
        </w:rPr>
        <w:t>32.1</w:t>
      </w:r>
      <w:r>
        <w:rPr>
          <w:rFonts w:ascii="宋体" w:hAnsi="宋体"/>
          <w:color w:val="000000"/>
          <w:sz w:val="24"/>
        </w:rPr>
        <w:t>本招标形成的合同项下的买方和卖方（中标人）在合同</w:t>
      </w:r>
      <w:r>
        <w:rPr>
          <w:rFonts w:ascii="宋体" w:hAnsi="宋体" w:hint="eastAsia"/>
          <w:color w:val="000000"/>
          <w:sz w:val="24"/>
        </w:rPr>
        <w:t>生效</w:t>
      </w:r>
      <w:r>
        <w:rPr>
          <w:rFonts w:ascii="宋体" w:hAnsi="宋体"/>
          <w:color w:val="000000"/>
          <w:sz w:val="24"/>
        </w:rPr>
        <w:t>和实施过程中应遵守</w:t>
      </w:r>
      <w:r>
        <w:rPr>
          <w:rFonts w:ascii="宋体" w:hAnsi="宋体" w:hint="eastAsia"/>
          <w:color w:val="000000"/>
          <w:sz w:val="24"/>
        </w:rPr>
        <w:t>最高的</w:t>
      </w:r>
      <w:r>
        <w:rPr>
          <w:rFonts w:ascii="宋体" w:hAnsi="宋体"/>
          <w:color w:val="000000"/>
          <w:sz w:val="24"/>
        </w:rPr>
        <w:t>道德标准</w:t>
      </w:r>
      <w:r>
        <w:rPr>
          <w:rFonts w:ascii="宋体" w:hAnsi="宋体" w:hint="eastAsia"/>
          <w:color w:val="000000"/>
          <w:sz w:val="24"/>
        </w:rPr>
        <w:t>。</w:t>
      </w:r>
      <w:r>
        <w:rPr>
          <w:rFonts w:ascii="宋体" w:hAnsi="宋体"/>
          <w:color w:val="000000"/>
          <w:sz w:val="24"/>
        </w:rPr>
        <w:t>为此目的，定义下述条件</w:t>
      </w:r>
      <w:r>
        <w:rPr>
          <w:rFonts w:ascii="宋体" w:hAnsi="宋体" w:hint="eastAsia"/>
          <w:color w:val="000000"/>
          <w:sz w:val="24"/>
        </w:rPr>
        <w:t>：</w:t>
      </w:r>
    </w:p>
    <w:p w14:paraId="3D329F13" w14:textId="77777777" w:rsidR="0060322F" w:rsidRDefault="00505CCA" w:rsidP="00505CCA">
      <w:pPr>
        <w:spacing w:line="440" w:lineRule="exact"/>
        <w:ind w:leftChars="0" w:left="94" w:hanging="94"/>
        <w:rPr>
          <w:rFonts w:ascii="宋体" w:hAnsi="宋体"/>
          <w:color w:val="000000"/>
          <w:sz w:val="24"/>
        </w:rPr>
      </w:pPr>
      <w:r>
        <w:rPr>
          <w:rFonts w:ascii="宋体" w:hAnsi="宋体" w:hint="eastAsia"/>
          <w:color w:val="000000"/>
          <w:sz w:val="24"/>
        </w:rPr>
        <w:t>（1）</w:t>
      </w:r>
      <w:r>
        <w:rPr>
          <w:rFonts w:ascii="宋体" w:hAnsi="宋体"/>
          <w:color w:val="000000"/>
          <w:sz w:val="24"/>
        </w:rPr>
        <w:t>“腐败行为”是指通过提供、给予、接受、索取任何有价值的东西来影响</w:t>
      </w:r>
      <w:r>
        <w:rPr>
          <w:rFonts w:ascii="宋体" w:hAnsi="宋体" w:hint="eastAsia"/>
          <w:color w:val="000000"/>
          <w:sz w:val="24"/>
        </w:rPr>
        <w:t>采购</w:t>
      </w:r>
      <w:proofErr w:type="gramStart"/>
      <w:r>
        <w:rPr>
          <w:rFonts w:ascii="宋体" w:hAnsi="宋体" w:hint="eastAsia"/>
          <w:color w:val="000000"/>
          <w:sz w:val="24"/>
        </w:rPr>
        <w:t>单位</w:t>
      </w:r>
      <w:r>
        <w:rPr>
          <w:rFonts w:ascii="宋体" w:hAnsi="宋体"/>
          <w:color w:val="000000"/>
          <w:sz w:val="24"/>
        </w:rPr>
        <w:t>员</w:t>
      </w:r>
      <w:proofErr w:type="gramEnd"/>
      <w:r>
        <w:rPr>
          <w:rFonts w:ascii="宋体" w:hAnsi="宋体"/>
          <w:color w:val="000000"/>
          <w:sz w:val="24"/>
        </w:rPr>
        <w:t>在采购过程中或合同实施过程中的行为；</w:t>
      </w:r>
    </w:p>
    <w:p w14:paraId="5A0D83C0" w14:textId="77777777" w:rsidR="0060322F" w:rsidRDefault="00505CCA" w:rsidP="00505CCA">
      <w:pPr>
        <w:spacing w:line="440" w:lineRule="exact"/>
        <w:ind w:leftChars="0" w:left="94" w:hanging="94"/>
        <w:rPr>
          <w:rFonts w:ascii="宋体" w:hAnsi="宋体"/>
          <w:color w:val="000000"/>
          <w:sz w:val="24"/>
        </w:rPr>
      </w:pPr>
      <w:r>
        <w:rPr>
          <w:rFonts w:ascii="宋体" w:hAnsi="宋体" w:hint="eastAsia"/>
          <w:color w:val="000000"/>
          <w:sz w:val="24"/>
        </w:rPr>
        <w:t>（2）</w:t>
      </w:r>
      <w:r>
        <w:rPr>
          <w:rFonts w:ascii="宋体" w:hAnsi="宋体"/>
          <w:color w:val="000000"/>
          <w:sz w:val="24"/>
        </w:rPr>
        <w:t>“欺诈行为”是指为了影响采购过程或合同实施过程而谎报事实，损害买方和公共利益，包括供应商之间串通投标（递交投标文件之前和之后），人为地使投标丧失竞争性，剥夺了买方从竞争中所获得的利益。</w:t>
      </w:r>
    </w:p>
    <w:p w14:paraId="53845383" w14:textId="77777777" w:rsidR="0060322F" w:rsidRDefault="00505CCA">
      <w:pPr>
        <w:spacing w:line="440" w:lineRule="exact"/>
        <w:ind w:leftChars="0" w:left="0" w:firstLineChars="200" w:firstLine="480"/>
        <w:rPr>
          <w:rFonts w:ascii="宋体" w:hAnsi="宋体"/>
          <w:color w:val="000000"/>
          <w:sz w:val="24"/>
        </w:rPr>
      </w:pPr>
      <w:r>
        <w:rPr>
          <w:rFonts w:ascii="宋体" w:hAnsi="宋体"/>
          <w:color w:val="000000"/>
          <w:sz w:val="24"/>
        </w:rPr>
        <w:t>如果被推荐的中标人被认为在本招标合同的竞争中有腐败和欺诈行为，则</w:t>
      </w:r>
      <w:r>
        <w:rPr>
          <w:rFonts w:ascii="宋体" w:hAnsi="宋体" w:hint="eastAsia"/>
          <w:color w:val="000000"/>
          <w:sz w:val="24"/>
        </w:rPr>
        <w:t>其投标将被拒绝</w:t>
      </w:r>
      <w:r>
        <w:rPr>
          <w:rFonts w:ascii="宋体" w:hAnsi="宋体"/>
          <w:color w:val="000000"/>
          <w:sz w:val="24"/>
        </w:rPr>
        <w:t>。</w:t>
      </w:r>
    </w:p>
    <w:p w14:paraId="16849E9C" w14:textId="77777777" w:rsidR="0060322F" w:rsidRDefault="00505CCA">
      <w:pPr>
        <w:spacing w:line="440" w:lineRule="exact"/>
        <w:ind w:leftChars="0" w:left="94" w:hanging="94"/>
        <w:rPr>
          <w:rFonts w:ascii="宋体" w:hAnsi="宋体"/>
          <w:b/>
          <w:bCs/>
          <w:color w:val="000000"/>
          <w:sz w:val="24"/>
        </w:rPr>
      </w:pPr>
      <w:r>
        <w:rPr>
          <w:rFonts w:ascii="宋体" w:hAnsi="宋体" w:hint="eastAsia"/>
          <w:b/>
          <w:color w:val="000000"/>
          <w:sz w:val="24"/>
        </w:rPr>
        <w:t>33</w:t>
      </w:r>
      <w:r>
        <w:rPr>
          <w:rFonts w:ascii="宋体" w:hAnsi="宋体"/>
          <w:b/>
          <w:color w:val="000000"/>
          <w:sz w:val="24"/>
        </w:rPr>
        <w:t>. 废标</w:t>
      </w:r>
    </w:p>
    <w:p w14:paraId="78C58E3A" w14:textId="77777777" w:rsidR="0060322F" w:rsidRDefault="00505CCA" w:rsidP="00505CCA">
      <w:pPr>
        <w:spacing w:line="440" w:lineRule="exact"/>
        <w:ind w:leftChars="0" w:left="94" w:hanging="94"/>
        <w:rPr>
          <w:rFonts w:ascii="宋体" w:hAnsi="宋体"/>
          <w:color w:val="000000"/>
          <w:sz w:val="24"/>
        </w:rPr>
      </w:pPr>
      <w:r>
        <w:rPr>
          <w:rFonts w:ascii="宋体" w:hAnsi="宋体" w:hint="eastAsia"/>
          <w:color w:val="000000"/>
          <w:sz w:val="24"/>
        </w:rPr>
        <w:t>33.1在招标采购中，出现下列情形</w:t>
      </w:r>
      <w:r>
        <w:rPr>
          <w:rFonts w:ascii="宋体" w:hAnsi="宋体" w:hint="eastAsia"/>
          <w:bCs/>
          <w:color w:val="000000"/>
          <w:sz w:val="24"/>
        </w:rPr>
        <w:t>之一的，应予废标</w:t>
      </w:r>
      <w:r>
        <w:rPr>
          <w:rFonts w:ascii="宋体" w:hAnsi="宋体" w:hint="eastAsia"/>
          <w:color w:val="000000"/>
          <w:sz w:val="24"/>
        </w:rPr>
        <w:t>：</w:t>
      </w:r>
    </w:p>
    <w:p w14:paraId="4DEE32D1" w14:textId="77777777" w:rsidR="0060322F" w:rsidRDefault="00505CCA">
      <w:pPr>
        <w:snapToGrid w:val="0"/>
        <w:spacing w:line="440" w:lineRule="exact"/>
        <w:ind w:leftChars="0" w:left="0" w:firstLineChars="150" w:firstLine="360"/>
        <w:rPr>
          <w:rFonts w:ascii="宋体" w:hAnsi="宋体"/>
          <w:color w:val="000000"/>
          <w:sz w:val="24"/>
        </w:rPr>
      </w:pPr>
      <w:r>
        <w:rPr>
          <w:rFonts w:ascii="宋体" w:hAnsi="宋体" w:hint="eastAsia"/>
          <w:color w:val="000000"/>
          <w:sz w:val="24"/>
        </w:rPr>
        <w:t>（1）符合专业条件的供应商或者对招标文件作实质响应的供应商不足三家的；</w:t>
      </w:r>
    </w:p>
    <w:p w14:paraId="46205D8F" w14:textId="77777777" w:rsidR="0060322F" w:rsidRDefault="00505CCA">
      <w:pPr>
        <w:snapToGrid w:val="0"/>
        <w:spacing w:line="440" w:lineRule="exact"/>
        <w:ind w:leftChars="0" w:left="0" w:firstLineChars="150" w:firstLine="360"/>
        <w:rPr>
          <w:rFonts w:ascii="宋体" w:hAnsi="宋体"/>
          <w:color w:val="000000"/>
          <w:sz w:val="24"/>
        </w:rPr>
      </w:pPr>
      <w:r>
        <w:rPr>
          <w:rFonts w:ascii="宋体" w:hAnsi="宋体" w:hint="eastAsia"/>
          <w:color w:val="000000"/>
          <w:sz w:val="24"/>
        </w:rPr>
        <w:t>（2）出现影响采购公正的违法、违规行为的；</w:t>
      </w:r>
    </w:p>
    <w:p w14:paraId="62B2046C" w14:textId="77777777" w:rsidR="0060322F" w:rsidRDefault="00505CCA">
      <w:pPr>
        <w:snapToGrid w:val="0"/>
        <w:spacing w:line="440" w:lineRule="exact"/>
        <w:ind w:leftChars="0" w:left="0" w:firstLineChars="150" w:firstLine="360"/>
        <w:rPr>
          <w:rFonts w:ascii="宋体" w:hAnsi="宋体"/>
          <w:color w:val="000000"/>
          <w:sz w:val="24"/>
        </w:rPr>
      </w:pPr>
      <w:r>
        <w:rPr>
          <w:rFonts w:ascii="宋体" w:hAnsi="宋体" w:hint="eastAsia"/>
          <w:color w:val="000000"/>
          <w:sz w:val="24"/>
        </w:rPr>
        <w:t>（3）供应商的报价均超过了采购预算，采购单位不能支付的；</w:t>
      </w:r>
    </w:p>
    <w:p w14:paraId="62609C64" w14:textId="77777777" w:rsidR="0060322F" w:rsidRDefault="00505CCA">
      <w:pPr>
        <w:snapToGrid w:val="0"/>
        <w:spacing w:line="440" w:lineRule="exact"/>
        <w:ind w:leftChars="0" w:left="0" w:firstLineChars="150" w:firstLine="360"/>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14:paraId="2F5C9D84" w14:textId="77777777" w:rsidR="0060322F" w:rsidRDefault="00505CCA">
      <w:pPr>
        <w:snapToGrid w:val="0"/>
        <w:spacing w:line="440" w:lineRule="exact"/>
        <w:ind w:leftChars="0" w:left="94" w:hanging="94"/>
        <w:rPr>
          <w:rFonts w:ascii="宋体" w:hAnsi="宋体"/>
          <w:b/>
          <w:color w:val="000000"/>
          <w:sz w:val="24"/>
        </w:rPr>
      </w:pPr>
      <w:r>
        <w:rPr>
          <w:rFonts w:ascii="宋体" w:hAnsi="宋体" w:hint="eastAsia"/>
          <w:b/>
          <w:color w:val="000000"/>
          <w:sz w:val="24"/>
        </w:rPr>
        <w:t>34.政策优惠条件及要求</w:t>
      </w:r>
    </w:p>
    <w:p w14:paraId="0F13AE18" w14:textId="77777777" w:rsidR="0060322F" w:rsidRDefault="00505CCA">
      <w:pPr>
        <w:shd w:val="clear" w:color="auto" w:fill="FFFFFF"/>
        <w:snapToGrid w:val="0"/>
        <w:ind w:leftChars="0" w:left="0" w:firstLineChars="0" w:firstLine="0"/>
        <w:rPr>
          <w:rFonts w:ascii="宋体" w:hAnsi="宋体" w:cs="宋体"/>
          <w:color w:val="000000"/>
          <w:sz w:val="24"/>
        </w:rPr>
      </w:pPr>
      <w:r>
        <w:rPr>
          <w:rFonts w:ascii="宋体" w:hAnsi="宋体" w:cs="宋体" w:hint="eastAsia"/>
          <w:color w:val="000000"/>
          <w:sz w:val="24"/>
        </w:rPr>
        <w:t xml:space="preserve">    根据财政部、工业和信息化部关于《</w:t>
      </w:r>
      <w:r w:rsidR="00A95D69">
        <w:rPr>
          <w:rFonts w:ascii="宋体" w:hAnsi="宋体" w:cs="宋体" w:hint="eastAsia"/>
          <w:color w:val="000000"/>
          <w:sz w:val="24"/>
        </w:rPr>
        <w:t>政府采购促进中小企业发展管理办法</w:t>
      </w:r>
      <w:r>
        <w:rPr>
          <w:rFonts w:ascii="宋体" w:hAnsi="宋体" w:cs="宋体" w:hint="eastAsia"/>
          <w:color w:val="000000"/>
          <w:sz w:val="24"/>
        </w:rPr>
        <w:t>》（财库</w:t>
      </w:r>
      <w:r w:rsidR="00A95D69">
        <w:rPr>
          <w:rFonts w:ascii="宋体" w:hAnsi="宋体" w:cs="宋体" w:hint="eastAsia"/>
          <w:color w:val="000000"/>
          <w:sz w:val="24"/>
        </w:rPr>
        <w:t>【20</w:t>
      </w:r>
      <w:r w:rsidR="00342250">
        <w:rPr>
          <w:rFonts w:ascii="宋体" w:hAnsi="宋体" w:cs="宋体"/>
          <w:color w:val="000000"/>
          <w:sz w:val="24"/>
        </w:rPr>
        <w:t>20</w:t>
      </w:r>
      <w:r w:rsidR="00A95D69">
        <w:rPr>
          <w:rFonts w:ascii="宋体" w:hAnsi="宋体" w:cs="宋体" w:hint="eastAsia"/>
          <w:color w:val="000000"/>
          <w:sz w:val="24"/>
        </w:rPr>
        <w:t>】46</w:t>
      </w:r>
      <w:r>
        <w:rPr>
          <w:rFonts w:ascii="宋体" w:hAnsi="宋体" w:cs="宋体" w:hint="eastAsia"/>
          <w:color w:val="000000"/>
          <w:sz w:val="24"/>
        </w:rPr>
        <w:t>号）</w:t>
      </w:r>
      <w:r w:rsidR="00342250">
        <w:rPr>
          <w:rFonts w:ascii="宋体" w:hAnsi="宋体" w:cs="宋体" w:hint="eastAsia"/>
          <w:color w:val="000000"/>
          <w:sz w:val="24"/>
        </w:rPr>
        <w:t>、财政部《关于进一步加大政府采购支持中小企业力度的通知》（财库【20</w:t>
      </w:r>
      <w:r w:rsidR="00342250">
        <w:rPr>
          <w:rFonts w:ascii="宋体" w:hAnsi="宋体" w:cs="宋体"/>
          <w:color w:val="000000"/>
          <w:sz w:val="24"/>
        </w:rPr>
        <w:t>22</w:t>
      </w:r>
      <w:r w:rsidR="00342250">
        <w:rPr>
          <w:rFonts w:ascii="宋体" w:hAnsi="宋体" w:cs="宋体" w:hint="eastAsia"/>
          <w:color w:val="000000"/>
          <w:sz w:val="24"/>
        </w:rPr>
        <w:t>】1</w:t>
      </w:r>
      <w:r w:rsidR="00342250">
        <w:rPr>
          <w:rFonts w:ascii="宋体" w:hAnsi="宋体" w:cs="宋体"/>
          <w:color w:val="000000"/>
          <w:sz w:val="24"/>
        </w:rPr>
        <w:t>9</w:t>
      </w:r>
      <w:r w:rsidR="00342250">
        <w:rPr>
          <w:rFonts w:ascii="宋体" w:hAnsi="宋体" w:cs="宋体" w:hint="eastAsia"/>
          <w:color w:val="000000"/>
          <w:sz w:val="24"/>
        </w:rPr>
        <w:t>号）</w:t>
      </w:r>
      <w:r>
        <w:rPr>
          <w:rFonts w:ascii="宋体" w:hAnsi="宋体" w:cs="宋体" w:hint="eastAsia"/>
          <w:color w:val="000000"/>
          <w:sz w:val="24"/>
        </w:rPr>
        <w:t>的要求，政府关于强制采购节能产品、信息安全产品和优先采购环境标志产品的实施意见，以及根据《财政部、司法部关于政府采购支持监狱企业发展有关问题的通知》和《财政部、民政部、中国残疾人联合会关于促进残疾人就业政府采购政策的通知》（财库〔2017〕141号）的文件精神，本项目相应的政府采购政策优惠条件及要求如下：</w:t>
      </w:r>
    </w:p>
    <w:p w14:paraId="010A79BB"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34.1所投分包(如</w:t>
      </w:r>
      <w:proofErr w:type="gramStart"/>
      <w:r>
        <w:rPr>
          <w:rFonts w:ascii="宋体" w:hAnsi="宋体" w:hint="eastAsia"/>
          <w:sz w:val="24"/>
        </w:rPr>
        <w:t>不</w:t>
      </w:r>
      <w:proofErr w:type="gramEnd"/>
      <w:r>
        <w:rPr>
          <w:rFonts w:ascii="宋体" w:hAnsi="宋体" w:hint="eastAsia"/>
          <w:sz w:val="24"/>
        </w:rPr>
        <w:t>分包则指本项目)的所有投标产品进入当期节能清单的，其评标价=投标报价*（1-2%）；投标人所投产</w:t>
      </w:r>
      <w:proofErr w:type="gramStart"/>
      <w:r>
        <w:rPr>
          <w:rFonts w:ascii="宋体" w:hAnsi="宋体" w:hint="eastAsia"/>
          <w:sz w:val="24"/>
        </w:rPr>
        <w:t>品满足</w:t>
      </w:r>
      <w:proofErr w:type="gramEnd"/>
      <w:r>
        <w:rPr>
          <w:rFonts w:ascii="宋体" w:hAnsi="宋体" w:hint="eastAsia"/>
          <w:sz w:val="24"/>
        </w:rPr>
        <w:t xml:space="preserve">此规定的，必须提供声明函并提供相关证明文件。 </w:t>
      </w:r>
    </w:p>
    <w:p w14:paraId="09ECB874"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34.2所投分包(如</w:t>
      </w:r>
      <w:proofErr w:type="gramStart"/>
      <w:r>
        <w:rPr>
          <w:rFonts w:ascii="宋体" w:hAnsi="宋体" w:hint="eastAsia"/>
          <w:sz w:val="24"/>
        </w:rPr>
        <w:t>不</w:t>
      </w:r>
      <w:proofErr w:type="gramEnd"/>
      <w:r>
        <w:rPr>
          <w:rFonts w:ascii="宋体" w:hAnsi="宋体" w:hint="eastAsia"/>
          <w:sz w:val="24"/>
        </w:rPr>
        <w:t>分包则指本项目)的所有投标产品进入当期环保清单的，其</w:t>
      </w:r>
      <w:r>
        <w:rPr>
          <w:rFonts w:ascii="宋体" w:hAnsi="宋体" w:hint="eastAsia"/>
          <w:sz w:val="24"/>
        </w:rPr>
        <w:lastRenderedPageBreak/>
        <w:t>评标价=投标报价*（1-1%）；投标人所投产</w:t>
      </w:r>
      <w:proofErr w:type="gramStart"/>
      <w:r>
        <w:rPr>
          <w:rFonts w:ascii="宋体" w:hAnsi="宋体" w:hint="eastAsia"/>
          <w:sz w:val="24"/>
        </w:rPr>
        <w:t>品满足</w:t>
      </w:r>
      <w:proofErr w:type="gramEnd"/>
      <w:r>
        <w:rPr>
          <w:rFonts w:ascii="宋体" w:hAnsi="宋体" w:hint="eastAsia"/>
          <w:sz w:val="24"/>
        </w:rPr>
        <w:t>此规定的，必须提供声明函并提供相关证明文件。</w:t>
      </w:r>
    </w:p>
    <w:p w14:paraId="596CF27D"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34.3投标人为小型和微型企业（含监狱企业和残疾人福利性单位）的情况：</w:t>
      </w:r>
    </w:p>
    <w:p w14:paraId="439F7B2A"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34.3.1中小企业的认定标准：</w:t>
      </w:r>
    </w:p>
    <w:p w14:paraId="5844E302"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1）提供本企业制造的货物、承担的工程或者服务，或者提供其他中小企业制造的货物，不包括提供或使用大型企业注册商标的货物；</w:t>
      </w:r>
    </w:p>
    <w:p w14:paraId="65C59B04"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2）本规定所称中小企业划分标准，是指国务院有关部门根据企业从业人员、营业收入、资产总额等指标制定的中小企业划型标准（工信部联企业〔2011〕300号）；</w:t>
      </w:r>
    </w:p>
    <w:p w14:paraId="68D8D9BE"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3）小型、微型企业提供有中型企业制造的货物的，视同为中型企业；小型、微型、中型企业提供有大型企业制造的货物的，视同为大型企业。</w:t>
      </w:r>
    </w:p>
    <w:p w14:paraId="62264070"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34.3.2具体评审价说明：</w:t>
      </w:r>
    </w:p>
    <w:p w14:paraId="7082F089"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1）投标人为小型或微型企业，其评审价=投标报价*（1-</w:t>
      </w:r>
      <w:r w:rsidR="00A95D69">
        <w:rPr>
          <w:rFonts w:ascii="宋体" w:hAnsi="宋体"/>
          <w:sz w:val="24"/>
        </w:rPr>
        <w:t>10</w:t>
      </w:r>
      <w:r>
        <w:rPr>
          <w:rFonts w:ascii="宋体" w:hAnsi="宋体" w:hint="eastAsia"/>
          <w:sz w:val="24"/>
        </w:rPr>
        <w:t>%）；</w:t>
      </w:r>
    </w:p>
    <w:p w14:paraId="6A52AE87"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2）投标人为联合体投标，联合体各方均为小型、微型企业的，联合体视同为小型、微型企业；联合体中有小型或微型企业</w:t>
      </w:r>
      <w:proofErr w:type="gramStart"/>
      <w:r>
        <w:rPr>
          <w:rFonts w:ascii="宋体" w:hAnsi="宋体" w:hint="eastAsia"/>
          <w:sz w:val="24"/>
        </w:rPr>
        <w:t>且联合</w:t>
      </w:r>
      <w:proofErr w:type="gramEnd"/>
      <w:r>
        <w:rPr>
          <w:rFonts w:ascii="宋体" w:hAnsi="宋体" w:hint="eastAsia"/>
          <w:sz w:val="24"/>
        </w:rPr>
        <w:t>协议中约定小型、微型企业的协议合同金额占到联合体协议合同总金额30％以上的，其评审价=投标报价*（1-2%）。</w:t>
      </w:r>
    </w:p>
    <w:p w14:paraId="00FE6D81"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34.3.3 投标人为工信部联企业〔2011〕300号文规定的小型和微型企业（含联合体）的，必须如实填写“中小企业声明函”（内容、格式见财库〔20</w:t>
      </w:r>
      <w:r w:rsidR="00342250">
        <w:rPr>
          <w:rFonts w:ascii="宋体" w:hAnsi="宋体"/>
          <w:sz w:val="24"/>
        </w:rPr>
        <w:t>20</w:t>
      </w:r>
      <w:r>
        <w:rPr>
          <w:rFonts w:ascii="宋体" w:hAnsi="宋体" w:hint="eastAsia"/>
          <w:sz w:val="24"/>
        </w:rPr>
        <w:t>〕</w:t>
      </w:r>
      <w:r w:rsidR="00A95D69">
        <w:rPr>
          <w:rFonts w:ascii="宋体" w:hAnsi="宋体"/>
          <w:sz w:val="24"/>
        </w:rPr>
        <w:t>46</w:t>
      </w:r>
      <w:r>
        <w:rPr>
          <w:rFonts w:ascii="宋体" w:hAnsi="宋体" w:hint="eastAsia"/>
          <w:sz w:val="24"/>
        </w:rPr>
        <w:t>号），否则无效。</w:t>
      </w:r>
    </w:p>
    <w:p w14:paraId="3BBB9607" w14:textId="77777777" w:rsidR="0060322F" w:rsidRDefault="00505CCA">
      <w:pPr>
        <w:shd w:val="clear" w:color="auto" w:fill="FFFFFF"/>
        <w:snapToGrid w:val="0"/>
        <w:ind w:leftChars="0" w:left="0" w:firstLineChars="200" w:firstLine="480"/>
        <w:rPr>
          <w:rFonts w:ascii="宋体" w:hAnsi="宋体" w:cs="宋体"/>
          <w:color w:val="000000"/>
          <w:sz w:val="24"/>
        </w:rPr>
      </w:pPr>
      <w:r>
        <w:rPr>
          <w:rFonts w:ascii="宋体" w:hAnsi="宋体" w:hint="eastAsia"/>
          <w:sz w:val="24"/>
        </w:rPr>
        <w:t>34.3.4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w:t>
      </w:r>
      <w:r>
        <w:rPr>
          <w:rFonts w:ascii="宋体" w:hAnsi="宋体" w:cs="宋体" w:hint="eastAsia"/>
          <w:color w:val="000000"/>
          <w:sz w:val="24"/>
        </w:rPr>
        <w:t>管理局、戒毒管理局的企业。监狱企业参加政府采购活动时，应当提供由省级以上监狱管理局、戒毒管理局（含新疆生产建设兵团）出具的属于监狱企业的证明文件，否则无效。</w:t>
      </w:r>
    </w:p>
    <w:p w14:paraId="26774BCF"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34.3.5残疾人福利性单位视同小型、微型企业，享受相同的价格扣除优惠政策；残疾人福利性单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号”的附件），并对声明的真实性负责，否</w:t>
      </w:r>
      <w:r>
        <w:rPr>
          <w:rFonts w:ascii="宋体" w:hAnsi="宋体" w:hint="eastAsia"/>
          <w:sz w:val="24"/>
        </w:rPr>
        <w:lastRenderedPageBreak/>
        <w:t>则无效。</w:t>
      </w:r>
    </w:p>
    <w:p w14:paraId="49A40B28"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34.6 投标人为工信部联企业〔2011〕300号文规定的小型和微型企业（含联合体）的，必须</w:t>
      </w:r>
      <w:bookmarkStart w:id="78" w:name="_Toc320093686"/>
      <w:r>
        <w:rPr>
          <w:rFonts w:ascii="宋体" w:hAnsi="宋体" w:hint="eastAsia"/>
          <w:sz w:val="24"/>
        </w:rPr>
        <w:t>如实填写“中小企业声明函”（内容、格式见财库〔20</w:t>
      </w:r>
      <w:r w:rsidR="00342250">
        <w:rPr>
          <w:rFonts w:ascii="宋体" w:hAnsi="宋体"/>
          <w:sz w:val="24"/>
        </w:rPr>
        <w:t>20</w:t>
      </w:r>
      <w:r>
        <w:rPr>
          <w:rFonts w:ascii="宋体" w:hAnsi="宋体" w:hint="eastAsia"/>
          <w:sz w:val="24"/>
        </w:rPr>
        <w:t>〕</w:t>
      </w:r>
      <w:r w:rsidR="00A95D69">
        <w:rPr>
          <w:rFonts w:ascii="宋体" w:hAnsi="宋体"/>
          <w:sz w:val="24"/>
        </w:rPr>
        <w:t>46</w:t>
      </w:r>
      <w:r>
        <w:rPr>
          <w:rFonts w:ascii="宋体" w:hAnsi="宋体" w:hint="eastAsia"/>
          <w:sz w:val="24"/>
        </w:rPr>
        <w:t>号）</w:t>
      </w:r>
      <w:bookmarkEnd w:id="78"/>
      <w:r>
        <w:rPr>
          <w:rFonts w:ascii="宋体" w:hAnsi="宋体" w:hint="eastAsia"/>
          <w:sz w:val="24"/>
        </w:rPr>
        <w:t>，并提供中小企业认定机构的证明材料，否则无效。如有虚假骗取政策性加分，将依法承担相应责任。</w:t>
      </w:r>
    </w:p>
    <w:p w14:paraId="354CD7E5" w14:textId="77777777" w:rsidR="0060322F" w:rsidRDefault="00505CCA">
      <w:pPr>
        <w:shd w:val="clear" w:color="auto" w:fill="FFFFFF"/>
        <w:snapToGrid w:val="0"/>
        <w:ind w:leftChars="0" w:left="0" w:firstLineChars="200" w:firstLine="480"/>
        <w:rPr>
          <w:rFonts w:ascii="宋体" w:hAnsi="宋体"/>
          <w:sz w:val="24"/>
        </w:rPr>
      </w:pPr>
      <w:r>
        <w:rPr>
          <w:rFonts w:ascii="宋体" w:hAnsi="宋体" w:hint="eastAsia"/>
          <w:sz w:val="24"/>
        </w:rPr>
        <w:t>34.7 投标人同时满足以上情况一种以上情形者，</w:t>
      </w:r>
      <w:r>
        <w:rPr>
          <w:rFonts w:ascii="宋体" w:hAnsi="宋体" w:hint="eastAsia"/>
          <w:b/>
          <w:sz w:val="24"/>
        </w:rPr>
        <w:t>不重复享受本项优惠</w:t>
      </w:r>
      <w:r>
        <w:rPr>
          <w:rFonts w:ascii="宋体" w:hAnsi="宋体" w:hint="eastAsia"/>
          <w:sz w:val="24"/>
        </w:rPr>
        <w:t>。均按一次折扣的优惠折算后计算投标报价得分。</w:t>
      </w:r>
    </w:p>
    <w:p w14:paraId="60034847" w14:textId="77777777" w:rsidR="0060322F" w:rsidRDefault="0060322F" w:rsidP="00505CCA">
      <w:pPr>
        <w:spacing w:line="400" w:lineRule="exact"/>
        <w:ind w:leftChars="0" w:left="0" w:firstLineChars="177" w:firstLine="425"/>
        <w:rPr>
          <w:rFonts w:ascii="宋体" w:hAnsi="宋体" w:cs="宋体"/>
          <w:color w:val="000000"/>
          <w:sz w:val="24"/>
        </w:rPr>
      </w:pPr>
    </w:p>
    <w:p w14:paraId="78F8AEB2" w14:textId="77777777" w:rsidR="0060322F" w:rsidRDefault="00505CCA">
      <w:pPr>
        <w:numPr>
          <w:ilvl w:val="0"/>
          <w:numId w:val="3"/>
        </w:numPr>
        <w:snapToGrid w:val="0"/>
        <w:spacing w:line="440" w:lineRule="exact"/>
        <w:ind w:leftChars="0" w:left="94" w:hanging="94"/>
        <w:rPr>
          <w:rFonts w:ascii="宋体" w:hAnsi="宋体" w:cs="宋体"/>
          <w:b/>
          <w:bCs/>
          <w:color w:val="000000"/>
          <w:sz w:val="24"/>
        </w:rPr>
      </w:pPr>
      <w:r>
        <w:rPr>
          <w:rFonts w:ascii="宋体" w:hAnsi="宋体" w:cs="宋体" w:hint="eastAsia"/>
          <w:b/>
          <w:bCs/>
          <w:color w:val="000000"/>
          <w:sz w:val="24"/>
        </w:rPr>
        <w:t>招标代理服务费</w:t>
      </w:r>
    </w:p>
    <w:p w14:paraId="7752D9DF" w14:textId="77777777" w:rsidR="0060322F" w:rsidRPr="00651057" w:rsidRDefault="00505CCA" w:rsidP="00505CCA">
      <w:pPr>
        <w:snapToGrid w:val="0"/>
        <w:spacing w:line="440" w:lineRule="exact"/>
        <w:ind w:leftChars="0" w:left="94" w:hanging="94"/>
        <w:rPr>
          <w:rFonts w:ascii="宋体" w:hAnsi="宋体" w:cs="宋体"/>
          <w:bCs/>
          <w:color w:val="000000"/>
          <w:sz w:val="24"/>
        </w:rPr>
      </w:pPr>
      <w:r w:rsidRPr="00651057">
        <w:rPr>
          <w:rFonts w:ascii="宋体" w:hAnsi="宋体" w:cs="宋体" w:hint="eastAsia"/>
          <w:bCs/>
          <w:color w:val="000000"/>
          <w:sz w:val="24"/>
        </w:rPr>
        <w:t xml:space="preserve">35.1 </w:t>
      </w:r>
      <w:r w:rsidR="00651057" w:rsidRPr="00651057">
        <w:rPr>
          <w:rFonts w:ascii="宋体" w:hAnsi="宋体" w:cs="宋体" w:hint="eastAsia"/>
          <w:bCs/>
          <w:color w:val="000000"/>
          <w:sz w:val="24"/>
        </w:rPr>
        <w:t>本项目采购代理服务费参照国家计委《招标代理服务收费管理暂行办法》（计价格</w:t>
      </w:r>
      <w:r w:rsidR="00651057" w:rsidRPr="00651057">
        <w:rPr>
          <w:rFonts w:ascii="宋体" w:hAnsi="宋体" w:cs="宋体"/>
          <w:bCs/>
          <w:color w:val="000000"/>
          <w:sz w:val="24"/>
        </w:rPr>
        <w:t>[2002]1980</w:t>
      </w:r>
      <w:r w:rsidR="00651057" w:rsidRPr="00651057">
        <w:rPr>
          <w:rFonts w:ascii="宋体" w:hAnsi="宋体" w:cs="宋体" w:hint="eastAsia"/>
          <w:bCs/>
          <w:color w:val="000000"/>
          <w:sz w:val="24"/>
        </w:rPr>
        <w:t>号文）、《国家发改委办公厅〈关于招标代理服务收费有关问题的通知〉》（发改办价格</w:t>
      </w:r>
      <w:r w:rsidR="00651057" w:rsidRPr="00651057">
        <w:rPr>
          <w:rFonts w:ascii="宋体" w:hAnsi="宋体" w:cs="宋体"/>
          <w:bCs/>
          <w:color w:val="000000"/>
          <w:sz w:val="24"/>
        </w:rPr>
        <w:t>[2013]857</w:t>
      </w:r>
      <w:r w:rsidR="00651057" w:rsidRPr="00651057">
        <w:rPr>
          <w:rFonts w:ascii="宋体" w:hAnsi="宋体" w:cs="宋体" w:hint="eastAsia"/>
          <w:bCs/>
          <w:color w:val="000000"/>
          <w:sz w:val="24"/>
        </w:rPr>
        <w:t>号），以采购预算为基数，经双方协商，代理服务费共计为：人民币</w:t>
      </w:r>
      <w:proofErr w:type="gramStart"/>
      <w:r w:rsidR="00651057" w:rsidRPr="00651057">
        <w:rPr>
          <w:rFonts w:ascii="宋体" w:hAnsi="宋体" w:cs="宋体" w:hint="eastAsia"/>
          <w:bCs/>
          <w:color w:val="000000"/>
          <w:sz w:val="24"/>
        </w:rPr>
        <w:t>肆万贰仟叁佰</w:t>
      </w:r>
      <w:proofErr w:type="gramEnd"/>
      <w:r w:rsidR="00651057" w:rsidRPr="00651057">
        <w:rPr>
          <w:rFonts w:ascii="宋体" w:hAnsi="宋体" w:cs="宋体" w:hint="eastAsia"/>
          <w:bCs/>
          <w:color w:val="000000"/>
          <w:sz w:val="24"/>
        </w:rPr>
        <w:t>元整（小写：¥</w:t>
      </w:r>
      <w:r w:rsidR="00651057" w:rsidRPr="00651057">
        <w:rPr>
          <w:rFonts w:ascii="宋体" w:hAnsi="宋体" w:cs="宋体"/>
          <w:bCs/>
          <w:color w:val="000000"/>
          <w:sz w:val="24"/>
        </w:rPr>
        <w:t>42300.00</w:t>
      </w:r>
      <w:r w:rsidR="00651057" w:rsidRPr="00651057">
        <w:rPr>
          <w:rFonts w:ascii="宋体" w:hAnsi="宋体" w:cs="宋体" w:hint="eastAsia"/>
          <w:bCs/>
          <w:color w:val="000000"/>
          <w:sz w:val="24"/>
        </w:rPr>
        <w:t>元），此费用双方约定由（</w:t>
      </w:r>
      <w:r w:rsidR="00651057" w:rsidRPr="00651057">
        <w:rPr>
          <w:rFonts w:ascii="Segoe UI Symbol" w:hAnsi="Segoe UI Symbol" w:cs="Segoe UI Symbol"/>
          <w:bCs/>
          <w:color w:val="000000"/>
          <w:sz w:val="24"/>
        </w:rPr>
        <w:t>☑</w:t>
      </w:r>
      <w:r w:rsidR="00651057" w:rsidRPr="00651057">
        <w:rPr>
          <w:rFonts w:ascii="宋体" w:hAnsi="宋体" w:cs="宋体" w:hint="eastAsia"/>
          <w:bCs/>
          <w:color w:val="000000"/>
          <w:sz w:val="24"/>
        </w:rPr>
        <w:t>采购人</w:t>
      </w:r>
      <w:r w:rsidR="00651057" w:rsidRPr="00651057">
        <w:rPr>
          <w:rFonts w:ascii="宋体" w:hAnsi="宋体" w:cs="宋体"/>
          <w:bCs/>
          <w:color w:val="000000"/>
          <w:sz w:val="24"/>
        </w:rPr>
        <w:t>/</w:t>
      </w:r>
      <w:r w:rsidR="00651057" w:rsidRPr="00651057">
        <w:rPr>
          <w:rFonts w:ascii="宋体" w:hAnsi="宋体" w:cs="宋体" w:hint="eastAsia"/>
          <w:bCs/>
          <w:color w:val="000000"/>
          <w:sz w:val="24"/>
        </w:rPr>
        <w:t>招标人□中标人</w:t>
      </w:r>
      <w:r w:rsidR="00651057" w:rsidRPr="00651057">
        <w:rPr>
          <w:rFonts w:ascii="宋体" w:hAnsi="宋体" w:cs="宋体"/>
          <w:bCs/>
          <w:color w:val="000000"/>
          <w:sz w:val="24"/>
        </w:rPr>
        <w:t>/</w:t>
      </w:r>
      <w:r w:rsidR="00651057" w:rsidRPr="00651057">
        <w:rPr>
          <w:rFonts w:ascii="宋体" w:hAnsi="宋体" w:cs="宋体" w:hint="eastAsia"/>
          <w:bCs/>
          <w:color w:val="000000"/>
          <w:sz w:val="24"/>
        </w:rPr>
        <w:t>成交人）支付。</w:t>
      </w:r>
    </w:p>
    <w:p w14:paraId="407D3FEA" w14:textId="77777777" w:rsidR="0060322F" w:rsidRDefault="00505CCA" w:rsidP="00505CCA">
      <w:pPr>
        <w:spacing w:line="440" w:lineRule="exact"/>
        <w:ind w:leftChars="0" w:left="94" w:hanging="94"/>
        <w:rPr>
          <w:rFonts w:ascii="宋体" w:hAnsi="宋体" w:cs="宋体"/>
          <w:bCs/>
          <w:color w:val="000000"/>
          <w:sz w:val="24"/>
        </w:rPr>
      </w:pPr>
      <w:r>
        <w:rPr>
          <w:rFonts w:ascii="宋体" w:hAnsi="宋体" w:cs="宋体" w:hint="eastAsia"/>
          <w:kern w:val="0"/>
          <w:sz w:val="24"/>
          <w:szCs w:val="18"/>
        </w:rPr>
        <w:t>35.2 支付方式：现金或转账，一次性转入</w:t>
      </w:r>
      <w:r w:rsidR="00CF51D8">
        <w:rPr>
          <w:rFonts w:ascii="宋体" w:hAnsi="宋体" w:cs="宋体" w:hint="eastAsia"/>
          <w:kern w:val="0"/>
          <w:sz w:val="24"/>
          <w:szCs w:val="18"/>
        </w:rPr>
        <w:t>海南</w:t>
      </w:r>
      <w:proofErr w:type="gramStart"/>
      <w:r w:rsidR="00CF51D8">
        <w:rPr>
          <w:rFonts w:ascii="宋体" w:hAnsi="宋体" w:cs="宋体" w:hint="eastAsia"/>
          <w:kern w:val="0"/>
          <w:sz w:val="24"/>
          <w:szCs w:val="18"/>
        </w:rPr>
        <w:t>榕</w:t>
      </w:r>
      <w:proofErr w:type="gramEnd"/>
      <w:r w:rsidR="00CF51D8">
        <w:rPr>
          <w:rFonts w:ascii="宋体" w:hAnsi="宋体" w:cs="宋体" w:hint="eastAsia"/>
          <w:kern w:val="0"/>
          <w:sz w:val="24"/>
          <w:szCs w:val="18"/>
        </w:rPr>
        <w:t xml:space="preserve">兴项目管理有限公司 </w:t>
      </w:r>
      <w:r>
        <w:rPr>
          <w:rFonts w:ascii="宋体" w:hAnsi="宋体" w:cs="宋体" w:hint="eastAsia"/>
          <w:kern w:val="0"/>
          <w:sz w:val="24"/>
          <w:szCs w:val="18"/>
        </w:rPr>
        <w:t>账户。</w:t>
      </w:r>
    </w:p>
    <w:p w14:paraId="2009D03F" w14:textId="77777777" w:rsidR="0060322F" w:rsidRDefault="00505CCA">
      <w:pPr>
        <w:numPr>
          <w:ilvl w:val="0"/>
          <w:numId w:val="3"/>
        </w:numPr>
        <w:snapToGrid w:val="0"/>
        <w:spacing w:line="440" w:lineRule="exact"/>
        <w:ind w:leftChars="0" w:left="94" w:hanging="94"/>
        <w:rPr>
          <w:rFonts w:ascii="宋体" w:hAnsi="宋体" w:cs="宋体"/>
          <w:b/>
          <w:bCs/>
          <w:color w:val="000000"/>
          <w:sz w:val="24"/>
        </w:rPr>
      </w:pPr>
      <w:r>
        <w:rPr>
          <w:rFonts w:ascii="宋体" w:hAnsi="宋体" w:cs="宋体" w:hint="eastAsia"/>
          <w:b/>
          <w:bCs/>
          <w:color w:val="000000"/>
          <w:sz w:val="24"/>
        </w:rPr>
        <w:t>其他</w:t>
      </w:r>
    </w:p>
    <w:p w14:paraId="3386CB5E" w14:textId="77777777" w:rsidR="0060322F" w:rsidRDefault="00505CCA" w:rsidP="00505CCA">
      <w:pPr>
        <w:snapToGrid w:val="0"/>
        <w:spacing w:line="440" w:lineRule="exact"/>
        <w:ind w:leftChars="0" w:left="94" w:hanging="94"/>
        <w:rPr>
          <w:rFonts w:ascii="宋体" w:hAnsi="宋体" w:cs="宋体"/>
          <w:color w:val="000000"/>
          <w:sz w:val="24"/>
        </w:rPr>
        <w:sectPr w:rsidR="0060322F">
          <w:headerReference w:type="default" r:id="rId16"/>
          <w:footerReference w:type="default" r:id="rId17"/>
          <w:pgSz w:w="11906" w:h="16838"/>
          <w:pgMar w:top="1091" w:right="1469" w:bottom="1440" w:left="1622" w:header="851" w:footer="992" w:gutter="0"/>
          <w:pgNumType w:start="1"/>
          <w:cols w:space="720"/>
          <w:docGrid w:type="lines" w:linePitch="312"/>
        </w:sectPr>
      </w:pPr>
      <w:r>
        <w:rPr>
          <w:rFonts w:ascii="宋体" w:hAnsi="宋体" w:cs="宋体" w:hint="eastAsia"/>
          <w:color w:val="000000"/>
          <w:sz w:val="24"/>
        </w:rPr>
        <w:t>36.1 本项目不组织</w:t>
      </w:r>
      <w:r>
        <w:rPr>
          <w:rFonts w:ascii="宋体" w:hAnsi="宋体" w:hint="eastAsia"/>
          <w:color w:val="000000"/>
          <w:sz w:val="24"/>
        </w:rPr>
        <w:t>勘查现场</w:t>
      </w:r>
    </w:p>
    <w:p w14:paraId="55349DC1" w14:textId="77777777" w:rsidR="00AC61B8" w:rsidRPr="00AC61B8" w:rsidRDefault="00505CCA" w:rsidP="00AD7833">
      <w:pPr>
        <w:pStyle w:val="1"/>
        <w:spacing w:beforeLines="50" w:before="156" w:afterLines="50" w:after="156" w:line="240" w:lineRule="auto"/>
        <w:ind w:leftChars="0" w:left="141" w:hanging="141"/>
        <w:jc w:val="center"/>
        <w:rPr>
          <w:color w:val="000000"/>
          <w:sz w:val="36"/>
          <w:szCs w:val="36"/>
        </w:rPr>
      </w:pPr>
      <w:bookmarkStart w:id="79" w:name="_Toc317442029"/>
      <w:bookmarkStart w:id="80" w:name="_Toc106960829"/>
      <w:r>
        <w:rPr>
          <w:color w:val="000000"/>
          <w:sz w:val="36"/>
          <w:szCs w:val="36"/>
        </w:rPr>
        <w:lastRenderedPageBreak/>
        <w:t>第三章</w:t>
      </w:r>
      <w:bookmarkEnd w:id="79"/>
      <w:r w:rsidR="004E5DF8" w:rsidRPr="00AC61B8">
        <w:rPr>
          <w:rFonts w:hint="eastAsia"/>
          <w:color w:val="000000"/>
          <w:sz w:val="36"/>
          <w:szCs w:val="36"/>
        </w:rPr>
        <w:t>合同文本</w:t>
      </w:r>
      <w:bookmarkStart w:id="81" w:name="_Toc317442036"/>
      <w:bookmarkEnd w:id="80"/>
    </w:p>
    <w:p w14:paraId="5E94CF53" w14:textId="77777777" w:rsidR="00AC61B8" w:rsidRDefault="00AC61B8" w:rsidP="00AC61B8">
      <w:pPr>
        <w:ind w:leftChars="0" w:left="0" w:firstLineChars="0" w:firstLine="0"/>
      </w:pPr>
    </w:p>
    <w:p w14:paraId="0DE297AB" w14:textId="77777777" w:rsidR="00AC61B8" w:rsidRDefault="00AC61B8" w:rsidP="00AC61B8">
      <w:pPr>
        <w:ind w:leftChars="0" w:left="178" w:firstLineChars="0" w:firstLine="0"/>
        <w:jc w:val="center"/>
      </w:pPr>
      <w:r>
        <w:rPr>
          <w:rFonts w:hint="eastAsia"/>
        </w:rPr>
        <w:t>仅供参考，具体由采购人及中标人共同商讨拟定</w:t>
      </w:r>
    </w:p>
    <w:p w14:paraId="48E13FE8" w14:textId="77777777" w:rsidR="00AC61B8" w:rsidRDefault="00AC61B8" w:rsidP="00AC61B8">
      <w:pPr>
        <w:ind w:leftChars="0" w:left="178" w:firstLineChars="0" w:firstLine="0"/>
        <w:jc w:val="center"/>
      </w:pPr>
      <w:r>
        <w:rPr>
          <w:rFonts w:hint="eastAsia"/>
        </w:rPr>
        <w:t>合同书</w:t>
      </w:r>
    </w:p>
    <w:p w14:paraId="045D7762" w14:textId="77777777" w:rsidR="00AC61B8" w:rsidRDefault="00AC61B8" w:rsidP="00AC61B8">
      <w:pPr>
        <w:ind w:leftChars="0" w:left="178" w:firstLineChars="0" w:firstLine="0"/>
      </w:pPr>
    </w:p>
    <w:p w14:paraId="10B9A4C0" w14:textId="77777777" w:rsidR="00AC61B8" w:rsidRDefault="00AC61B8" w:rsidP="00AC61B8">
      <w:pPr>
        <w:ind w:leftChars="0" w:left="178" w:firstLineChars="0" w:firstLine="0"/>
      </w:pPr>
    </w:p>
    <w:p w14:paraId="3CF20B6E" w14:textId="77777777" w:rsidR="00AC61B8" w:rsidRDefault="00AC61B8" w:rsidP="00AC61B8">
      <w:pPr>
        <w:ind w:leftChars="0" w:left="178" w:firstLineChars="0" w:firstLine="0"/>
      </w:pPr>
      <w:r>
        <w:rPr>
          <w:rFonts w:hint="eastAsia"/>
        </w:rPr>
        <w:t>项目名称：</w:t>
      </w:r>
    </w:p>
    <w:p w14:paraId="2CAD3ED9" w14:textId="77777777" w:rsidR="00AC61B8" w:rsidRDefault="00AC61B8" w:rsidP="00AC61B8">
      <w:pPr>
        <w:ind w:leftChars="0" w:left="178" w:firstLineChars="0" w:firstLine="0"/>
      </w:pPr>
    </w:p>
    <w:p w14:paraId="0D50D40A" w14:textId="77777777" w:rsidR="00AC61B8" w:rsidRDefault="00AC61B8" w:rsidP="00AC61B8">
      <w:pPr>
        <w:ind w:leftChars="0" w:left="178" w:firstLineChars="0" w:firstLine="0"/>
      </w:pPr>
    </w:p>
    <w:p w14:paraId="70E348DD" w14:textId="77777777" w:rsidR="00AC61B8" w:rsidRDefault="00AC61B8" w:rsidP="00AC61B8">
      <w:pPr>
        <w:ind w:leftChars="0" w:left="178" w:firstLineChars="0" w:firstLine="0"/>
      </w:pPr>
      <w:r>
        <w:rPr>
          <w:rFonts w:hint="eastAsia"/>
        </w:rPr>
        <w:t>委托方（甲方）：</w:t>
      </w:r>
    </w:p>
    <w:p w14:paraId="5A6F4031" w14:textId="77777777" w:rsidR="00AC61B8" w:rsidRDefault="00AC61B8" w:rsidP="00AC61B8">
      <w:pPr>
        <w:ind w:leftChars="0" w:left="178" w:firstLineChars="0" w:firstLine="0"/>
      </w:pPr>
    </w:p>
    <w:p w14:paraId="78FE8604" w14:textId="77777777" w:rsidR="00AC61B8" w:rsidRDefault="00AC61B8" w:rsidP="00AC61B8">
      <w:pPr>
        <w:ind w:leftChars="0" w:left="178" w:firstLineChars="0" w:firstLine="0"/>
      </w:pPr>
    </w:p>
    <w:p w14:paraId="57684F12" w14:textId="77777777" w:rsidR="00AC61B8" w:rsidRDefault="00AC61B8" w:rsidP="00AC61B8">
      <w:pPr>
        <w:ind w:leftChars="0" w:left="178" w:firstLineChars="0" w:firstLine="0"/>
      </w:pPr>
      <w:r>
        <w:rPr>
          <w:rFonts w:hint="eastAsia"/>
        </w:rPr>
        <w:t>承揽方（乙方）：</w:t>
      </w:r>
    </w:p>
    <w:p w14:paraId="57AE5D0C" w14:textId="77777777" w:rsidR="00AC61B8" w:rsidRDefault="00AC61B8" w:rsidP="00AC61B8">
      <w:pPr>
        <w:ind w:leftChars="0" w:left="178" w:firstLineChars="0" w:firstLine="0"/>
      </w:pPr>
    </w:p>
    <w:p w14:paraId="57348AB2" w14:textId="77777777" w:rsidR="00AC61B8" w:rsidRDefault="00AC61B8" w:rsidP="00AC61B8">
      <w:pPr>
        <w:ind w:leftChars="0" w:left="178" w:firstLineChars="0" w:firstLine="0"/>
      </w:pPr>
    </w:p>
    <w:p w14:paraId="15B9B9BD" w14:textId="77777777" w:rsidR="00AC61B8" w:rsidRDefault="00AC61B8" w:rsidP="00AC61B8">
      <w:pPr>
        <w:ind w:leftChars="0" w:left="178" w:firstLineChars="0" w:firstLine="0"/>
      </w:pPr>
    </w:p>
    <w:p w14:paraId="111750CB" w14:textId="77777777" w:rsidR="00AC61B8" w:rsidRDefault="00AC61B8" w:rsidP="00AC61B8">
      <w:pPr>
        <w:ind w:leftChars="0" w:left="178" w:firstLineChars="0" w:firstLine="0"/>
      </w:pPr>
    </w:p>
    <w:p w14:paraId="46833A03" w14:textId="77777777" w:rsidR="00AC61B8" w:rsidRDefault="00AC61B8" w:rsidP="00AC61B8">
      <w:pPr>
        <w:ind w:leftChars="0" w:left="178" w:firstLineChars="0" w:firstLine="0"/>
      </w:pPr>
      <w:r>
        <w:rPr>
          <w:rFonts w:hint="eastAsia"/>
        </w:rPr>
        <w:t>签订时间：</w:t>
      </w:r>
      <w:r>
        <w:rPr>
          <w:rFonts w:hint="eastAsia"/>
        </w:rPr>
        <w:tab/>
      </w:r>
      <w:r>
        <w:rPr>
          <w:rFonts w:hint="eastAsia"/>
        </w:rPr>
        <w:t>年</w:t>
      </w:r>
      <w:r>
        <w:rPr>
          <w:rFonts w:hint="eastAsia"/>
        </w:rPr>
        <w:tab/>
      </w:r>
      <w:r>
        <w:rPr>
          <w:rFonts w:hint="eastAsia"/>
        </w:rPr>
        <w:t>月</w:t>
      </w:r>
      <w:r>
        <w:rPr>
          <w:rFonts w:hint="eastAsia"/>
        </w:rPr>
        <w:tab/>
      </w:r>
      <w:r>
        <w:rPr>
          <w:rFonts w:hint="eastAsia"/>
        </w:rPr>
        <w:t>日签订地点：</w:t>
      </w:r>
    </w:p>
    <w:p w14:paraId="33555CC2" w14:textId="77777777" w:rsidR="00AC61B8" w:rsidRDefault="00AC61B8" w:rsidP="00AC61B8">
      <w:pPr>
        <w:ind w:leftChars="0" w:left="178" w:firstLineChars="0" w:firstLine="0"/>
      </w:pPr>
    </w:p>
    <w:p w14:paraId="6CD445E1" w14:textId="77777777" w:rsidR="00AC61B8" w:rsidRDefault="00AC61B8" w:rsidP="00AC61B8">
      <w:pPr>
        <w:ind w:leftChars="0" w:left="0" w:firstLineChars="0" w:firstLine="0"/>
      </w:pPr>
    </w:p>
    <w:p w14:paraId="2689CCEA" w14:textId="77777777" w:rsidR="00AC61B8" w:rsidRDefault="00AC61B8" w:rsidP="00AC61B8">
      <w:pPr>
        <w:ind w:leftChars="0" w:left="0" w:firstLineChars="0" w:firstLine="0"/>
      </w:pPr>
    </w:p>
    <w:p w14:paraId="0F86F05F" w14:textId="77777777" w:rsidR="00AC61B8" w:rsidRDefault="00AC61B8" w:rsidP="00AC61B8">
      <w:pPr>
        <w:ind w:leftChars="0" w:left="0" w:firstLineChars="0" w:firstLine="0"/>
      </w:pPr>
    </w:p>
    <w:p w14:paraId="46C02B4D" w14:textId="77777777" w:rsidR="00AC61B8" w:rsidRDefault="00AC61B8" w:rsidP="00AC61B8">
      <w:pPr>
        <w:ind w:leftChars="0" w:left="0" w:firstLineChars="0" w:firstLine="0"/>
      </w:pPr>
    </w:p>
    <w:p w14:paraId="554A0B0E" w14:textId="77777777" w:rsidR="00AC61B8" w:rsidRDefault="00AC61B8" w:rsidP="00AC61B8">
      <w:pPr>
        <w:ind w:leftChars="0" w:left="0" w:firstLineChars="0" w:firstLine="0"/>
      </w:pPr>
    </w:p>
    <w:p w14:paraId="1496E903" w14:textId="77777777" w:rsidR="00AC61B8" w:rsidRDefault="00AC61B8" w:rsidP="00AC61B8">
      <w:pPr>
        <w:ind w:leftChars="0" w:left="0" w:firstLineChars="0" w:firstLine="0"/>
      </w:pPr>
    </w:p>
    <w:p w14:paraId="7C75D228" w14:textId="77777777" w:rsidR="00AC61B8" w:rsidRDefault="00AC61B8" w:rsidP="00AC61B8">
      <w:pPr>
        <w:ind w:leftChars="0" w:left="0" w:firstLineChars="0" w:firstLine="0"/>
      </w:pPr>
    </w:p>
    <w:p w14:paraId="4F0C3FF7" w14:textId="77777777" w:rsidR="00AC61B8" w:rsidRDefault="00AC61B8" w:rsidP="00AC61B8">
      <w:pPr>
        <w:ind w:leftChars="0" w:left="0" w:firstLineChars="0" w:firstLine="0"/>
      </w:pPr>
    </w:p>
    <w:p w14:paraId="23FED540" w14:textId="77777777" w:rsidR="00AC61B8" w:rsidRDefault="00AC61B8" w:rsidP="00AC61B8">
      <w:pPr>
        <w:ind w:leftChars="0" w:left="0" w:firstLineChars="0" w:firstLine="0"/>
      </w:pPr>
    </w:p>
    <w:p w14:paraId="0247CF05" w14:textId="77777777" w:rsidR="00AC61B8" w:rsidRDefault="00AC61B8" w:rsidP="00AC61B8">
      <w:pPr>
        <w:ind w:leftChars="0" w:left="0" w:firstLineChars="0" w:firstLine="0"/>
      </w:pPr>
    </w:p>
    <w:p w14:paraId="17DDB355" w14:textId="77777777" w:rsidR="00AC61B8" w:rsidRDefault="00AC61B8" w:rsidP="00AC61B8">
      <w:pPr>
        <w:ind w:leftChars="0" w:left="178" w:firstLineChars="0" w:firstLine="0"/>
      </w:pPr>
      <w:r>
        <w:rPr>
          <w:rFonts w:hint="eastAsia"/>
        </w:rPr>
        <w:t>委托方（甲方）：</w:t>
      </w:r>
      <w:r>
        <w:rPr>
          <w:rFonts w:hint="eastAsia"/>
        </w:rPr>
        <w:tab/>
      </w:r>
      <w:r>
        <w:rPr>
          <w:rFonts w:hint="eastAsia"/>
        </w:rPr>
        <w:tab/>
      </w:r>
    </w:p>
    <w:p w14:paraId="2F35866B" w14:textId="77777777" w:rsidR="00AC61B8" w:rsidRDefault="00AC61B8" w:rsidP="00AC61B8">
      <w:pPr>
        <w:ind w:leftChars="0" w:left="178" w:firstLineChars="0" w:firstLine="0"/>
      </w:pPr>
      <w:r>
        <w:rPr>
          <w:rFonts w:hint="eastAsia"/>
        </w:rPr>
        <w:t>住</w:t>
      </w:r>
      <w:r>
        <w:rPr>
          <w:rFonts w:hint="eastAsia"/>
        </w:rPr>
        <w:tab/>
      </w:r>
      <w:r>
        <w:rPr>
          <w:rFonts w:hint="eastAsia"/>
        </w:rPr>
        <w:t>所</w:t>
      </w:r>
      <w:r>
        <w:rPr>
          <w:rFonts w:hint="eastAsia"/>
        </w:rPr>
        <w:tab/>
      </w:r>
      <w:r>
        <w:rPr>
          <w:rFonts w:hint="eastAsia"/>
        </w:rPr>
        <w:t>地：</w:t>
      </w:r>
      <w:r>
        <w:rPr>
          <w:rFonts w:hint="eastAsia"/>
        </w:rPr>
        <w:tab/>
      </w:r>
    </w:p>
    <w:p w14:paraId="33728CBD" w14:textId="77777777" w:rsidR="00AC61B8" w:rsidRDefault="00AC61B8" w:rsidP="00AC61B8">
      <w:pPr>
        <w:ind w:leftChars="0" w:left="178" w:firstLineChars="0" w:firstLine="0"/>
      </w:pPr>
      <w:r>
        <w:rPr>
          <w:rFonts w:hint="eastAsia"/>
        </w:rPr>
        <w:t>法定代表人：</w:t>
      </w:r>
      <w:r>
        <w:rPr>
          <w:rFonts w:hint="eastAsia"/>
        </w:rPr>
        <w:tab/>
      </w:r>
    </w:p>
    <w:p w14:paraId="4C8E0EA5" w14:textId="77777777" w:rsidR="00AC61B8" w:rsidRDefault="00AC61B8" w:rsidP="00AC61B8">
      <w:pPr>
        <w:ind w:leftChars="0" w:left="178" w:firstLineChars="0" w:firstLine="0"/>
      </w:pPr>
      <w:r>
        <w:rPr>
          <w:rFonts w:hint="eastAsia"/>
        </w:rPr>
        <w:t>项目联系人：</w:t>
      </w:r>
    </w:p>
    <w:p w14:paraId="00D49D92" w14:textId="77777777" w:rsidR="00AC61B8" w:rsidRDefault="00AC61B8" w:rsidP="00AC61B8">
      <w:pPr>
        <w:ind w:leftChars="0" w:left="178" w:firstLineChars="0" w:firstLine="0"/>
      </w:pPr>
      <w:r>
        <w:rPr>
          <w:rFonts w:hint="eastAsia"/>
        </w:rPr>
        <w:tab/>
      </w:r>
      <w:r>
        <w:rPr>
          <w:rFonts w:hint="eastAsia"/>
        </w:rPr>
        <w:t>联系方式：</w:t>
      </w:r>
      <w:r>
        <w:rPr>
          <w:rFonts w:hint="eastAsia"/>
        </w:rPr>
        <w:tab/>
      </w:r>
    </w:p>
    <w:p w14:paraId="77ADA468" w14:textId="77777777" w:rsidR="00AC61B8" w:rsidRDefault="00AC61B8" w:rsidP="00AC61B8">
      <w:pPr>
        <w:ind w:leftChars="0" w:left="178" w:firstLineChars="0" w:firstLine="0"/>
      </w:pPr>
      <w:r>
        <w:rPr>
          <w:rFonts w:hint="eastAsia"/>
        </w:rPr>
        <w:t>通讯地址：</w:t>
      </w:r>
      <w:r>
        <w:rPr>
          <w:rFonts w:hint="eastAsia"/>
        </w:rPr>
        <w:tab/>
      </w:r>
      <w:r>
        <w:rPr>
          <w:rFonts w:hint="eastAsia"/>
        </w:rPr>
        <w:tab/>
      </w:r>
    </w:p>
    <w:p w14:paraId="5B8916BA" w14:textId="77777777" w:rsidR="00AC61B8" w:rsidRDefault="00AC61B8" w:rsidP="00AC61B8">
      <w:pPr>
        <w:ind w:leftChars="0" w:left="178" w:firstLineChars="0" w:firstLine="0"/>
      </w:pPr>
    </w:p>
    <w:p w14:paraId="3539C6FF" w14:textId="77777777" w:rsidR="00AC61B8" w:rsidRDefault="00AC61B8" w:rsidP="00AC61B8">
      <w:pPr>
        <w:ind w:leftChars="0" w:left="178" w:firstLineChars="0" w:firstLine="0"/>
      </w:pPr>
      <w:r>
        <w:rPr>
          <w:rFonts w:hint="eastAsia"/>
        </w:rPr>
        <w:t>受托方（乙方）：</w:t>
      </w:r>
      <w:r>
        <w:rPr>
          <w:rFonts w:hint="eastAsia"/>
        </w:rPr>
        <w:tab/>
      </w:r>
      <w:r>
        <w:rPr>
          <w:rFonts w:hint="eastAsia"/>
        </w:rPr>
        <w:tab/>
      </w:r>
      <w:r>
        <w:rPr>
          <w:rFonts w:hint="eastAsia"/>
        </w:rPr>
        <w:tab/>
      </w:r>
    </w:p>
    <w:p w14:paraId="0493EDEC" w14:textId="77777777" w:rsidR="00AC61B8" w:rsidRDefault="00AC61B8" w:rsidP="00AC61B8">
      <w:pPr>
        <w:ind w:leftChars="0" w:left="178" w:firstLineChars="0" w:firstLine="0"/>
      </w:pPr>
      <w:r>
        <w:rPr>
          <w:rFonts w:hint="eastAsia"/>
        </w:rPr>
        <w:t>住</w:t>
      </w:r>
      <w:r>
        <w:rPr>
          <w:rFonts w:hint="eastAsia"/>
        </w:rPr>
        <w:tab/>
      </w:r>
      <w:r>
        <w:rPr>
          <w:rFonts w:hint="eastAsia"/>
        </w:rPr>
        <w:t>所</w:t>
      </w:r>
      <w:r>
        <w:rPr>
          <w:rFonts w:hint="eastAsia"/>
        </w:rPr>
        <w:tab/>
      </w:r>
      <w:r>
        <w:rPr>
          <w:rFonts w:hint="eastAsia"/>
        </w:rPr>
        <w:t>地：</w:t>
      </w:r>
      <w:r>
        <w:rPr>
          <w:rFonts w:hint="eastAsia"/>
        </w:rPr>
        <w:tab/>
      </w:r>
      <w:r>
        <w:rPr>
          <w:rFonts w:hint="eastAsia"/>
        </w:rPr>
        <w:tab/>
      </w:r>
    </w:p>
    <w:p w14:paraId="3A1B1C93" w14:textId="77777777" w:rsidR="00AC61B8" w:rsidRDefault="00AC61B8" w:rsidP="00AC61B8">
      <w:pPr>
        <w:ind w:leftChars="0" w:left="178" w:firstLineChars="0" w:firstLine="0"/>
      </w:pPr>
      <w:r>
        <w:rPr>
          <w:rFonts w:hint="eastAsia"/>
        </w:rPr>
        <w:t>法定代表人：</w:t>
      </w:r>
      <w:r>
        <w:rPr>
          <w:rFonts w:hint="eastAsia"/>
        </w:rPr>
        <w:tab/>
      </w:r>
    </w:p>
    <w:p w14:paraId="3D2402D4" w14:textId="77777777" w:rsidR="00AC61B8" w:rsidRDefault="00AC61B8" w:rsidP="00AC61B8">
      <w:pPr>
        <w:ind w:leftChars="0" w:left="178" w:firstLineChars="0" w:firstLine="0"/>
      </w:pPr>
      <w:r>
        <w:rPr>
          <w:rFonts w:hint="eastAsia"/>
        </w:rPr>
        <w:t>项目联系人：</w:t>
      </w:r>
    </w:p>
    <w:p w14:paraId="298D472C" w14:textId="77777777" w:rsidR="00AC61B8" w:rsidRDefault="00AC61B8" w:rsidP="00AC61B8">
      <w:pPr>
        <w:ind w:leftChars="0" w:left="178" w:firstLineChars="0" w:firstLine="0"/>
      </w:pPr>
      <w:r>
        <w:rPr>
          <w:rFonts w:hint="eastAsia"/>
        </w:rPr>
        <w:tab/>
      </w:r>
      <w:r>
        <w:rPr>
          <w:rFonts w:hint="eastAsia"/>
        </w:rPr>
        <w:t>联系方式：</w:t>
      </w:r>
      <w:r>
        <w:rPr>
          <w:rFonts w:hint="eastAsia"/>
        </w:rPr>
        <w:tab/>
      </w:r>
    </w:p>
    <w:p w14:paraId="2BF039C1" w14:textId="77777777" w:rsidR="00AC61B8" w:rsidRDefault="00AC61B8" w:rsidP="00AC61B8">
      <w:pPr>
        <w:ind w:leftChars="0" w:left="178" w:firstLineChars="0" w:firstLine="0"/>
      </w:pPr>
      <w:r>
        <w:rPr>
          <w:rFonts w:hint="eastAsia"/>
        </w:rPr>
        <w:t>通讯地址：</w:t>
      </w:r>
      <w:r>
        <w:rPr>
          <w:rFonts w:hint="eastAsia"/>
        </w:rPr>
        <w:tab/>
      </w:r>
      <w:r>
        <w:rPr>
          <w:rFonts w:hint="eastAsia"/>
        </w:rPr>
        <w:tab/>
      </w:r>
    </w:p>
    <w:p w14:paraId="39E461A1" w14:textId="77777777" w:rsidR="00AC61B8" w:rsidRDefault="00AC61B8" w:rsidP="00AC61B8">
      <w:pPr>
        <w:ind w:leftChars="0" w:left="178" w:firstLineChars="0" w:firstLine="0"/>
      </w:pPr>
      <w:r>
        <w:rPr>
          <w:rFonts w:hint="eastAsia"/>
        </w:rPr>
        <w:t>电</w:t>
      </w:r>
      <w:r>
        <w:rPr>
          <w:rFonts w:hint="eastAsia"/>
        </w:rPr>
        <w:tab/>
      </w:r>
      <w:r>
        <w:rPr>
          <w:rFonts w:hint="eastAsia"/>
        </w:rPr>
        <w:t>话：</w:t>
      </w:r>
      <w:r>
        <w:rPr>
          <w:rFonts w:hint="eastAsia"/>
        </w:rPr>
        <w:tab/>
      </w:r>
    </w:p>
    <w:p w14:paraId="09822007" w14:textId="77777777" w:rsidR="00AC61B8" w:rsidRDefault="00AC61B8" w:rsidP="00AC61B8">
      <w:pPr>
        <w:ind w:leftChars="0" w:left="178" w:firstLineChars="0" w:firstLine="0"/>
      </w:pPr>
      <w:r>
        <w:rPr>
          <w:rFonts w:hint="eastAsia"/>
        </w:rPr>
        <w:t>传</w:t>
      </w:r>
      <w:r>
        <w:rPr>
          <w:rFonts w:hint="eastAsia"/>
        </w:rPr>
        <w:tab/>
      </w:r>
      <w:r>
        <w:rPr>
          <w:rFonts w:hint="eastAsia"/>
        </w:rPr>
        <w:t>真：</w:t>
      </w:r>
      <w:r>
        <w:rPr>
          <w:rFonts w:hint="eastAsia"/>
        </w:rPr>
        <w:tab/>
      </w:r>
    </w:p>
    <w:p w14:paraId="60136B68" w14:textId="77777777" w:rsidR="00AC61B8" w:rsidRDefault="00AC61B8" w:rsidP="00AC61B8">
      <w:pPr>
        <w:ind w:leftChars="0" w:left="178" w:firstLineChars="0" w:firstLine="0"/>
      </w:pPr>
    </w:p>
    <w:p w14:paraId="640C5DD4" w14:textId="77777777" w:rsidR="00AC61B8" w:rsidRDefault="00AC61B8" w:rsidP="00AC61B8">
      <w:pPr>
        <w:ind w:leftChars="0" w:left="178" w:firstLineChars="0" w:firstLine="0"/>
      </w:pPr>
      <w:r>
        <w:rPr>
          <w:rFonts w:hint="eastAsia"/>
        </w:rPr>
        <w:tab/>
        <w:t xml:space="preserve">   (</w:t>
      </w:r>
      <w:r>
        <w:rPr>
          <w:rFonts w:hint="eastAsia"/>
        </w:rPr>
        <w:t>以下简称“甲方”</w:t>
      </w:r>
      <w:r>
        <w:rPr>
          <w:rFonts w:hint="eastAsia"/>
        </w:rPr>
        <w:t>)</w:t>
      </w:r>
      <w:r>
        <w:rPr>
          <w:rFonts w:hint="eastAsia"/>
        </w:rPr>
        <w:t>委托</w:t>
      </w:r>
      <w:r>
        <w:rPr>
          <w:rFonts w:hint="eastAsia"/>
        </w:rPr>
        <w:tab/>
        <w:t>(</w:t>
      </w:r>
      <w:r>
        <w:rPr>
          <w:rFonts w:hint="eastAsia"/>
        </w:rPr>
        <w:t>以下简称“乙方”</w:t>
      </w:r>
      <w:r>
        <w:rPr>
          <w:rFonts w:hint="eastAsia"/>
        </w:rPr>
        <w:t xml:space="preserve">) </w:t>
      </w:r>
      <w:r>
        <w:rPr>
          <w:rFonts w:hint="eastAsia"/>
        </w:rPr>
        <w:t>承担</w:t>
      </w:r>
      <w:r>
        <w:rPr>
          <w:rFonts w:hint="eastAsia"/>
        </w:rPr>
        <w:t xml:space="preserve"> XXX </w:t>
      </w:r>
      <w:r>
        <w:rPr>
          <w:rFonts w:hint="eastAsia"/>
        </w:rPr>
        <w:t>工作。双方经过平等协商，根据《中华人民共和国民法典》等相关法律法规的规定，达成如下条款，并由双方共同遵守。</w:t>
      </w:r>
    </w:p>
    <w:p w14:paraId="4978812E" w14:textId="77777777" w:rsidR="00AC61B8" w:rsidRDefault="00AC61B8" w:rsidP="00AC61B8">
      <w:pPr>
        <w:ind w:leftChars="0" w:left="178" w:firstLineChars="0" w:firstLine="0"/>
      </w:pPr>
      <w:r>
        <w:rPr>
          <w:rFonts w:hint="eastAsia"/>
        </w:rPr>
        <w:t>第一条项目工作内容</w:t>
      </w:r>
    </w:p>
    <w:p w14:paraId="2F00A285" w14:textId="77777777" w:rsidR="00AC61B8" w:rsidRDefault="00AC61B8" w:rsidP="00AC61B8">
      <w:pPr>
        <w:ind w:leftChars="0" w:left="178" w:firstLineChars="0" w:firstLine="0"/>
      </w:pPr>
      <w:r>
        <w:rPr>
          <w:rFonts w:hint="eastAsia"/>
        </w:rPr>
        <w:t>项目工作内容及技术要求详见附件二《技术要求》。第二条工期</w:t>
      </w:r>
    </w:p>
    <w:p w14:paraId="466795DE" w14:textId="77777777" w:rsidR="00AC61B8" w:rsidRDefault="00AC61B8" w:rsidP="00AC61B8">
      <w:pPr>
        <w:ind w:leftChars="0" w:left="178" w:firstLineChars="0" w:firstLine="0"/>
      </w:pPr>
      <w:r>
        <w:rPr>
          <w:rFonts w:hint="eastAsia"/>
        </w:rPr>
        <w:t>乙方应于合同签订之日起至</w:t>
      </w:r>
      <w:r>
        <w:rPr>
          <w:rFonts w:hint="eastAsia"/>
        </w:rPr>
        <w:t xml:space="preserve"> xx </w:t>
      </w:r>
      <w:r>
        <w:rPr>
          <w:rFonts w:hint="eastAsia"/>
        </w:rPr>
        <w:t>年</w:t>
      </w:r>
      <w:r>
        <w:rPr>
          <w:rFonts w:hint="eastAsia"/>
        </w:rPr>
        <w:t xml:space="preserve"> xx </w:t>
      </w:r>
      <w:r>
        <w:rPr>
          <w:rFonts w:hint="eastAsia"/>
        </w:rPr>
        <w:t>月底完成合同约定的全部工作。第三条合同价格及付款方式</w:t>
      </w:r>
    </w:p>
    <w:p w14:paraId="0EED3F6A" w14:textId="77777777" w:rsidR="00AC61B8" w:rsidRDefault="00AC61B8" w:rsidP="00AC61B8">
      <w:pPr>
        <w:ind w:leftChars="0" w:left="178" w:firstLineChars="0" w:firstLine="0"/>
      </w:pPr>
      <w:r>
        <w:rPr>
          <w:rFonts w:hint="eastAsia"/>
        </w:rPr>
        <w:t>本合同总价款为人民币</w:t>
      </w:r>
      <w:r>
        <w:rPr>
          <w:rFonts w:hint="eastAsia"/>
        </w:rPr>
        <w:tab/>
        <w:t>(¥</w:t>
      </w:r>
      <w:r>
        <w:rPr>
          <w:rFonts w:hint="eastAsia"/>
        </w:rPr>
        <w:tab/>
        <w:t>)</w:t>
      </w:r>
      <w:r>
        <w:rPr>
          <w:rFonts w:hint="eastAsia"/>
        </w:rPr>
        <w:t>。</w:t>
      </w:r>
    </w:p>
    <w:p w14:paraId="3EA69036" w14:textId="77777777" w:rsidR="00AC61B8" w:rsidRDefault="00AC61B8" w:rsidP="00AC61B8">
      <w:pPr>
        <w:ind w:leftChars="0" w:left="178" w:firstLineChars="0" w:firstLine="0"/>
      </w:pPr>
      <w:r>
        <w:rPr>
          <w:rFonts w:hint="eastAsia"/>
        </w:rPr>
        <w:t>甲方采用银行汇款方式分期支付合同价款，乙方账户信息为：户名</w:t>
      </w:r>
      <w:r>
        <w:rPr>
          <w:rFonts w:hint="eastAsia"/>
        </w:rPr>
        <w:t>:</w:t>
      </w:r>
    </w:p>
    <w:p w14:paraId="16F74521" w14:textId="77777777" w:rsidR="00AC61B8" w:rsidRDefault="00AC61B8" w:rsidP="00AC61B8">
      <w:pPr>
        <w:ind w:leftChars="0" w:left="178" w:firstLineChars="0" w:firstLine="0"/>
      </w:pPr>
      <w:r>
        <w:rPr>
          <w:rFonts w:hint="eastAsia"/>
        </w:rPr>
        <w:t>开户行：账号：</w:t>
      </w:r>
    </w:p>
    <w:p w14:paraId="2723D0D7" w14:textId="77777777" w:rsidR="00AC61B8" w:rsidRDefault="00AC61B8" w:rsidP="00AC61B8">
      <w:pPr>
        <w:ind w:leftChars="0" w:left="178" w:firstLineChars="0" w:firstLine="0"/>
      </w:pPr>
      <w:r>
        <w:rPr>
          <w:rFonts w:hint="eastAsia"/>
        </w:rPr>
        <w:t>具体支付条件和比例如下：</w:t>
      </w:r>
    </w:p>
    <w:p w14:paraId="240F9762" w14:textId="77777777" w:rsidR="00AC61B8" w:rsidRDefault="00AC61B8" w:rsidP="00AC61B8">
      <w:pPr>
        <w:ind w:leftChars="0" w:left="178" w:firstLineChars="0" w:firstLine="0"/>
      </w:pPr>
      <w:r>
        <w:rPr>
          <w:rFonts w:hint="eastAsia"/>
        </w:rPr>
        <w:t>1</w:t>
      </w:r>
      <w:r>
        <w:rPr>
          <w:rFonts w:hint="eastAsia"/>
        </w:rPr>
        <w:t>、合同签订后，乙方完成基础资料收集后，甲方向乙方支付合同总价的</w:t>
      </w:r>
      <w:r>
        <w:rPr>
          <w:rFonts w:hint="eastAsia"/>
        </w:rPr>
        <w:tab/>
      </w:r>
      <w:r>
        <w:rPr>
          <w:rFonts w:hint="eastAsia"/>
        </w:rPr>
        <w:tab/>
        <w:t>,</w:t>
      </w:r>
      <w:r>
        <w:rPr>
          <w:rFonts w:hint="eastAsia"/>
        </w:rPr>
        <w:t>即人民币</w:t>
      </w:r>
      <w:r>
        <w:rPr>
          <w:rFonts w:hint="eastAsia"/>
        </w:rPr>
        <w:tab/>
        <w:t>(¥</w:t>
      </w:r>
      <w:r>
        <w:rPr>
          <w:rFonts w:hint="eastAsia"/>
        </w:rPr>
        <w:tab/>
        <w:t>)</w:t>
      </w:r>
      <w:r>
        <w:rPr>
          <w:rFonts w:hint="eastAsia"/>
        </w:rPr>
        <w:t>；</w:t>
      </w:r>
    </w:p>
    <w:p w14:paraId="052F44D3" w14:textId="77777777" w:rsidR="00AC61B8" w:rsidRDefault="00AC61B8" w:rsidP="00AC61B8">
      <w:pPr>
        <w:ind w:leftChars="0" w:left="178" w:firstLineChars="0" w:firstLine="0"/>
      </w:pPr>
      <w:r>
        <w:rPr>
          <w:rFonts w:hint="eastAsia"/>
        </w:rPr>
        <w:t>2</w:t>
      </w:r>
      <w:r>
        <w:rPr>
          <w:rFonts w:hint="eastAsia"/>
        </w:rPr>
        <w:t>、乙方完成</w:t>
      </w:r>
      <w:proofErr w:type="gramStart"/>
      <w:r>
        <w:rPr>
          <w:rFonts w:hint="eastAsia"/>
        </w:rPr>
        <w:t>内外业</w:t>
      </w:r>
      <w:proofErr w:type="gramEnd"/>
      <w:r>
        <w:rPr>
          <w:rFonts w:hint="eastAsia"/>
        </w:rPr>
        <w:t>调查后，甲方向乙方支付合同总价的</w:t>
      </w:r>
      <w:r>
        <w:rPr>
          <w:rFonts w:hint="eastAsia"/>
        </w:rPr>
        <w:tab/>
        <w:t>,</w:t>
      </w:r>
      <w:r>
        <w:rPr>
          <w:rFonts w:hint="eastAsia"/>
        </w:rPr>
        <w:t>即人民币</w:t>
      </w:r>
      <w:r>
        <w:rPr>
          <w:rFonts w:hint="eastAsia"/>
        </w:rPr>
        <w:t>(¥</w:t>
      </w:r>
      <w:r>
        <w:rPr>
          <w:rFonts w:hint="eastAsia"/>
        </w:rPr>
        <w:tab/>
        <w:t>)</w:t>
      </w:r>
      <w:r>
        <w:rPr>
          <w:rFonts w:hint="eastAsia"/>
        </w:rPr>
        <w:t>；</w:t>
      </w:r>
    </w:p>
    <w:p w14:paraId="01700B4D" w14:textId="77777777" w:rsidR="00AC61B8" w:rsidRDefault="00AC61B8" w:rsidP="00AC61B8">
      <w:pPr>
        <w:ind w:leftChars="0" w:left="178" w:firstLineChars="0" w:firstLine="0"/>
      </w:pPr>
      <w:r>
        <w:rPr>
          <w:rFonts w:hint="eastAsia"/>
        </w:rPr>
        <w:t>3</w:t>
      </w:r>
      <w:r>
        <w:rPr>
          <w:rFonts w:hint="eastAsia"/>
        </w:rPr>
        <w:t>、乙方完成数据建库后，甲方向乙方支付合同总价的</w:t>
      </w:r>
      <w:r>
        <w:rPr>
          <w:rFonts w:hint="eastAsia"/>
        </w:rPr>
        <w:tab/>
      </w:r>
      <w:r>
        <w:rPr>
          <w:rFonts w:hint="eastAsia"/>
        </w:rPr>
        <w:t>，即人民币</w:t>
      </w:r>
      <w:r>
        <w:rPr>
          <w:rFonts w:hint="eastAsia"/>
        </w:rPr>
        <w:tab/>
        <w:t xml:space="preserve"> (¥</w:t>
      </w:r>
      <w:r>
        <w:rPr>
          <w:rFonts w:hint="eastAsia"/>
        </w:rPr>
        <w:tab/>
        <w:t>)</w:t>
      </w:r>
      <w:r>
        <w:rPr>
          <w:rFonts w:hint="eastAsia"/>
        </w:rPr>
        <w:t>；</w:t>
      </w:r>
    </w:p>
    <w:p w14:paraId="426E48BD" w14:textId="77777777" w:rsidR="00AC61B8" w:rsidRDefault="00AC61B8" w:rsidP="00AC61B8">
      <w:pPr>
        <w:ind w:leftChars="0" w:left="178" w:firstLineChars="0" w:firstLine="0"/>
      </w:pPr>
      <w:r>
        <w:rPr>
          <w:rFonts w:hint="eastAsia"/>
        </w:rPr>
        <w:lastRenderedPageBreak/>
        <w:t>4</w:t>
      </w:r>
      <w:r>
        <w:rPr>
          <w:rFonts w:hint="eastAsia"/>
        </w:rPr>
        <w:t>、乙方提交全部成果并通过甲方检查验收合格后，甲方向乙方一次性支付全部尾款，即人民币</w:t>
      </w:r>
      <w:r>
        <w:rPr>
          <w:rFonts w:hint="eastAsia"/>
        </w:rPr>
        <w:tab/>
      </w:r>
      <w:r>
        <w:rPr>
          <w:rFonts w:hint="eastAsia"/>
        </w:rPr>
        <w:t>（</w:t>
      </w:r>
      <w:r>
        <w:rPr>
          <w:rFonts w:hint="eastAsia"/>
        </w:rPr>
        <w:t>¥</w:t>
      </w:r>
      <w:r>
        <w:rPr>
          <w:rFonts w:hint="eastAsia"/>
        </w:rPr>
        <w:tab/>
      </w:r>
      <w:r>
        <w:rPr>
          <w:rFonts w:hint="eastAsia"/>
        </w:rPr>
        <w:t>）。</w:t>
      </w:r>
    </w:p>
    <w:p w14:paraId="1BE9443E" w14:textId="77777777" w:rsidR="00AC61B8" w:rsidRDefault="00AC61B8" w:rsidP="00AC61B8">
      <w:pPr>
        <w:ind w:leftChars="0" w:left="178" w:firstLineChars="0" w:firstLine="0"/>
      </w:pPr>
      <w:r>
        <w:rPr>
          <w:rFonts w:hint="eastAsia"/>
        </w:rPr>
        <w:t>上述费用，即为甲方就本合同项目向乙方支付的全部款项，乙方不得以任何理由要求甲方支付其他额外费用，与本合同有关应征收的一切税费均由乙方承担。</w:t>
      </w:r>
    </w:p>
    <w:p w14:paraId="5EEBCBB3" w14:textId="77777777" w:rsidR="00AC61B8" w:rsidRDefault="00AC61B8" w:rsidP="00AC61B8">
      <w:pPr>
        <w:ind w:leftChars="0" w:left="178" w:firstLineChars="0" w:firstLine="0"/>
      </w:pPr>
      <w:r>
        <w:rPr>
          <w:rFonts w:hint="eastAsia"/>
        </w:rPr>
        <w:t>上述各款项支付前，乙方需向甲方开具同等金额的有效发票，经甲方确认无误后</w:t>
      </w:r>
    </w:p>
    <w:p w14:paraId="16F26F51" w14:textId="77777777" w:rsidR="00AC61B8" w:rsidRDefault="00AC61B8" w:rsidP="00AC61B8">
      <w:pPr>
        <w:ind w:leftChars="0" w:left="178" w:firstLineChars="0" w:firstLine="0"/>
      </w:pPr>
      <w:r>
        <w:rPr>
          <w:rFonts w:hint="eastAsia"/>
        </w:rPr>
        <w:t xml:space="preserve">10 </w:t>
      </w:r>
      <w:proofErr w:type="gramStart"/>
      <w:r>
        <w:rPr>
          <w:rFonts w:hint="eastAsia"/>
        </w:rPr>
        <w:t>个</w:t>
      </w:r>
      <w:proofErr w:type="gramEnd"/>
      <w:r>
        <w:rPr>
          <w:rFonts w:hint="eastAsia"/>
        </w:rPr>
        <w:t>工作日内办理支付，否则甲方有权拒绝支付并不承担延迟付款的责任。第四条质量保证</w:t>
      </w:r>
    </w:p>
    <w:p w14:paraId="6DA52F5E" w14:textId="77777777" w:rsidR="00AC61B8" w:rsidRDefault="00AC61B8" w:rsidP="00AC61B8">
      <w:pPr>
        <w:ind w:leftChars="0" w:left="178" w:firstLineChars="0" w:firstLine="0"/>
      </w:pPr>
      <w:r>
        <w:rPr>
          <w:rFonts w:hint="eastAsia"/>
        </w:rPr>
        <w:t>乙方应严格遵照本合同技术要求（详见附件二），按照合同规定向甲方提交符合技术要求的成果。</w:t>
      </w:r>
    </w:p>
    <w:p w14:paraId="75172B25" w14:textId="77777777" w:rsidR="00AC61B8" w:rsidRDefault="00AC61B8" w:rsidP="00AC61B8">
      <w:pPr>
        <w:ind w:leftChars="0" w:left="178" w:firstLineChars="0" w:firstLine="0"/>
      </w:pPr>
    </w:p>
    <w:p w14:paraId="14DF3057" w14:textId="77777777" w:rsidR="00AC61B8" w:rsidRDefault="00AC61B8" w:rsidP="00AC61B8">
      <w:pPr>
        <w:ind w:leftChars="0" w:left="178" w:firstLineChars="0" w:firstLine="0"/>
      </w:pPr>
    </w:p>
    <w:p w14:paraId="514E43DC" w14:textId="77777777" w:rsidR="00AC61B8" w:rsidRDefault="00AC61B8" w:rsidP="00AC61B8">
      <w:pPr>
        <w:ind w:leftChars="0" w:left="178" w:firstLineChars="0" w:firstLine="0"/>
      </w:pPr>
      <w:r>
        <w:rPr>
          <w:rFonts w:hint="eastAsia"/>
        </w:rPr>
        <w:t>第五条提交成果</w:t>
      </w:r>
    </w:p>
    <w:p w14:paraId="428E28FC" w14:textId="77777777" w:rsidR="00AC61B8" w:rsidRDefault="00AC61B8" w:rsidP="00AC61B8">
      <w:pPr>
        <w:ind w:leftChars="0" w:left="178" w:firstLineChars="0" w:firstLine="0"/>
      </w:pPr>
      <w:r>
        <w:rPr>
          <w:rFonts w:hint="eastAsia"/>
        </w:rPr>
        <w:t>乙方应根据本合同附件二的要求向甲方提供列示的项目成果。</w:t>
      </w:r>
    </w:p>
    <w:p w14:paraId="62C7321F" w14:textId="77777777" w:rsidR="00AC61B8" w:rsidRDefault="00AC61B8" w:rsidP="00AC61B8">
      <w:pPr>
        <w:ind w:leftChars="0" w:left="178" w:firstLineChars="0" w:firstLine="0"/>
      </w:pPr>
      <w:r>
        <w:rPr>
          <w:rFonts w:hint="eastAsia"/>
        </w:rPr>
        <w:t>所提供的文档类型和文档质量需符合所承担工作及附件的需要，其中电子文档是成果不可分割的部分。</w:t>
      </w:r>
    </w:p>
    <w:p w14:paraId="0EDAC2A8" w14:textId="77777777" w:rsidR="00AC61B8" w:rsidRDefault="00AC61B8" w:rsidP="00AC61B8">
      <w:pPr>
        <w:ind w:leftChars="0" w:left="178" w:firstLineChars="0" w:firstLine="0"/>
      </w:pPr>
      <w:r>
        <w:rPr>
          <w:rFonts w:hint="eastAsia"/>
        </w:rPr>
        <w:t>第六条知识产权</w:t>
      </w:r>
    </w:p>
    <w:p w14:paraId="796A5004" w14:textId="77777777" w:rsidR="00AC61B8" w:rsidRDefault="00AC61B8" w:rsidP="00AC61B8">
      <w:pPr>
        <w:ind w:leftChars="0" w:left="178" w:firstLineChars="0" w:firstLine="0"/>
      </w:pPr>
      <w:r>
        <w:rPr>
          <w:rFonts w:hint="eastAsia"/>
        </w:rPr>
        <w:t>1.</w:t>
      </w:r>
      <w:r>
        <w:rPr>
          <w:rFonts w:hint="eastAsia"/>
        </w:rPr>
        <w:t>乙方应保证甲方在使用本合同项下的产品或产品的任何一部分时，免受第三方提出的侵犯其知识产权的索赔或诉讼。</w:t>
      </w:r>
    </w:p>
    <w:p w14:paraId="7E8C9100" w14:textId="77777777" w:rsidR="00AC61B8" w:rsidRDefault="00AC61B8" w:rsidP="00AC61B8">
      <w:pPr>
        <w:ind w:leftChars="0" w:left="178" w:firstLineChars="0" w:firstLine="0"/>
      </w:pPr>
      <w:r>
        <w:rPr>
          <w:rFonts w:hint="eastAsia"/>
        </w:rPr>
        <w:t>2.</w:t>
      </w:r>
      <w:r>
        <w:rPr>
          <w:rFonts w:hint="eastAsia"/>
        </w:rPr>
        <w:t>如果乙方所提供的产品，被第三方诉称侵犯了该方知识产权或任何其它权利，甲</w:t>
      </w:r>
    </w:p>
    <w:p w14:paraId="71A3AE66" w14:textId="77777777" w:rsidR="00AC61B8" w:rsidRDefault="00AC61B8" w:rsidP="00AC61B8">
      <w:pPr>
        <w:ind w:leftChars="0" w:left="178" w:firstLineChars="0" w:firstLine="0"/>
      </w:pPr>
      <w:r>
        <w:rPr>
          <w:rFonts w:hint="eastAsia"/>
        </w:rPr>
        <w:t>方以书面方式通知乙方，乙方应负责处理这一指控并应以乙方的名义向起诉方提出抗辩。由此可能产生的一切法律责任和经济责任由乙方承担。甲方有权对乙方抗辩给予协助，由此发生的费用由乙方承担。</w:t>
      </w:r>
    </w:p>
    <w:p w14:paraId="2F667392" w14:textId="77777777" w:rsidR="00AC61B8" w:rsidRDefault="00AC61B8" w:rsidP="00AC61B8">
      <w:pPr>
        <w:ind w:leftChars="0" w:left="178" w:firstLineChars="0" w:firstLine="0"/>
      </w:pPr>
      <w:r>
        <w:rPr>
          <w:rFonts w:hint="eastAsia"/>
        </w:rPr>
        <w:t>3.</w:t>
      </w:r>
      <w:r>
        <w:rPr>
          <w:rFonts w:hint="eastAsia"/>
        </w:rPr>
        <w:t>本合同项目成果以及由此产生的知识产权归甲方所有，包括但不限于著作权、专利申请权、专利权、非专利技术和其它智力成果的权利和利益。未经甲方书面同意，乙方不得擅自将本合同成果文件转让、泄露或用于本合同以外其他目的。涉及乙方产品的知识产权归乙方所有。</w:t>
      </w:r>
    </w:p>
    <w:p w14:paraId="086C6CE7" w14:textId="77777777" w:rsidR="00AC61B8" w:rsidRDefault="00AC61B8" w:rsidP="00AC61B8">
      <w:pPr>
        <w:ind w:leftChars="0" w:left="178" w:firstLineChars="0" w:firstLine="0"/>
      </w:pPr>
      <w:r>
        <w:rPr>
          <w:rFonts w:hint="eastAsia"/>
        </w:rPr>
        <w:t>第七条保密条款</w:t>
      </w:r>
    </w:p>
    <w:p w14:paraId="429A8A9F" w14:textId="77777777" w:rsidR="00AC61B8" w:rsidRDefault="00AC61B8" w:rsidP="00AC61B8">
      <w:pPr>
        <w:ind w:leftChars="0" w:left="178" w:firstLineChars="0" w:firstLine="0"/>
      </w:pPr>
      <w:r>
        <w:rPr>
          <w:rFonts w:hint="eastAsia"/>
        </w:rPr>
        <w:t>1.</w:t>
      </w:r>
      <w:r>
        <w:rPr>
          <w:rFonts w:hint="eastAsia"/>
        </w:rPr>
        <w:t>甲乙双方在未征得对方同意前，不得将对方提供的有关合同或任何合同条文、计划或资料提供给与履行本合同无关的任何人。即使向与履行本合同有关的人员提供，也应承担保密义务。在验收前，乙方应向甲方提交与本项目相关的全部资料。</w:t>
      </w:r>
    </w:p>
    <w:p w14:paraId="3DC4D226" w14:textId="77777777" w:rsidR="00AC61B8" w:rsidRDefault="00AC61B8" w:rsidP="00AC61B8">
      <w:pPr>
        <w:ind w:leftChars="0" w:left="178" w:firstLineChars="0" w:firstLine="0"/>
      </w:pPr>
      <w:r>
        <w:rPr>
          <w:rFonts w:hint="eastAsia"/>
        </w:rPr>
        <w:t>2.</w:t>
      </w:r>
      <w:r>
        <w:rPr>
          <w:rFonts w:hint="eastAsia"/>
        </w:rPr>
        <w:t>对于在合同履行过程中所获得或了解的任何秘密，任何一方均应承担保密义务，未经对方书面许可，另一方不得利用或披露。否则，违约方应赔偿守约方的全部损失。第八条合同验收</w:t>
      </w:r>
    </w:p>
    <w:p w14:paraId="42BED438" w14:textId="77777777" w:rsidR="00AC61B8" w:rsidRDefault="00AC61B8" w:rsidP="00AC61B8">
      <w:pPr>
        <w:ind w:leftChars="0" w:left="178" w:firstLineChars="0" w:firstLine="0"/>
      </w:pPr>
      <w:r>
        <w:rPr>
          <w:rFonts w:hint="eastAsia"/>
        </w:rPr>
        <w:lastRenderedPageBreak/>
        <w:t>1.</w:t>
      </w:r>
      <w:r>
        <w:rPr>
          <w:rFonts w:hint="eastAsia"/>
        </w:rPr>
        <w:t>乙方提出书面申请，并将与本合同有关的相关技术资料提交给甲方，经甲方确认材料齐全后，由甲方按照本合同及其附件二要求，在</w:t>
      </w:r>
      <w:r>
        <w:rPr>
          <w:rFonts w:hint="eastAsia"/>
        </w:rPr>
        <w:t xml:space="preserve"> 15 </w:t>
      </w:r>
      <w:r>
        <w:rPr>
          <w:rFonts w:hint="eastAsia"/>
        </w:rPr>
        <w:t>日之内组织完成验收，逾期不验收则视为验收合格。</w:t>
      </w:r>
    </w:p>
    <w:p w14:paraId="2DE04F12" w14:textId="77777777" w:rsidR="00AC61B8" w:rsidRDefault="00AC61B8" w:rsidP="00AC61B8">
      <w:pPr>
        <w:ind w:leftChars="0" w:left="178" w:firstLineChars="0" w:firstLine="0"/>
      </w:pPr>
      <w:r>
        <w:rPr>
          <w:rFonts w:hint="eastAsia"/>
        </w:rPr>
        <w:t>2.</w:t>
      </w:r>
      <w:r>
        <w:rPr>
          <w:rFonts w:hint="eastAsia"/>
        </w:rPr>
        <w:t>如经甲方验收不合格，乙方应于收到甲方验收意见后</w:t>
      </w:r>
      <w:r>
        <w:rPr>
          <w:rFonts w:hint="eastAsia"/>
        </w:rPr>
        <w:t xml:space="preserve"> 30 </w:t>
      </w:r>
      <w:r>
        <w:rPr>
          <w:rFonts w:hint="eastAsia"/>
        </w:rPr>
        <w:t>日内予以修改或完善，并重新提交甲方验收，直至经甲方验收合格为止，由此产生的费用由乙方自行承担。</w:t>
      </w:r>
    </w:p>
    <w:p w14:paraId="11464081" w14:textId="77777777" w:rsidR="00AC61B8" w:rsidRDefault="00AC61B8" w:rsidP="00AC61B8">
      <w:pPr>
        <w:ind w:leftChars="0" w:left="178" w:firstLineChars="0" w:firstLine="0"/>
      </w:pPr>
      <w:r>
        <w:rPr>
          <w:rFonts w:hint="eastAsia"/>
        </w:rPr>
        <w:t>3.</w:t>
      </w:r>
      <w:r>
        <w:rPr>
          <w:rFonts w:hint="eastAsia"/>
        </w:rPr>
        <w:t>验收标准以本合同附件、招标文件、投标文件为依据。</w:t>
      </w:r>
    </w:p>
    <w:p w14:paraId="4F255BF8" w14:textId="77777777" w:rsidR="00AC61B8" w:rsidRDefault="00AC61B8" w:rsidP="00AC61B8">
      <w:pPr>
        <w:ind w:leftChars="0" w:left="178" w:firstLineChars="0" w:firstLine="0"/>
      </w:pPr>
    </w:p>
    <w:p w14:paraId="67462164" w14:textId="77777777" w:rsidR="00AC61B8" w:rsidRDefault="00AC61B8" w:rsidP="00AC61B8">
      <w:pPr>
        <w:ind w:leftChars="0" w:left="178" w:firstLineChars="0" w:firstLine="0"/>
      </w:pPr>
    </w:p>
    <w:p w14:paraId="087BF38A" w14:textId="77777777" w:rsidR="00AC61B8" w:rsidRDefault="00AC61B8" w:rsidP="00AC61B8">
      <w:pPr>
        <w:ind w:leftChars="0" w:left="178" w:firstLineChars="0" w:firstLine="0"/>
      </w:pPr>
      <w:r>
        <w:rPr>
          <w:rFonts w:hint="eastAsia"/>
        </w:rPr>
        <w:t>第九条双方义务</w:t>
      </w:r>
    </w:p>
    <w:p w14:paraId="163AB26D" w14:textId="77777777" w:rsidR="00AC61B8" w:rsidRDefault="00AC61B8" w:rsidP="00AC61B8">
      <w:pPr>
        <w:ind w:leftChars="0" w:left="178" w:firstLineChars="0" w:firstLine="0"/>
      </w:pPr>
      <w:r>
        <w:rPr>
          <w:rFonts w:hint="eastAsia"/>
        </w:rPr>
        <w:t>1.</w:t>
      </w:r>
      <w:r>
        <w:rPr>
          <w:rFonts w:hint="eastAsia"/>
        </w:rPr>
        <w:t>本合同签订后，甲方应当协助乙方完成本合同附件二《技术要求》第三条第（一）款约定的项目实施基础资料收集工作；</w:t>
      </w:r>
    </w:p>
    <w:p w14:paraId="64DBC966" w14:textId="77777777" w:rsidR="00AC61B8" w:rsidRDefault="00AC61B8" w:rsidP="00AC61B8">
      <w:pPr>
        <w:ind w:leftChars="0" w:left="178" w:firstLineChars="0" w:firstLine="0"/>
      </w:pPr>
      <w:r>
        <w:rPr>
          <w:rFonts w:hint="eastAsia"/>
        </w:rPr>
        <w:t>2.</w:t>
      </w:r>
      <w:r>
        <w:rPr>
          <w:rFonts w:hint="eastAsia"/>
        </w:rPr>
        <w:t>甲方应当协调地方政府配合乙方对自然资源权属界线进行核实确认；</w:t>
      </w:r>
    </w:p>
    <w:p w14:paraId="5ECA4B09" w14:textId="77777777" w:rsidR="00AC61B8" w:rsidRDefault="00AC61B8" w:rsidP="00AC61B8">
      <w:pPr>
        <w:ind w:leftChars="0" w:left="178" w:firstLineChars="0" w:firstLine="0"/>
      </w:pPr>
      <w:r>
        <w:rPr>
          <w:rFonts w:hint="eastAsia"/>
        </w:rPr>
        <w:t>3.</w:t>
      </w:r>
      <w:r>
        <w:rPr>
          <w:rFonts w:hint="eastAsia"/>
        </w:rPr>
        <w:t>按照合同约定，甲方应当按进度及时足额拨付乙方项目款；</w:t>
      </w:r>
    </w:p>
    <w:p w14:paraId="11AD7136" w14:textId="77777777" w:rsidR="00AC61B8" w:rsidRDefault="00AC61B8" w:rsidP="00AC61B8">
      <w:pPr>
        <w:ind w:leftChars="0" w:left="178" w:firstLineChars="0" w:firstLine="0"/>
      </w:pPr>
      <w:r>
        <w:rPr>
          <w:rFonts w:hint="eastAsia"/>
        </w:rPr>
        <w:t>4.</w:t>
      </w:r>
      <w:r>
        <w:rPr>
          <w:rFonts w:hint="eastAsia"/>
        </w:rPr>
        <w:t>甲方负责组织第三方或者成立专家验收组对乙方的成果进行检查验收，费用由甲方承担；</w:t>
      </w:r>
    </w:p>
    <w:p w14:paraId="45DCEF65" w14:textId="77777777" w:rsidR="00AC61B8" w:rsidRDefault="00AC61B8" w:rsidP="00AC61B8">
      <w:pPr>
        <w:ind w:leftChars="0" w:left="178" w:firstLineChars="0" w:firstLine="0"/>
      </w:pPr>
      <w:r>
        <w:rPr>
          <w:rFonts w:hint="eastAsia"/>
        </w:rPr>
        <w:t>5.</w:t>
      </w:r>
      <w:r>
        <w:rPr>
          <w:rFonts w:hint="eastAsia"/>
        </w:rPr>
        <w:t>乙方应自合同签订之日起</w:t>
      </w:r>
      <w:r>
        <w:rPr>
          <w:rFonts w:hint="eastAsia"/>
        </w:rPr>
        <w:t xml:space="preserve"> 5 </w:t>
      </w:r>
      <w:r>
        <w:rPr>
          <w:rFonts w:hint="eastAsia"/>
        </w:rPr>
        <w:t>日内安排技术人员开展作业；</w:t>
      </w:r>
    </w:p>
    <w:p w14:paraId="47D8DA2C" w14:textId="77777777" w:rsidR="00AC61B8" w:rsidRDefault="00AC61B8" w:rsidP="00AC61B8">
      <w:pPr>
        <w:ind w:leftChars="0" w:left="178" w:firstLineChars="0" w:firstLine="0"/>
      </w:pPr>
      <w:r>
        <w:rPr>
          <w:rFonts w:hint="eastAsia"/>
        </w:rPr>
        <w:t>6.</w:t>
      </w:r>
      <w:r>
        <w:rPr>
          <w:rFonts w:hint="eastAsia"/>
        </w:rPr>
        <w:t>乙方应按照合同约定的工期及质量标准，按时按质按量完成合同约定的工作内容，向甲方提交成果。</w:t>
      </w:r>
    </w:p>
    <w:p w14:paraId="653693B6" w14:textId="77777777" w:rsidR="00AC61B8" w:rsidRDefault="00AC61B8" w:rsidP="00AC61B8">
      <w:pPr>
        <w:ind w:leftChars="0" w:left="178" w:firstLineChars="0" w:firstLine="0"/>
      </w:pPr>
      <w:r>
        <w:rPr>
          <w:rFonts w:hint="eastAsia"/>
        </w:rPr>
        <w:t>第十条违约责任</w:t>
      </w:r>
    </w:p>
    <w:p w14:paraId="79CDA320" w14:textId="77777777" w:rsidR="00AC61B8" w:rsidRDefault="00AC61B8" w:rsidP="00AC61B8">
      <w:pPr>
        <w:ind w:leftChars="0" w:left="178" w:firstLineChars="0" w:firstLine="0"/>
      </w:pPr>
      <w:r>
        <w:rPr>
          <w:rFonts w:hint="eastAsia"/>
        </w:rPr>
        <w:t>1.</w:t>
      </w:r>
      <w:r>
        <w:rPr>
          <w:rFonts w:hint="eastAsia"/>
        </w:rPr>
        <w:t>乙方因自身原因未能按照合同规定的时间提交成果，甲方有权要求乙方支付误期赔偿费，每周按合同总价的</w:t>
      </w:r>
      <w:r>
        <w:rPr>
          <w:rFonts w:hint="eastAsia"/>
        </w:rPr>
        <w:t xml:space="preserve"> 3</w:t>
      </w:r>
      <w:r>
        <w:rPr>
          <w:rFonts w:hint="eastAsia"/>
        </w:rPr>
        <w:t>‰累计，误期赔偿费的最高限额为合同总价的</w:t>
      </w:r>
      <w:r>
        <w:rPr>
          <w:rFonts w:hint="eastAsia"/>
        </w:rPr>
        <w:t xml:space="preserve"> 3%,</w:t>
      </w:r>
      <w:r>
        <w:rPr>
          <w:rFonts w:hint="eastAsia"/>
        </w:rPr>
        <w:t>同时乙方应继续履行本合同所规定的义务。</w:t>
      </w:r>
    </w:p>
    <w:p w14:paraId="60F8060C" w14:textId="77777777" w:rsidR="00AC61B8" w:rsidRDefault="00AC61B8" w:rsidP="00AC61B8">
      <w:pPr>
        <w:ind w:leftChars="0" w:left="178" w:firstLineChars="0" w:firstLine="0"/>
      </w:pPr>
      <w:r>
        <w:rPr>
          <w:rFonts w:hint="eastAsia"/>
        </w:rPr>
        <w:t>2.</w:t>
      </w:r>
      <w:r>
        <w:rPr>
          <w:rFonts w:hint="eastAsia"/>
        </w:rPr>
        <w:t>乙方因自身原因延迟交付成果超过</w:t>
      </w:r>
      <w:r>
        <w:rPr>
          <w:rFonts w:hint="eastAsia"/>
        </w:rPr>
        <w:t xml:space="preserve"> 90 </w:t>
      </w:r>
      <w:r>
        <w:rPr>
          <w:rFonts w:hint="eastAsia"/>
        </w:rPr>
        <w:t>天，甲方有权终止合同，乙方应返还甲方</w:t>
      </w:r>
      <w:proofErr w:type="gramStart"/>
      <w:r>
        <w:rPr>
          <w:rFonts w:hint="eastAsia"/>
        </w:rPr>
        <w:t>巳</w:t>
      </w:r>
      <w:proofErr w:type="gramEnd"/>
      <w:r>
        <w:rPr>
          <w:rFonts w:hint="eastAsia"/>
        </w:rPr>
        <w:t>支付的合同款项。除前款所约定的误期赔偿费外，甲方有权要求乙方支付合同总价</w:t>
      </w:r>
    </w:p>
    <w:p w14:paraId="260CEB47" w14:textId="77777777" w:rsidR="00AC61B8" w:rsidRDefault="00AC61B8" w:rsidP="00AC61B8">
      <w:pPr>
        <w:ind w:leftChars="0" w:left="178" w:firstLineChars="0" w:firstLine="0"/>
      </w:pPr>
      <w:r>
        <w:rPr>
          <w:rFonts w:hint="eastAsia"/>
        </w:rPr>
        <w:t>10%</w:t>
      </w:r>
      <w:r>
        <w:rPr>
          <w:rFonts w:hint="eastAsia"/>
        </w:rPr>
        <w:t>的违约赔偿金，并赔偿甲方的全部损失。</w:t>
      </w:r>
    </w:p>
    <w:p w14:paraId="58AAD25E" w14:textId="77777777" w:rsidR="00AC61B8" w:rsidRDefault="00AC61B8" w:rsidP="00AC61B8">
      <w:pPr>
        <w:ind w:leftChars="0" w:left="178" w:firstLineChars="0" w:firstLine="0"/>
      </w:pPr>
      <w:r>
        <w:rPr>
          <w:rFonts w:hint="eastAsia"/>
        </w:rPr>
        <w:t>3.</w:t>
      </w:r>
      <w:r>
        <w:rPr>
          <w:rFonts w:hint="eastAsia"/>
        </w:rPr>
        <w:t>甲方延期付款时（正当拒付除外），应向乙方支付延期违约金，每周按延期付款金额的</w:t>
      </w:r>
      <w:r>
        <w:rPr>
          <w:rFonts w:hint="eastAsia"/>
        </w:rPr>
        <w:t xml:space="preserve"> 3</w:t>
      </w:r>
      <w:r>
        <w:rPr>
          <w:rFonts w:hint="eastAsia"/>
        </w:rPr>
        <w:t>‰累计，延期违约金的最高限额为合同总价的</w:t>
      </w:r>
      <w:r>
        <w:rPr>
          <w:rFonts w:hint="eastAsia"/>
        </w:rPr>
        <w:t xml:space="preserve"> 3%</w:t>
      </w:r>
      <w:r>
        <w:rPr>
          <w:rFonts w:hint="eastAsia"/>
        </w:rPr>
        <w:t>。</w:t>
      </w:r>
    </w:p>
    <w:p w14:paraId="2C55363E" w14:textId="77777777" w:rsidR="00AC61B8" w:rsidRDefault="00AC61B8" w:rsidP="00AC61B8">
      <w:pPr>
        <w:ind w:leftChars="0" w:left="178" w:firstLineChars="0" w:firstLine="0"/>
      </w:pPr>
      <w:r>
        <w:rPr>
          <w:rFonts w:hint="eastAsia"/>
        </w:rPr>
        <w:t>4.</w:t>
      </w:r>
      <w:r>
        <w:rPr>
          <w:rFonts w:hint="eastAsia"/>
        </w:rPr>
        <w:t>甲方延期付款时间超过</w:t>
      </w:r>
      <w:r>
        <w:rPr>
          <w:rFonts w:hint="eastAsia"/>
        </w:rPr>
        <w:t xml:space="preserve"> 90 </w:t>
      </w:r>
      <w:r>
        <w:rPr>
          <w:rFonts w:hint="eastAsia"/>
        </w:rPr>
        <w:t>天，乙方有权终止合同，除前款所约定的延期违约金外，乙方有权要求甲方支付合同总价</w:t>
      </w:r>
      <w:r>
        <w:rPr>
          <w:rFonts w:hint="eastAsia"/>
        </w:rPr>
        <w:t xml:space="preserve"> 10%</w:t>
      </w:r>
      <w:r>
        <w:rPr>
          <w:rFonts w:hint="eastAsia"/>
        </w:rPr>
        <w:t>的违约赔偿金。如果合同继续履行，乙方履行本合同的期限应相应顺延。</w:t>
      </w:r>
    </w:p>
    <w:p w14:paraId="5C0EB70C" w14:textId="77777777" w:rsidR="00AC61B8" w:rsidRDefault="00AC61B8" w:rsidP="00AC61B8">
      <w:pPr>
        <w:ind w:leftChars="0" w:left="178" w:firstLineChars="0" w:firstLine="0"/>
      </w:pPr>
      <w:r>
        <w:rPr>
          <w:rFonts w:hint="eastAsia"/>
        </w:rPr>
        <w:t>5.</w:t>
      </w:r>
      <w:r>
        <w:rPr>
          <w:rFonts w:hint="eastAsia"/>
        </w:rPr>
        <w:t>乙方提交成果未通过甲方验收的，乙方应于收到甲方验收意见后</w:t>
      </w:r>
      <w:r>
        <w:rPr>
          <w:rFonts w:hint="eastAsia"/>
        </w:rPr>
        <w:t xml:space="preserve"> 30 </w:t>
      </w:r>
      <w:proofErr w:type="gramStart"/>
      <w:r>
        <w:rPr>
          <w:rFonts w:hint="eastAsia"/>
        </w:rPr>
        <w:t>个</w:t>
      </w:r>
      <w:proofErr w:type="gramEnd"/>
      <w:r>
        <w:rPr>
          <w:rFonts w:hint="eastAsia"/>
        </w:rPr>
        <w:t>工作日内整改，乙方拒不整改或整改后仍无法通过甲方验收的，甲方有权解除合同，乙方应返还甲方已支付的合同款项，甲</w:t>
      </w:r>
      <w:r>
        <w:rPr>
          <w:rFonts w:hint="eastAsia"/>
        </w:rPr>
        <w:lastRenderedPageBreak/>
        <w:t>方有权要求乙方支付合同总价</w:t>
      </w:r>
      <w:r>
        <w:rPr>
          <w:rFonts w:hint="eastAsia"/>
        </w:rPr>
        <w:t xml:space="preserve"> 10%</w:t>
      </w:r>
      <w:r>
        <w:rPr>
          <w:rFonts w:hint="eastAsia"/>
        </w:rPr>
        <w:t>的违约赔偿金，乙方还应赔偿甲方的全部损失。</w:t>
      </w:r>
    </w:p>
    <w:p w14:paraId="3B912EFC" w14:textId="77777777" w:rsidR="00AC61B8" w:rsidRDefault="00AC61B8" w:rsidP="00AC61B8">
      <w:pPr>
        <w:ind w:leftChars="0" w:left="178" w:firstLineChars="0" w:firstLine="0"/>
      </w:pPr>
      <w:r>
        <w:rPr>
          <w:rFonts w:hint="eastAsia"/>
        </w:rPr>
        <w:t>第十一条不可抗力</w:t>
      </w:r>
    </w:p>
    <w:p w14:paraId="4BC45B67" w14:textId="77777777" w:rsidR="00AC61B8" w:rsidRDefault="00AC61B8" w:rsidP="00AC61B8">
      <w:pPr>
        <w:ind w:leftChars="0" w:left="178" w:firstLineChars="0" w:firstLine="0"/>
      </w:pPr>
      <w:r>
        <w:rPr>
          <w:rFonts w:hint="eastAsia"/>
        </w:rPr>
        <w:t>1.</w:t>
      </w:r>
      <w:r>
        <w:rPr>
          <w:rFonts w:hint="eastAsia"/>
        </w:rPr>
        <w:t>甲乙双方任何一方由于受不可抗力事件影响而不能履行合同时，履行合同的期限</w:t>
      </w:r>
    </w:p>
    <w:p w14:paraId="46F360CC" w14:textId="77777777" w:rsidR="00AC61B8" w:rsidRDefault="00AC61B8" w:rsidP="00AC61B8">
      <w:pPr>
        <w:ind w:leftChars="0" w:left="178" w:firstLineChars="0" w:firstLine="0"/>
      </w:pPr>
    </w:p>
    <w:p w14:paraId="01D55EE9" w14:textId="77777777" w:rsidR="00AC61B8" w:rsidRDefault="00AC61B8" w:rsidP="00AC61B8">
      <w:pPr>
        <w:ind w:leftChars="0" w:left="178" w:firstLineChars="0" w:firstLine="0"/>
      </w:pPr>
    </w:p>
    <w:p w14:paraId="71A6BA3A" w14:textId="77777777" w:rsidR="00AC61B8" w:rsidRDefault="00AC61B8" w:rsidP="00AC61B8">
      <w:pPr>
        <w:ind w:leftChars="0" w:left="178" w:firstLineChars="0" w:firstLine="0"/>
      </w:pPr>
      <w:r>
        <w:rPr>
          <w:rFonts w:hint="eastAsia"/>
        </w:rPr>
        <w:t>可以延长，延长的期限应相当于事件所影响的时间。</w:t>
      </w:r>
    </w:p>
    <w:p w14:paraId="24433C02" w14:textId="77777777" w:rsidR="00AC61B8" w:rsidRDefault="00AC61B8" w:rsidP="00AC61B8">
      <w:pPr>
        <w:ind w:leftChars="0" w:left="178" w:firstLineChars="0" w:firstLine="0"/>
      </w:pPr>
      <w:r>
        <w:rPr>
          <w:rFonts w:hint="eastAsia"/>
        </w:rPr>
        <w:t>2.</w:t>
      </w:r>
      <w:r>
        <w:rPr>
          <w:rFonts w:hint="eastAsia"/>
        </w:rPr>
        <w:t>任何一方因发生不可抗力事件履行合同受阻，应在发生不可抗力事件后</w:t>
      </w:r>
      <w:r>
        <w:rPr>
          <w:rFonts w:hint="eastAsia"/>
        </w:rPr>
        <w:t xml:space="preserve"> 7 </w:t>
      </w:r>
      <w:r>
        <w:rPr>
          <w:rFonts w:hint="eastAsia"/>
        </w:rPr>
        <w:t>天内</w:t>
      </w:r>
    </w:p>
    <w:p w14:paraId="4261E9B9" w14:textId="77777777" w:rsidR="00AC61B8" w:rsidRDefault="00AC61B8" w:rsidP="00AC61B8">
      <w:pPr>
        <w:ind w:leftChars="0" w:left="178" w:firstLineChars="0" w:firstLine="0"/>
      </w:pPr>
      <w:r>
        <w:rPr>
          <w:rFonts w:hint="eastAsia"/>
        </w:rPr>
        <w:t>以书面方式通知对方，并于不可抗力事件发生后</w:t>
      </w:r>
      <w:r>
        <w:rPr>
          <w:rFonts w:hint="eastAsia"/>
        </w:rPr>
        <w:t xml:space="preserve"> 14 </w:t>
      </w:r>
      <w:r>
        <w:rPr>
          <w:rFonts w:hint="eastAsia"/>
        </w:rPr>
        <w:t>天内将有关当局出具的证明文件用</w:t>
      </w:r>
    </w:p>
    <w:p w14:paraId="4150459C" w14:textId="77777777" w:rsidR="00AC61B8" w:rsidRDefault="00AC61B8" w:rsidP="00AC61B8">
      <w:pPr>
        <w:ind w:leftChars="0" w:left="178" w:firstLineChars="0" w:firstLine="0"/>
      </w:pPr>
      <w:r>
        <w:rPr>
          <w:rFonts w:hint="eastAsia"/>
        </w:rPr>
        <w:t>特快专递或挂号信寄给对方审阅确认。一旦不可抗力事件的影响持续</w:t>
      </w:r>
      <w:r>
        <w:rPr>
          <w:rFonts w:hint="eastAsia"/>
        </w:rPr>
        <w:t xml:space="preserve"> 90 </w:t>
      </w:r>
      <w:r>
        <w:rPr>
          <w:rFonts w:hint="eastAsia"/>
        </w:rPr>
        <w:t>天以上，双方应通过友好协商达成进</w:t>
      </w:r>
      <w:r>
        <w:rPr>
          <w:rFonts w:hint="eastAsia"/>
        </w:rPr>
        <w:t>-</w:t>
      </w:r>
      <w:r>
        <w:rPr>
          <w:rFonts w:hint="eastAsia"/>
        </w:rPr>
        <w:t>步履</w:t>
      </w:r>
      <w:proofErr w:type="gramStart"/>
      <w:r>
        <w:rPr>
          <w:rFonts w:hint="eastAsia"/>
        </w:rPr>
        <w:t>行合同</w:t>
      </w:r>
      <w:proofErr w:type="gramEnd"/>
      <w:r>
        <w:rPr>
          <w:rFonts w:hint="eastAsia"/>
        </w:rPr>
        <w:t>的协议，双方也可解除合同。</w:t>
      </w:r>
    </w:p>
    <w:p w14:paraId="3F8B3EA0" w14:textId="77777777" w:rsidR="00AC61B8" w:rsidRDefault="00AC61B8" w:rsidP="00AC61B8">
      <w:pPr>
        <w:ind w:leftChars="0" w:left="178" w:firstLineChars="0" w:firstLine="0"/>
      </w:pPr>
      <w:r>
        <w:rPr>
          <w:rFonts w:hint="eastAsia"/>
        </w:rPr>
        <w:t>第十二条仲裁</w:t>
      </w:r>
    </w:p>
    <w:p w14:paraId="5BEE4881" w14:textId="77777777" w:rsidR="00AC61B8" w:rsidRDefault="00AC61B8" w:rsidP="00AC61B8">
      <w:pPr>
        <w:ind w:leftChars="0" w:left="178" w:firstLineChars="0" w:firstLine="0"/>
      </w:pPr>
      <w:r>
        <w:rPr>
          <w:rFonts w:hint="eastAsia"/>
        </w:rPr>
        <w:t>1.</w:t>
      </w:r>
      <w:r>
        <w:rPr>
          <w:rFonts w:hint="eastAsia"/>
        </w:rPr>
        <w:t>合同实施过程中与合同有关的一切争端应通过友好协商解决。如果友好协商开始后</w:t>
      </w:r>
      <w:r>
        <w:rPr>
          <w:rFonts w:hint="eastAsia"/>
        </w:rPr>
        <w:t xml:space="preserve"> 60 </w:t>
      </w:r>
      <w:r>
        <w:rPr>
          <w:rFonts w:hint="eastAsia"/>
        </w:rPr>
        <w:t>天不能解决，任何一方都可向海南仲裁委员会申请仲裁；</w:t>
      </w:r>
    </w:p>
    <w:p w14:paraId="5F606889" w14:textId="77777777" w:rsidR="00AC61B8" w:rsidRDefault="00AC61B8" w:rsidP="00AC61B8">
      <w:pPr>
        <w:ind w:leftChars="0" w:left="178" w:firstLineChars="0" w:firstLine="0"/>
      </w:pPr>
      <w:r>
        <w:rPr>
          <w:rFonts w:hint="eastAsia"/>
        </w:rPr>
        <w:t>2.</w:t>
      </w:r>
      <w:r>
        <w:rPr>
          <w:rFonts w:hint="eastAsia"/>
        </w:rPr>
        <w:t>在仲裁期间，除正在进行仲裁的部分外，本合同其它部分应继续执行。第十三条合同生效及其他</w:t>
      </w:r>
    </w:p>
    <w:p w14:paraId="10972A49" w14:textId="77777777" w:rsidR="00AC61B8" w:rsidRDefault="00AC61B8" w:rsidP="00AC61B8">
      <w:pPr>
        <w:ind w:leftChars="0" w:left="178" w:firstLineChars="0" w:firstLine="0"/>
      </w:pPr>
      <w:r>
        <w:rPr>
          <w:rFonts w:hint="eastAsia"/>
        </w:rPr>
        <w:t>1.</w:t>
      </w:r>
      <w:r>
        <w:rPr>
          <w:rFonts w:hint="eastAsia"/>
        </w:rPr>
        <w:tab/>
      </w:r>
      <w:r>
        <w:rPr>
          <w:rFonts w:hint="eastAsia"/>
        </w:rPr>
        <w:t>本合同一式拾份，中文书写。甲方执肆份、乙方执伍份、招标代理机构执壹份，具有同等法律效力。自双方法定代表人或授权代表签字并加盖公章之日起生效。</w:t>
      </w:r>
    </w:p>
    <w:p w14:paraId="123DF62F" w14:textId="77777777" w:rsidR="00AC61B8" w:rsidRDefault="00AC61B8" w:rsidP="00AC61B8">
      <w:pPr>
        <w:ind w:leftChars="0" w:left="178" w:firstLineChars="0" w:firstLine="0"/>
      </w:pPr>
      <w:r>
        <w:rPr>
          <w:rFonts w:hint="eastAsia"/>
        </w:rPr>
        <w:t>2.</w:t>
      </w:r>
      <w:r>
        <w:rPr>
          <w:rFonts w:hint="eastAsia"/>
        </w:rPr>
        <w:t>本合同附件为本合同不可分割的组成部分并与本合同具有同等法律效力。</w:t>
      </w:r>
    </w:p>
    <w:p w14:paraId="6E1A1D5F" w14:textId="77777777" w:rsidR="00AC61B8" w:rsidRDefault="00AC61B8" w:rsidP="00AC61B8">
      <w:pPr>
        <w:ind w:leftChars="0" w:left="178" w:firstLineChars="0" w:firstLine="0"/>
      </w:pPr>
      <w:r>
        <w:rPr>
          <w:rFonts w:hint="eastAsia"/>
        </w:rPr>
        <w:t>3.</w:t>
      </w:r>
      <w:r>
        <w:rPr>
          <w:rFonts w:hint="eastAsia"/>
        </w:rPr>
        <w:t>任何对合同条款的变更或修改均需双方同意并签订书面文件，该文件作为整个合同不可分割的组成部分，并具有同等法律效力。</w:t>
      </w:r>
    </w:p>
    <w:p w14:paraId="7AE5BD78" w14:textId="77777777" w:rsidR="00AC61B8" w:rsidRDefault="00AC61B8" w:rsidP="00AC61B8">
      <w:pPr>
        <w:ind w:leftChars="0" w:left="178" w:firstLineChars="0" w:firstLine="0"/>
      </w:pPr>
      <w:r>
        <w:rPr>
          <w:rFonts w:hint="eastAsia"/>
        </w:rPr>
        <w:t>4.</w:t>
      </w:r>
      <w:r>
        <w:rPr>
          <w:rFonts w:hint="eastAsia"/>
        </w:rPr>
        <w:t>本合同的未尽事宜将友好协商解决，甲乙双方可以对本合同进行修改与补充，并在双方签署补充合同后生效，补充合同与本合同具有同等法律效力。</w:t>
      </w:r>
    </w:p>
    <w:p w14:paraId="5AA29D74" w14:textId="77777777" w:rsidR="00AC61B8" w:rsidRDefault="00AC61B8" w:rsidP="00AC61B8">
      <w:pPr>
        <w:ind w:leftChars="0" w:left="178" w:firstLineChars="0" w:firstLine="0"/>
      </w:pPr>
      <w:r>
        <w:rPr>
          <w:rFonts w:hint="eastAsia"/>
        </w:rPr>
        <w:t>本合同附件包括：</w:t>
      </w:r>
    </w:p>
    <w:p w14:paraId="2B7F4488" w14:textId="77777777" w:rsidR="00AC61B8" w:rsidRDefault="00AC61B8" w:rsidP="00AC61B8">
      <w:pPr>
        <w:ind w:leftChars="0" w:left="178" w:firstLineChars="0" w:firstLine="0"/>
      </w:pPr>
      <w:r>
        <w:rPr>
          <w:rFonts w:hint="eastAsia"/>
        </w:rPr>
        <w:t>附件一《中标通知书》；附件二《技术要求》。</w:t>
      </w:r>
    </w:p>
    <w:p w14:paraId="4C74E3A2" w14:textId="77777777" w:rsidR="00AC61B8" w:rsidRDefault="00AC61B8" w:rsidP="00AC61B8">
      <w:pPr>
        <w:ind w:leftChars="0" w:left="178" w:firstLineChars="0" w:firstLine="0"/>
      </w:pPr>
    </w:p>
    <w:p w14:paraId="3B4D899B" w14:textId="77777777" w:rsidR="00AC61B8" w:rsidRDefault="00AC61B8" w:rsidP="00AC61B8">
      <w:pPr>
        <w:ind w:leftChars="0" w:left="178" w:firstLineChars="0" w:firstLine="0"/>
      </w:pPr>
    </w:p>
    <w:p w14:paraId="28A4CB4A" w14:textId="77777777" w:rsidR="00AC61B8" w:rsidRDefault="00AC61B8" w:rsidP="00AC61B8">
      <w:pPr>
        <w:ind w:leftChars="0" w:left="178" w:firstLineChars="0" w:firstLine="0"/>
      </w:pPr>
    </w:p>
    <w:p w14:paraId="55179067" w14:textId="77777777" w:rsidR="00AC61B8" w:rsidRDefault="00AC61B8" w:rsidP="00AC61B8">
      <w:pPr>
        <w:ind w:leftChars="0" w:left="178" w:firstLineChars="0" w:firstLine="0"/>
      </w:pPr>
    </w:p>
    <w:p w14:paraId="040B93F1" w14:textId="77777777" w:rsidR="00AC61B8" w:rsidRDefault="00AC61B8" w:rsidP="00AC61B8">
      <w:pPr>
        <w:ind w:leftChars="0" w:left="178" w:firstLineChars="0" w:firstLine="0"/>
      </w:pPr>
    </w:p>
    <w:p w14:paraId="4B3733D5" w14:textId="77777777" w:rsidR="00AC61B8" w:rsidRDefault="00AC61B8" w:rsidP="00AC61B8">
      <w:pPr>
        <w:ind w:leftChars="0" w:left="178" w:firstLineChars="0" w:firstLine="0"/>
      </w:pPr>
    </w:p>
    <w:p w14:paraId="1FCC3D76" w14:textId="77777777" w:rsidR="00AC61B8" w:rsidRDefault="00AC61B8" w:rsidP="00AC61B8">
      <w:pPr>
        <w:ind w:leftChars="0" w:left="178" w:firstLineChars="0" w:firstLine="0"/>
      </w:pPr>
      <w:r>
        <w:rPr>
          <w:rFonts w:hint="eastAsia"/>
        </w:rPr>
        <w:lastRenderedPageBreak/>
        <w:t>（本页无正文）</w:t>
      </w:r>
    </w:p>
    <w:p w14:paraId="795E8B7D" w14:textId="77777777" w:rsidR="00AC61B8" w:rsidRDefault="00AC61B8" w:rsidP="00AC61B8">
      <w:pPr>
        <w:ind w:leftChars="0" w:left="178" w:firstLineChars="0" w:firstLine="0"/>
      </w:pPr>
    </w:p>
    <w:p w14:paraId="3B1A4062" w14:textId="77777777" w:rsidR="00AC61B8" w:rsidRDefault="00AC61B8" w:rsidP="00AC61B8">
      <w:pPr>
        <w:ind w:leftChars="0" w:left="178" w:firstLineChars="0" w:firstLine="0"/>
      </w:pPr>
    </w:p>
    <w:p w14:paraId="7924C0BF" w14:textId="77777777" w:rsidR="00AC61B8" w:rsidRDefault="00AC61B8" w:rsidP="00AC61B8">
      <w:pPr>
        <w:ind w:leftChars="0" w:left="178" w:firstLineChars="0" w:firstLine="0"/>
      </w:pPr>
    </w:p>
    <w:p w14:paraId="120354BA" w14:textId="77777777" w:rsidR="00AC61B8" w:rsidRDefault="00AC61B8" w:rsidP="00AC61B8">
      <w:pPr>
        <w:ind w:leftChars="0" w:left="178" w:firstLineChars="0" w:firstLine="0"/>
      </w:pPr>
    </w:p>
    <w:p w14:paraId="24D6286E" w14:textId="77777777" w:rsidR="00AC61B8" w:rsidRDefault="00AC61B8" w:rsidP="00AC61B8">
      <w:pPr>
        <w:ind w:leftChars="0" w:left="178" w:firstLineChars="0" w:firstLine="0"/>
      </w:pPr>
      <w:r>
        <w:rPr>
          <w:rFonts w:hint="eastAsia"/>
        </w:rPr>
        <w:t>甲方：</w:t>
      </w:r>
      <w:r>
        <w:rPr>
          <w:rFonts w:hint="eastAsia"/>
        </w:rPr>
        <w:tab/>
      </w:r>
      <w:r>
        <w:rPr>
          <w:rFonts w:hint="eastAsia"/>
        </w:rPr>
        <w:t>（盖章）法定代表人或授权人签字：地址：</w:t>
      </w:r>
    </w:p>
    <w:p w14:paraId="46D9DB07" w14:textId="77777777" w:rsidR="00AC61B8" w:rsidRDefault="00AC61B8" w:rsidP="00AC61B8">
      <w:pPr>
        <w:ind w:leftChars="0" w:left="178" w:firstLineChars="0" w:firstLine="0"/>
      </w:pPr>
      <w:r>
        <w:rPr>
          <w:rFonts w:hint="eastAsia"/>
        </w:rPr>
        <w:t>签约日期：</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14:paraId="2EB477EE" w14:textId="77777777" w:rsidR="00AC61B8" w:rsidRDefault="00AC61B8" w:rsidP="00AC61B8">
      <w:pPr>
        <w:ind w:leftChars="0" w:left="178" w:firstLineChars="0" w:firstLine="0"/>
      </w:pPr>
    </w:p>
    <w:p w14:paraId="5C69BDE0" w14:textId="77777777" w:rsidR="00AC61B8" w:rsidRDefault="00AC61B8" w:rsidP="00AC61B8">
      <w:pPr>
        <w:ind w:leftChars="0" w:left="178" w:firstLineChars="0" w:firstLine="0"/>
      </w:pPr>
    </w:p>
    <w:p w14:paraId="5FA6211A" w14:textId="77777777" w:rsidR="00AC61B8" w:rsidRDefault="00AC61B8" w:rsidP="00AC61B8">
      <w:pPr>
        <w:ind w:leftChars="0" w:left="178" w:firstLineChars="0" w:firstLine="0"/>
      </w:pPr>
    </w:p>
    <w:p w14:paraId="0350BD6A" w14:textId="77777777" w:rsidR="00AC61B8" w:rsidRDefault="00AC61B8" w:rsidP="00AC61B8">
      <w:pPr>
        <w:ind w:leftChars="0" w:left="178" w:firstLineChars="0" w:firstLine="0"/>
      </w:pPr>
    </w:p>
    <w:p w14:paraId="4B7F2C40" w14:textId="77777777" w:rsidR="00AC61B8" w:rsidRDefault="00AC61B8" w:rsidP="00AC61B8">
      <w:pPr>
        <w:ind w:leftChars="0" w:left="178" w:firstLineChars="0" w:firstLine="0"/>
      </w:pPr>
    </w:p>
    <w:p w14:paraId="68D17B8D" w14:textId="77777777" w:rsidR="00AC61B8" w:rsidRDefault="00AC61B8" w:rsidP="00AC61B8">
      <w:pPr>
        <w:ind w:leftChars="0" w:left="178" w:firstLineChars="0" w:firstLine="0"/>
      </w:pPr>
    </w:p>
    <w:p w14:paraId="477DBB12" w14:textId="77777777" w:rsidR="00AC61B8" w:rsidRDefault="00AC61B8" w:rsidP="00AC61B8">
      <w:pPr>
        <w:ind w:leftChars="0" w:left="178" w:firstLineChars="0" w:firstLine="0"/>
      </w:pPr>
      <w:r>
        <w:rPr>
          <w:rFonts w:hint="eastAsia"/>
        </w:rPr>
        <w:t>乙方：</w:t>
      </w:r>
      <w:r>
        <w:rPr>
          <w:rFonts w:hint="eastAsia"/>
        </w:rPr>
        <w:tab/>
      </w:r>
      <w:r>
        <w:rPr>
          <w:rFonts w:hint="eastAsia"/>
        </w:rPr>
        <w:t>（盖章）法定代表人或授权人签字：地址：</w:t>
      </w:r>
    </w:p>
    <w:p w14:paraId="3D7E7C21" w14:textId="77777777" w:rsidR="00AC61B8" w:rsidRDefault="00AC61B8" w:rsidP="00AC61B8">
      <w:pPr>
        <w:ind w:leftChars="0" w:left="178" w:firstLineChars="0" w:firstLine="0"/>
      </w:pPr>
      <w:r>
        <w:rPr>
          <w:rFonts w:hint="eastAsia"/>
        </w:rPr>
        <w:t>签约日期：</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14:paraId="386CC89E" w14:textId="77777777" w:rsidR="00AC61B8" w:rsidRDefault="00AC61B8" w:rsidP="00AC61B8">
      <w:pPr>
        <w:ind w:leftChars="0" w:left="178" w:firstLineChars="0" w:firstLine="0"/>
      </w:pPr>
    </w:p>
    <w:p w14:paraId="40592BF1" w14:textId="77777777" w:rsidR="00AC61B8" w:rsidRDefault="00AC61B8" w:rsidP="00AC61B8">
      <w:pPr>
        <w:ind w:leftChars="0" w:left="178" w:firstLineChars="0" w:firstLine="0"/>
      </w:pPr>
    </w:p>
    <w:p w14:paraId="37F78E86" w14:textId="77777777" w:rsidR="00AC61B8" w:rsidRDefault="00AC61B8" w:rsidP="00AC61B8">
      <w:pPr>
        <w:ind w:leftChars="0" w:left="178" w:firstLineChars="0" w:firstLine="0"/>
      </w:pPr>
    </w:p>
    <w:p w14:paraId="2F237995" w14:textId="77777777" w:rsidR="00AC61B8" w:rsidRDefault="00AC61B8" w:rsidP="00AC61B8">
      <w:pPr>
        <w:ind w:leftChars="0" w:left="178" w:firstLineChars="0" w:firstLine="0"/>
      </w:pPr>
    </w:p>
    <w:p w14:paraId="7EFC06DE" w14:textId="77777777" w:rsidR="00AC61B8" w:rsidRDefault="00AC61B8" w:rsidP="00AC61B8">
      <w:pPr>
        <w:ind w:leftChars="0" w:left="178" w:firstLineChars="0" w:firstLine="0"/>
      </w:pPr>
    </w:p>
    <w:p w14:paraId="25A06644" w14:textId="77777777" w:rsidR="00AC61B8" w:rsidRDefault="00AC61B8" w:rsidP="00AC61B8">
      <w:pPr>
        <w:ind w:leftChars="0" w:left="178" w:firstLineChars="0" w:firstLine="0"/>
      </w:pPr>
    </w:p>
    <w:p w14:paraId="157FFCAC" w14:textId="77777777" w:rsidR="00AC61B8" w:rsidRDefault="00AC61B8" w:rsidP="00AC61B8">
      <w:pPr>
        <w:ind w:leftChars="0" w:left="178" w:firstLineChars="0" w:firstLine="0"/>
      </w:pPr>
    </w:p>
    <w:p w14:paraId="6A0D0E46" w14:textId="77777777" w:rsidR="00AC61B8" w:rsidRDefault="00AC61B8" w:rsidP="00AC61B8">
      <w:pPr>
        <w:ind w:leftChars="0" w:left="178" w:firstLineChars="0" w:firstLine="0"/>
      </w:pPr>
      <w:r>
        <w:rPr>
          <w:rFonts w:hint="eastAsia"/>
        </w:rPr>
        <w:t>招标代理机构：海南</w:t>
      </w:r>
      <w:proofErr w:type="gramStart"/>
      <w:r>
        <w:rPr>
          <w:rFonts w:hint="eastAsia"/>
        </w:rPr>
        <w:t>榕</w:t>
      </w:r>
      <w:proofErr w:type="gramEnd"/>
      <w:r>
        <w:rPr>
          <w:rFonts w:hint="eastAsia"/>
        </w:rPr>
        <w:t>兴项目管理有限公司（盖章）</w:t>
      </w:r>
    </w:p>
    <w:p w14:paraId="11E991B0" w14:textId="77777777" w:rsidR="00AC61B8" w:rsidRDefault="00AC61B8" w:rsidP="00AC61B8">
      <w:pPr>
        <w:ind w:leftChars="0" w:left="178" w:firstLineChars="0" w:firstLine="0"/>
      </w:pPr>
      <w:r>
        <w:rPr>
          <w:rFonts w:hint="eastAsia"/>
        </w:rPr>
        <w:t>日期：</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14:paraId="4886C2E3" w14:textId="77777777" w:rsidR="00AC61B8" w:rsidRDefault="00AC61B8" w:rsidP="00AC61B8">
      <w:pPr>
        <w:ind w:leftChars="0" w:firstLineChars="0"/>
      </w:pPr>
    </w:p>
    <w:p w14:paraId="74EF4FE9" w14:textId="77777777" w:rsidR="00AC61B8" w:rsidRDefault="00AC61B8" w:rsidP="00AC61B8">
      <w:pPr>
        <w:ind w:leftChars="0" w:firstLineChars="0"/>
      </w:pPr>
    </w:p>
    <w:p w14:paraId="1BD9887F" w14:textId="77777777" w:rsidR="004E5DF8" w:rsidRPr="00AC61B8" w:rsidRDefault="00AC61B8" w:rsidP="00AC61B8">
      <w:pPr>
        <w:ind w:leftChars="0" w:left="178" w:firstLineChars="0" w:firstLine="0"/>
        <w:rPr>
          <w:rFonts w:hAnsi="宋体"/>
          <w:szCs w:val="20"/>
        </w:rPr>
      </w:pPr>
      <w:r>
        <w:rPr>
          <w:rFonts w:hint="eastAsia"/>
        </w:rPr>
        <w:t>附件一</w:t>
      </w:r>
    </w:p>
    <w:p w14:paraId="03562484" w14:textId="77777777" w:rsidR="004E5DF8" w:rsidRPr="004E5DF8" w:rsidRDefault="004E5DF8" w:rsidP="00AC61B8">
      <w:pPr>
        <w:spacing w:line="400" w:lineRule="atLeast"/>
        <w:ind w:leftChars="0" w:left="0" w:firstLineChars="0" w:firstLine="0"/>
        <w:rPr>
          <w:color w:val="000000"/>
          <w:sz w:val="24"/>
        </w:rPr>
        <w:sectPr w:rsidR="004E5DF8" w:rsidRPr="004E5DF8">
          <w:headerReference w:type="default" r:id="rId18"/>
          <w:footerReference w:type="default" r:id="rId19"/>
          <w:pgSz w:w="11906" w:h="16838"/>
          <w:pgMar w:top="1440" w:right="1418" w:bottom="1440" w:left="1361" w:header="851" w:footer="992" w:gutter="0"/>
          <w:cols w:space="720"/>
          <w:docGrid w:type="lines" w:linePitch="312"/>
        </w:sectPr>
      </w:pPr>
    </w:p>
    <w:p w14:paraId="1AC38E28" w14:textId="77777777" w:rsidR="00B40650" w:rsidRDefault="00D108F8" w:rsidP="00AD7833">
      <w:pPr>
        <w:pStyle w:val="1"/>
        <w:keepNext w:val="0"/>
        <w:keepLines w:val="0"/>
        <w:spacing w:beforeLines="50" w:before="156" w:afterLines="50" w:after="156" w:line="240" w:lineRule="auto"/>
        <w:ind w:leftChars="0" w:left="0" w:firstLineChars="0" w:firstLine="0"/>
        <w:jc w:val="center"/>
        <w:rPr>
          <w:rFonts w:ascii="Arial" w:hAnsi="Arial" w:cs="Arial"/>
          <w:color w:val="000000"/>
          <w:sz w:val="32"/>
          <w:szCs w:val="32"/>
        </w:rPr>
      </w:pPr>
      <w:bookmarkStart w:id="82" w:name="_Toc106960830"/>
      <w:bookmarkEnd w:id="81"/>
      <w:r>
        <w:rPr>
          <w:rFonts w:ascii="Arial" w:hAnsi="Arial" w:cs="Arial" w:hint="eastAsia"/>
          <w:color w:val="000000"/>
          <w:sz w:val="32"/>
          <w:szCs w:val="32"/>
        </w:rPr>
        <w:lastRenderedPageBreak/>
        <w:t>第四章</w:t>
      </w:r>
      <w:r w:rsidR="00505CCA">
        <w:rPr>
          <w:rFonts w:ascii="Arial" w:hAnsi="Arial" w:cs="Arial" w:hint="eastAsia"/>
          <w:color w:val="000000"/>
          <w:sz w:val="32"/>
          <w:szCs w:val="32"/>
        </w:rPr>
        <w:t>用户需求书</w:t>
      </w:r>
      <w:bookmarkEnd w:id="82"/>
    </w:p>
    <w:p w14:paraId="5B3162D4" w14:textId="77777777" w:rsidR="00A16492" w:rsidRDefault="00A16492">
      <w:pPr>
        <w:widowControl/>
        <w:spacing w:line="240" w:lineRule="auto"/>
        <w:ind w:leftChars="0" w:left="0" w:firstLineChars="0" w:firstLine="0"/>
        <w:jc w:val="left"/>
        <w:rPr>
          <w:rFonts w:ascii="Arial" w:hAnsi="Arial" w:cs="Arial"/>
          <w:b/>
          <w:bCs/>
          <w:color w:val="000000"/>
          <w:kern w:val="44"/>
          <w:sz w:val="32"/>
          <w:szCs w:val="32"/>
        </w:rPr>
      </w:pPr>
      <w:r>
        <w:rPr>
          <w:rFonts w:ascii="Arial" w:hAnsi="Arial" w:cs="Arial" w:hint="eastAsia"/>
          <w:b/>
          <w:bCs/>
          <w:color w:val="000000"/>
          <w:kern w:val="44"/>
          <w:sz w:val="32"/>
          <w:szCs w:val="32"/>
        </w:rPr>
        <w:t>一、项目概述</w:t>
      </w:r>
    </w:p>
    <w:p w14:paraId="10A9581A" w14:textId="77777777" w:rsidR="00A16492" w:rsidRPr="00A16492" w:rsidRDefault="00A16492" w:rsidP="00A16492">
      <w:pPr>
        <w:autoSpaceDE w:val="0"/>
        <w:autoSpaceDN w:val="0"/>
        <w:spacing w:line="360" w:lineRule="exact"/>
        <w:ind w:left="272" w:hanging="94"/>
        <w:rPr>
          <w:rFonts w:asciiTheme="minorEastAsia" w:eastAsiaTheme="minorEastAsia" w:hAnsiTheme="minorEastAsia" w:cs="宋体"/>
          <w:color w:val="000000"/>
          <w:sz w:val="24"/>
        </w:rPr>
      </w:pPr>
      <w:r w:rsidRPr="00A16492">
        <w:rPr>
          <w:rFonts w:asciiTheme="minorEastAsia" w:eastAsiaTheme="minorEastAsia" w:hAnsiTheme="minorEastAsia" w:cs="宋体"/>
          <w:color w:val="000000"/>
          <w:sz w:val="24"/>
        </w:rPr>
        <w:t>1、项目名称：</w:t>
      </w:r>
      <w:r w:rsidRPr="00A16492">
        <w:rPr>
          <w:rFonts w:asciiTheme="minorEastAsia" w:eastAsiaTheme="minorEastAsia" w:hAnsiTheme="minorEastAsia" w:cs="宋体" w:hint="eastAsia"/>
          <w:color w:val="000000"/>
          <w:sz w:val="24"/>
        </w:rPr>
        <w:t>海口市秀英区</w:t>
      </w:r>
      <w:r w:rsidR="005A440C">
        <w:rPr>
          <w:rFonts w:asciiTheme="minorEastAsia" w:eastAsiaTheme="minorEastAsia" w:hAnsiTheme="minorEastAsia" w:cs="宋体" w:hint="eastAsia"/>
          <w:color w:val="000000"/>
          <w:sz w:val="24"/>
        </w:rPr>
        <w:t>社会共同治理数字平台(二次招标）</w:t>
      </w:r>
    </w:p>
    <w:p w14:paraId="4BA5A54D" w14:textId="77777777" w:rsidR="00A16492" w:rsidRPr="00A16492" w:rsidRDefault="00A16492" w:rsidP="00A16492">
      <w:pPr>
        <w:autoSpaceDE w:val="0"/>
        <w:autoSpaceDN w:val="0"/>
        <w:spacing w:line="360" w:lineRule="exact"/>
        <w:ind w:left="272" w:hanging="94"/>
        <w:rPr>
          <w:rFonts w:asciiTheme="minorEastAsia" w:eastAsiaTheme="minorEastAsia" w:hAnsiTheme="minorEastAsia" w:cs="宋体"/>
          <w:color w:val="000000"/>
          <w:sz w:val="24"/>
        </w:rPr>
      </w:pPr>
      <w:r w:rsidRPr="00A16492">
        <w:rPr>
          <w:rFonts w:asciiTheme="minorEastAsia" w:eastAsiaTheme="minorEastAsia" w:hAnsiTheme="minorEastAsia" w:cs="宋体"/>
          <w:color w:val="000000"/>
          <w:sz w:val="24"/>
        </w:rPr>
        <w:t>2、建设目标</w:t>
      </w:r>
    </w:p>
    <w:p w14:paraId="2CC35C3B" w14:textId="77777777" w:rsidR="00A16492" w:rsidRDefault="00A16492" w:rsidP="00A16492">
      <w:pPr>
        <w:pStyle w:val="af6"/>
        <w:spacing w:before="0" w:beforeAutospacing="0" w:after="0" w:afterAutospacing="0" w:line="560" w:lineRule="exact"/>
        <w:ind w:left="178" w:firstLineChars="200" w:firstLine="480"/>
        <w:rPr>
          <w:rFonts w:asciiTheme="minorEastAsia" w:eastAsiaTheme="minorEastAsia" w:hAnsiTheme="minorEastAsia" w:cs="宋体"/>
        </w:rPr>
      </w:pPr>
      <w:r w:rsidRPr="00A16492">
        <w:rPr>
          <w:rFonts w:asciiTheme="minorEastAsia" w:eastAsiaTheme="minorEastAsia" w:hAnsiTheme="minorEastAsia" w:cs="宋体"/>
        </w:rPr>
        <w:t>为深入贯彻落实《中共中央国务院关于加强基层治理体系和治理能力现代化建设的意见》和《中共海南省委关于坚持以党建引领海南自由贸易港建设的意见》，</w:t>
      </w:r>
      <w:r w:rsidRPr="00A16492">
        <w:rPr>
          <w:rFonts w:asciiTheme="minorEastAsia" w:eastAsiaTheme="minorEastAsia" w:hAnsiTheme="minorEastAsia" w:cs="宋体" w:hint="eastAsia"/>
        </w:rPr>
        <w:t>海口市秀英区</w:t>
      </w:r>
      <w:r w:rsidRPr="00A16492">
        <w:rPr>
          <w:rFonts w:asciiTheme="minorEastAsia" w:eastAsiaTheme="minorEastAsia" w:hAnsiTheme="minorEastAsia" w:cs="宋体"/>
        </w:rPr>
        <w:t>将坚持党建引领、坚持以人民为中心、坚持制度集成创新，以党建引领基层治理为主线，以 12345 政务服务便民热线等平台为依托，拓宽群众诉求反映渠道，形成市、区、镇（街道）和村（社区）上下联动、快速响应的“直通联办”工作体系，着力解决群众</w:t>
      </w:r>
      <w:proofErr w:type="gramStart"/>
      <w:r w:rsidRPr="00A16492">
        <w:rPr>
          <w:rFonts w:asciiTheme="minorEastAsia" w:eastAsiaTheme="minorEastAsia" w:hAnsiTheme="minorEastAsia" w:cs="宋体"/>
        </w:rPr>
        <w:t>急难愁盼问题</w:t>
      </w:r>
      <w:proofErr w:type="gramEnd"/>
      <w:r w:rsidRPr="00A16492">
        <w:rPr>
          <w:rFonts w:asciiTheme="minorEastAsia" w:eastAsiaTheme="minorEastAsia" w:hAnsiTheme="minorEastAsia" w:cs="宋体"/>
        </w:rPr>
        <w:t>，着力打造法治化、国际化、便利化营商环境，推动</w:t>
      </w:r>
      <w:r w:rsidRPr="00A16492">
        <w:rPr>
          <w:rFonts w:asciiTheme="minorEastAsia" w:eastAsiaTheme="minorEastAsia" w:hAnsiTheme="minorEastAsia" w:cs="宋体" w:hint="eastAsia"/>
        </w:rPr>
        <w:t>秀英区</w:t>
      </w:r>
      <w:r w:rsidRPr="00A16492">
        <w:rPr>
          <w:rFonts w:asciiTheme="minorEastAsia" w:eastAsiaTheme="minorEastAsia" w:hAnsiTheme="minorEastAsia" w:cs="宋体"/>
        </w:rPr>
        <w:t>基层治理体系和治理能力现代化。</w:t>
      </w:r>
    </w:p>
    <w:p w14:paraId="5DB6146E" w14:textId="77777777" w:rsidR="00A16492" w:rsidRPr="00AE6FA3" w:rsidRDefault="005F3FDD" w:rsidP="005308F4">
      <w:pPr>
        <w:pStyle w:val="af6"/>
        <w:spacing w:before="0" w:beforeAutospacing="0" w:after="0" w:afterAutospacing="0" w:line="560" w:lineRule="exact"/>
        <w:ind w:left="178" w:firstLineChars="200" w:firstLine="480"/>
        <w:rPr>
          <w:rFonts w:asciiTheme="minorEastAsia" w:eastAsiaTheme="minorEastAsia" w:hAnsiTheme="minorEastAsia" w:cs="宋体"/>
        </w:rPr>
      </w:pPr>
      <w:r w:rsidRPr="005F3FDD">
        <w:rPr>
          <w:rFonts w:asciiTheme="minorEastAsia" w:eastAsiaTheme="minorEastAsia" w:hAnsiTheme="minorEastAsia" w:cs="宋体" w:hint="eastAsia"/>
        </w:rPr>
        <w:t>根据</w:t>
      </w:r>
      <w:r w:rsidRPr="005F3FDD">
        <w:rPr>
          <w:rFonts w:asciiTheme="minorEastAsia" w:eastAsiaTheme="minorEastAsia" w:hAnsiTheme="minorEastAsia" w:cs="宋体"/>
        </w:rPr>
        <w:t>《海南自由贸易港营商环境重要量化指标赶超国内一流实施方案 （1.0 版）》</w:t>
      </w:r>
      <w:r w:rsidRPr="005F3FDD">
        <w:rPr>
          <w:rFonts w:asciiTheme="minorEastAsia" w:eastAsiaTheme="minorEastAsia" w:hAnsiTheme="minorEastAsia" w:cs="宋体" w:hint="eastAsia"/>
        </w:rPr>
        <w:t>精神指导，海口市秀英区</w:t>
      </w:r>
      <w:r w:rsidR="005A440C">
        <w:rPr>
          <w:rFonts w:asciiTheme="minorEastAsia" w:eastAsiaTheme="minorEastAsia" w:hAnsiTheme="minorEastAsia" w:cs="宋体" w:hint="eastAsia"/>
        </w:rPr>
        <w:t>社会共同治理数字平台(二次招标）</w:t>
      </w:r>
      <w:r w:rsidRPr="005F3FDD">
        <w:rPr>
          <w:rFonts w:asciiTheme="minorEastAsia" w:eastAsiaTheme="minorEastAsia" w:hAnsiTheme="minorEastAsia" w:cs="宋体" w:hint="eastAsia"/>
        </w:rPr>
        <w:t>以“</w:t>
      </w:r>
      <w:r w:rsidRPr="005F3FDD">
        <w:rPr>
          <w:rFonts w:asciiTheme="minorEastAsia" w:eastAsiaTheme="minorEastAsia" w:hAnsiTheme="minorEastAsia" w:cs="宋体"/>
        </w:rPr>
        <w:t>12345钉钉系统平台”为落实党建引领直通联办，在2021年实现总受理、总审批、</w:t>
      </w:r>
      <w:proofErr w:type="gramStart"/>
      <w:r w:rsidRPr="005F3FDD">
        <w:rPr>
          <w:rFonts w:asciiTheme="minorEastAsia" w:eastAsiaTheme="minorEastAsia" w:hAnsiTheme="minorEastAsia" w:cs="宋体"/>
        </w:rPr>
        <w:t>总客服</w:t>
      </w:r>
      <w:proofErr w:type="gramEnd"/>
      <w:r w:rsidRPr="005F3FDD">
        <w:rPr>
          <w:rFonts w:asciiTheme="minorEastAsia" w:eastAsiaTheme="minorEastAsia" w:hAnsiTheme="minorEastAsia" w:cs="宋体"/>
        </w:rPr>
        <w:t>的基础上，延伸到2022年实现“一网统管、全区统管”的“总指挥棒”城市运行管理中枢。围绕数字政府建设，推进互联网+</w:t>
      </w:r>
      <w:r w:rsidRPr="005F3FDD">
        <w:rPr>
          <w:rFonts w:asciiTheme="minorEastAsia" w:eastAsiaTheme="minorEastAsia" w:hAnsiTheme="minorEastAsia" w:cs="宋体" w:hint="eastAsia"/>
        </w:rPr>
        <w:t>治理全面规范提升，由</w:t>
      </w:r>
      <w:proofErr w:type="gramStart"/>
      <w:r w:rsidRPr="005F3FDD">
        <w:rPr>
          <w:rFonts w:asciiTheme="minorEastAsia" w:eastAsiaTheme="minorEastAsia" w:hAnsiTheme="minorEastAsia" w:cs="宋体" w:hint="eastAsia"/>
        </w:rPr>
        <w:t>一网通办的</w:t>
      </w:r>
      <w:proofErr w:type="gramEnd"/>
      <w:r w:rsidRPr="005F3FDD">
        <w:rPr>
          <w:rFonts w:asciiTheme="minorEastAsia" w:eastAsiaTheme="minorEastAsia" w:hAnsiTheme="minorEastAsia" w:cs="宋体" w:hint="eastAsia"/>
        </w:rPr>
        <w:t>智能政务，提升到一网通管的智慧区域，最终实现数字治理的数字政府。</w:t>
      </w:r>
    </w:p>
    <w:p w14:paraId="2D3AA75D" w14:textId="77777777" w:rsidR="00126004" w:rsidRDefault="00A16492">
      <w:pPr>
        <w:spacing w:before="101" w:line="560" w:lineRule="exact"/>
        <w:ind w:left="178" w:right="215" w:firstLineChars="200" w:firstLine="480"/>
        <w:rPr>
          <w:rFonts w:ascii="微软雅黑" w:hAnsi="微软雅黑" w:cs="仿宋"/>
          <w:color w:val="000000"/>
          <w:sz w:val="24"/>
          <w:shd w:val="clear" w:color="auto" w:fill="FFFFFF"/>
        </w:rPr>
      </w:pPr>
      <w:r>
        <w:rPr>
          <w:rFonts w:ascii="微软雅黑" w:hAnsi="微软雅黑" w:cs="宋体" w:hint="eastAsia"/>
          <w:color w:val="000000"/>
          <w:sz w:val="24"/>
        </w:rPr>
        <w:t>计划分阶段分步骤对城市运行事件进行全方位的统筹调控，保障秀英区智慧城市建设发展的有序进行及高效运行。通过整合</w:t>
      </w:r>
      <w:r>
        <w:rPr>
          <w:rFonts w:ascii="微软雅黑" w:hAnsi="微软雅黑" w:cs="宋体" w:hint="eastAsia"/>
          <w:color w:val="000000"/>
          <w:sz w:val="24"/>
        </w:rPr>
        <w:t>12345</w:t>
      </w:r>
      <w:r>
        <w:rPr>
          <w:rFonts w:ascii="微软雅黑" w:hAnsi="微软雅黑" w:cs="宋体" w:hint="eastAsia"/>
          <w:color w:val="000000"/>
          <w:sz w:val="24"/>
        </w:rPr>
        <w:t>、综治、城管、交警等平台，统筹对</w:t>
      </w:r>
      <w:proofErr w:type="gramStart"/>
      <w:r>
        <w:rPr>
          <w:rFonts w:ascii="微软雅黑" w:hAnsi="微软雅黑" w:cs="宋体" w:hint="eastAsia"/>
          <w:color w:val="000000"/>
          <w:sz w:val="24"/>
        </w:rPr>
        <w:t>全区物联</w:t>
      </w:r>
      <w:proofErr w:type="gramEnd"/>
      <w:r>
        <w:rPr>
          <w:rFonts w:ascii="微软雅黑" w:hAnsi="微软雅黑" w:cs="宋体" w:hint="eastAsia"/>
          <w:color w:val="000000"/>
          <w:sz w:val="24"/>
        </w:rPr>
        <w:t>感知设备、音视频、车辆、物资、信息系统等资源进行数字化、在线化、标签化管理，</w:t>
      </w:r>
      <w:proofErr w:type="gramStart"/>
      <w:r>
        <w:rPr>
          <w:rFonts w:ascii="微软雅黑" w:hAnsi="微软雅黑" w:cs="宋体" w:hint="eastAsia"/>
          <w:color w:val="000000"/>
          <w:sz w:val="24"/>
        </w:rPr>
        <w:t>构建集秀英</w:t>
      </w:r>
      <w:proofErr w:type="gramEnd"/>
      <w:r>
        <w:rPr>
          <w:rFonts w:ascii="微软雅黑" w:hAnsi="微软雅黑" w:cs="宋体" w:hint="eastAsia"/>
          <w:color w:val="000000"/>
          <w:sz w:val="24"/>
        </w:rPr>
        <w:t>区资源共享、运行监控、协同调度、综合展示等功能的一体化社会共同治理数字中心，最终实现“一网管全区</w:t>
      </w:r>
      <w:r>
        <w:rPr>
          <w:rFonts w:ascii="微软雅黑" w:hAnsi="微软雅黑" w:cs="宋体" w:hint="eastAsia"/>
          <w:color w:val="000000"/>
          <w:sz w:val="24"/>
        </w:rPr>
        <w:t xml:space="preserve"> + </w:t>
      </w:r>
      <w:proofErr w:type="gramStart"/>
      <w:r>
        <w:rPr>
          <w:rFonts w:ascii="微软雅黑" w:hAnsi="微软雅黑" w:cs="宋体" w:hint="eastAsia"/>
          <w:color w:val="000000"/>
          <w:sz w:val="24"/>
        </w:rPr>
        <w:t>一屏观数据</w:t>
      </w:r>
      <w:proofErr w:type="gramEnd"/>
      <w:r>
        <w:rPr>
          <w:rFonts w:ascii="微软雅黑" w:hAnsi="微软雅黑" w:cs="宋体" w:hint="eastAsia"/>
          <w:color w:val="000000"/>
          <w:sz w:val="24"/>
        </w:rPr>
        <w:t xml:space="preserve"> + </w:t>
      </w:r>
      <w:proofErr w:type="gramStart"/>
      <w:r>
        <w:rPr>
          <w:rFonts w:ascii="微软雅黑" w:hAnsi="微软雅黑" w:cs="宋体" w:hint="eastAsia"/>
          <w:color w:val="000000"/>
          <w:sz w:val="24"/>
        </w:rPr>
        <w:t>一云督</w:t>
      </w:r>
      <w:proofErr w:type="gramEnd"/>
      <w:r>
        <w:rPr>
          <w:rFonts w:ascii="微软雅黑" w:hAnsi="微软雅黑" w:cs="宋体" w:hint="eastAsia"/>
          <w:color w:val="000000"/>
          <w:sz w:val="24"/>
        </w:rPr>
        <w:t>联办</w:t>
      </w:r>
      <w:r>
        <w:rPr>
          <w:rFonts w:ascii="微软雅黑" w:hAnsi="微软雅黑" w:cs="宋体" w:hint="eastAsia"/>
          <w:color w:val="000000"/>
          <w:sz w:val="24"/>
        </w:rPr>
        <w:t xml:space="preserve"> + </w:t>
      </w:r>
      <w:r>
        <w:rPr>
          <w:rFonts w:ascii="微软雅黑" w:hAnsi="微软雅黑" w:cs="宋体" w:hint="eastAsia"/>
          <w:color w:val="000000"/>
          <w:sz w:val="24"/>
        </w:rPr>
        <w:t>一事通全域”的目标，建立起一套完整的跨部门场景，搭建精细化管理新模式，由“人治”提升到“智治”。</w:t>
      </w:r>
    </w:p>
    <w:p w14:paraId="3E3367BD" w14:textId="77777777" w:rsidR="00A16492" w:rsidRDefault="00A16492" w:rsidP="00A16492">
      <w:pPr>
        <w:autoSpaceDE w:val="0"/>
        <w:autoSpaceDN w:val="0"/>
        <w:spacing w:line="209" w:lineRule="exact"/>
        <w:ind w:left="272" w:hanging="94"/>
        <w:rPr>
          <w:rFonts w:ascii="微软雅黑" w:hAnsi="微软雅黑"/>
          <w:color w:val="000000"/>
          <w:sz w:val="24"/>
        </w:rPr>
      </w:pPr>
    </w:p>
    <w:p w14:paraId="551F860A" w14:textId="77777777" w:rsidR="00A16492" w:rsidRDefault="00A16492" w:rsidP="00A16492">
      <w:pPr>
        <w:autoSpaceDE w:val="0"/>
        <w:autoSpaceDN w:val="0"/>
        <w:spacing w:before="103" w:line="240" w:lineRule="auto"/>
        <w:ind w:left="271" w:hanging="93"/>
        <w:rPr>
          <w:rFonts w:ascii="微软雅黑" w:hAnsi="微软雅黑" w:cs="宋体"/>
          <w:color w:val="000000"/>
          <w:sz w:val="24"/>
        </w:rPr>
      </w:pPr>
      <w:r>
        <w:rPr>
          <w:rFonts w:ascii="微软雅黑" w:hAnsi="微软雅黑"/>
          <w:color w:val="000000"/>
          <w:spacing w:val="-1"/>
          <w:sz w:val="24"/>
        </w:rPr>
        <w:lastRenderedPageBreak/>
        <w:t>3</w:t>
      </w:r>
      <w:r>
        <w:rPr>
          <w:rFonts w:ascii="微软雅黑" w:hAnsi="微软雅黑" w:cs="宋体"/>
          <w:color w:val="000000"/>
          <w:sz w:val="24"/>
        </w:rPr>
        <w:t>、建设内容：</w:t>
      </w:r>
    </w:p>
    <w:p w14:paraId="3566194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3.1</w:t>
      </w:r>
      <w:r>
        <w:rPr>
          <w:rFonts w:ascii="微软雅黑" w:hAnsi="微软雅黑" w:cs="宋体" w:hint="eastAsia"/>
          <w:color w:val="000000"/>
          <w:sz w:val="24"/>
        </w:rPr>
        <w:t>社会共同治理数字中心</w:t>
      </w:r>
    </w:p>
    <w:p w14:paraId="28E59FD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整合辖区内</w:t>
      </w:r>
      <w:r>
        <w:rPr>
          <w:rFonts w:ascii="微软雅黑" w:hAnsi="微软雅黑" w:cs="宋体" w:hint="eastAsia"/>
          <w:color w:val="000000"/>
          <w:sz w:val="24"/>
        </w:rPr>
        <w:t>12345</w:t>
      </w:r>
      <w:r>
        <w:rPr>
          <w:rFonts w:ascii="微软雅黑" w:hAnsi="微软雅黑" w:cs="宋体" w:hint="eastAsia"/>
          <w:color w:val="000000"/>
          <w:sz w:val="24"/>
        </w:rPr>
        <w:t>、综治、城管、交警、三港一站、各旅游景点等各类平台信息，统筹对全</w:t>
      </w:r>
      <w:proofErr w:type="gramStart"/>
      <w:r>
        <w:rPr>
          <w:rFonts w:ascii="微软雅黑" w:hAnsi="微软雅黑" w:cs="宋体" w:hint="eastAsia"/>
          <w:color w:val="000000"/>
          <w:sz w:val="24"/>
        </w:rPr>
        <w:t>辖区物联感知</w:t>
      </w:r>
      <w:proofErr w:type="gramEnd"/>
      <w:r>
        <w:rPr>
          <w:rFonts w:ascii="微软雅黑" w:hAnsi="微软雅黑" w:cs="宋体" w:hint="eastAsia"/>
          <w:color w:val="000000"/>
          <w:sz w:val="24"/>
        </w:rPr>
        <w:t>设备、音视频、车辆、物资、信息系统等资源进行数字化、在线化、标签化管理，构建集辖区资源共享、运行监控、协同调度、综合展示等功能的一体化运行平台，提升辖区基层社会治理现代化水平。实现</w:t>
      </w:r>
      <w:r>
        <w:rPr>
          <w:rFonts w:ascii="微软雅黑" w:hAnsi="微软雅黑" w:cs="宋体" w:hint="eastAsia"/>
          <w:color w:val="000000"/>
          <w:sz w:val="24"/>
        </w:rPr>
        <w:t>20</w:t>
      </w:r>
      <w:r>
        <w:rPr>
          <w:rFonts w:ascii="微软雅黑" w:hAnsi="微软雅黑" w:cs="宋体" w:hint="eastAsia"/>
          <w:color w:val="000000"/>
          <w:sz w:val="24"/>
        </w:rPr>
        <w:t>个主题应用场景：智慧党建、营商环境、民生服务、经济运行、公共安全、规划和自然资源、生态环境、城市建设、交通运行、智慧水</w:t>
      </w:r>
      <w:proofErr w:type="gramStart"/>
      <w:r>
        <w:rPr>
          <w:rFonts w:ascii="微软雅黑" w:hAnsi="微软雅黑" w:cs="宋体" w:hint="eastAsia"/>
          <w:color w:val="000000"/>
          <w:sz w:val="24"/>
        </w:rPr>
        <w:t>务</w:t>
      </w:r>
      <w:proofErr w:type="gramEnd"/>
      <w:r>
        <w:rPr>
          <w:rFonts w:ascii="微软雅黑" w:hAnsi="微软雅黑" w:cs="宋体" w:hint="eastAsia"/>
          <w:color w:val="000000"/>
          <w:sz w:val="24"/>
        </w:rPr>
        <w:t>、乡村振兴、医疗卫生、应急管理、互联网</w:t>
      </w:r>
      <w:r>
        <w:rPr>
          <w:rFonts w:ascii="微软雅黑" w:hAnsi="微软雅黑" w:cs="宋体" w:hint="eastAsia"/>
          <w:color w:val="000000"/>
          <w:sz w:val="24"/>
        </w:rPr>
        <w:t>+</w:t>
      </w:r>
      <w:r>
        <w:rPr>
          <w:rFonts w:ascii="微软雅黑" w:hAnsi="微软雅黑" w:cs="宋体" w:hint="eastAsia"/>
          <w:color w:val="000000"/>
          <w:sz w:val="24"/>
        </w:rPr>
        <w:t>监管、城市管理、城市调度、一网通办、智慧气象、智慧调研、基础支撑底座等领域相关的数据资源汇总，对数据资源进行专题汇总梳理，并通过大屏进行态势分析及展现。</w:t>
      </w:r>
    </w:p>
    <w:p w14:paraId="0C3231D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3.2</w:t>
      </w:r>
      <w:r>
        <w:rPr>
          <w:rFonts w:ascii="微软雅黑" w:hAnsi="微软雅黑" w:cs="宋体" w:hint="eastAsia"/>
          <w:color w:val="000000"/>
          <w:sz w:val="24"/>
        </w:rPr>
        <w:t>智慧城市运行管理调度应用场景</w:t>
      </w:r>
    </w:p>
    <w:p w14:paraId="7CAF7938"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依托社会共同治理数字中心平台，选取几个辖区特色应用场景，做精做细（具体以实际为准）。同时在海政</w:t>
      </w:r>
      <w:proofErr w:type="gramStart"/>
      <w:r>
        <w:rPr>
          <w:rFonts w:ascii="微软雅黑" w:hAnsi="微软雅黑" w:cs="宋体" w:hint="eastAsia"/>
          <w:color w:val="000000"/>
          <w:sz w:val="24"/>
        </w:rPr>
        <w:t>通实现</w:t>
      </w:r>
      <w:proofErr w:type="gramEnd"/>
      <w:r>
        <w:rPr>
          <w:rFonts w:ascii="微软雅黑" w:hAnsi="微软雅黑" w:cs="宋体" w:hint="eastAsia"/>
          <w:color w:val="000000"/>
          <w:sz w:val="24"/>
        </w:rPr>
        <w:t>智慧调度功能。</w:t>
      </w:r>
    </w:p>
    <w:p w14:paraId="72CA514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3.3</w:t>
      </w:r>
      <w:r>
        <w:rPr>
          <w:rFonts w:ascii="微软雅黑" w:hAnsi="微软雅黑" w:cs="宋体" w:hint="eastAsia"/>
          <w:color w:val="000000"/>
          <w:sz w:val="24"/>
        </w:rPr>
        <w:t>秀英区“总客服”平台</w:t>
      </w:r>
    </w:p>
    <w:p w14:paraId="569DEFD5" w14:textId="77777777" w:rsidR="00A16492" w:rsidRDefault="00A16492" w:rsidP="00A16492">
      <w:pPr>
        <w:ind w:left="178" w:firstLineChars="200" w:firstLine="480"/>
        <w:rPr>
          <w:rFonts w:ascii="微软雅黑" w:hAnsi="微软雅黑" w:cs="宋体"/>
          <w:color w:val="FF0000"/>
          <w:sz w:val="24"/>
        </w:rPr>
      </w:pPr>
      <w:r>
        <w:rPr>
          <w:rFonts w:ascii="微软雅黑" w:hAnsi="微软雅黑" w:cs="宋体"/>
          <w:color w:val="000000"/>
          <w:sz w:val="24"/>
        </w:rPr>
        <w:t>依托海口</w:t>
      </w:r>
      <w:r>
        <w:rPr>
          <w:rFonts w:ascii="微软雅黑" w:hAnsi="微软雅黑" w:cs="宋体"/>
          <w:color w:val="000000"/>
          <w:sz w:val="24"/>
        </w:rPr>
        <w:t xml:space="preserve"> 12345 </w:t>
      </w:r>
      <w:r>
        <w:rPr>
          <w:rFonts w:ascii="微软雅黑" w:hAnsi="微软雅黑" w:cs="宋体"/>
          <w:color w:val="000000"/>
          <w:sz w:val="24"/>
        </w:rPr>
        <w:t>政务服务便民热线，推进党建引领基层治理</w:t>
      </w:r>
      <w:r>
        <w:rPr>
          <w:rFonts w:ascii="微软雅黑" w:hAnsi="微软雅黑" w:cs="宋体"/>
          <w:color w:val="000000"/>
          <w:sz w:val="24"/>
        </w:rPr>
        <w:t>“</w:t>
      </w:r>
      <w:r>
        <w:rPr>
          <w:rFonts w:ascii="微软雅黑" w:hAnsi="微软雅黑" w:cs="宋体"/>
          <w:color w:val="000000"/>
          <w:sz w:val="24"/>
        </w:rPr>
        <w:t>直通联办</w:t>
      </w:r>
      <w:r>
        <w:rPr>
          <w:rFonts w:ascii="微软雅黑" w:hAnsi="微软雅黑" w:cs="宋体"/>
          <w:color w:val="000000"/>
          <w:sz w:val="24"/>
        </w:rPr>
        <w:t>”</w:t>
      </w:r>
      <w:r>
        <w:rPr>
          <w:rFonts w:ascii="微软雅黑" w:hAnsi="微软雅黑" w:cs="宋体"/>
          <w:color w:val="000000"/>
          <w:sz w:val="24"/>
        </w:rPr>
        <w:t>改革，整合各类政务服务热线，升级</w:t>
      </w:r>
      <w:r>
        <w:rPr>
          <w:rFonts w:ascii="微软雅黑" w:hAnsi="微软雅黑" w:cs="宋体"/>
          <w:color w:val="000000"/>
          <w:sz w:val="24"/>
        </w:rPr>
        <w:t xml:space="preserve"> 12345 </w:t>
      </w:r>
      <w:r>
        <w:rPr>
          <w:rFonts w:ascii="微软雅黑" w:hAnsi="微软雅黑" w:cs="宋体"/>
          <w:color w:val="000000"/>
          <w:sz w:val="24"/>
        </w:rPr>
        <w:t>海口智慧联动平台，实现诉求</w:t>
      </w:r>
      <w:r>
        <w:rPr>
          <w:rFonts w:ascii="微软雅黑" w:hAnsi="微软雅黑" w:cs="宋体"/>
          <w:color w:val="000000"/>
          <w:sz w:val="24"/>
        </w:rPr>
        <w:t>“</w:t>
      </w:r>
      <w:r>
        <w:rPr>
          <w:rFonts w:ascii="微软雅黑" w:hAnsi="微软雅黑" w:cs="宋体"/>
          <w:color w:val="000000"/>
          <w:sz w:val="24"/>
        </w:rPr>
        <w:t>一号对外</w:t>
      </w:r>
      <w:r>
        <w:rPr>
          <w:rFonts w:ascii="微软雅黑" w:hAnsi="微软雅黑" w:cs="宋体"/>
          <w:color w:val="000000"/>
          <w:sz w:val="24"/>
        </w:rPr>
        <w:t>”“</w:t>
      </w:r>
      <w:r>
        <w:rPr>
          <w:rFonts w:ascii="微软雅黑" w:hAnsi="微软雅黑" w:cs="宋体"/>
          <w:color w:val="000000"/>
          <w:sz w:val="24"/>
        </w:rPr>
        <w:t>一线直通</w:t>
      </w:r>
      <w:r>
        <w:rPr>
          <w:rFonts w:ascii="微软雅黑" w:hAnsi="微软雅黑" w:cs="宋体"/>
          <w:color w:val="000000"/>
          <w:sz w:val="24"/>
        </w:rPr>
        <w:t>”</w:t>
      </w:r>
      <w:r>
        <w:rPr>
          <w:rFonts w:ascii="微软雅黑" w:hAnsi="微软雅黑" w:cs="宋体"/>
          <w:color w:val="000000"/>
          <w:sz w:val="24"/>
        </w:rPr>
        <w:t>。优化</w:t>
      </w:r>
      <w:r>
        <w:rPr>
          <w:rFonts w:ascii="微软雅黑" w:hAnsi="微软雅黑" w:cs="宋体"/>
          <w:color w:val="000000"/>
          <w:sz w:val="24"/>
        </w:rPr>
        <w:t xml:space="preserve">“12345+ </w:t>
      </w:r>
      <w:r>
        <w:rPr>
          <w:rFonts w:ascii="微软雅黑" w:hAnsi="微软雅黑" w:cs="宋体"/>
          <w:color w:val="000000"/>
          <w:sz w:val="24"/>
        </w:rPr>
        <w:t>营商环境</w:t>
      </w:r>
      <w:r>
        <w:rPr>
          <w:rFonts w:ascii="微软雅黑" w:hAnsi="微软雅黑" w:cs="宋体"/>
          <w:color w:val="000000"/>
          <w:sz w:val="24"/>
        </w:rPr>
        <w:t>”</w:t>
      </w:r>
      <w:r>
        <w:rPr>
          <w:rFonts w:ascii="微软雅黑" w:hAnsi="微软雅黑" w:cs="宋体"/>
          <w:color w:val="000000"/>
          <w:sz w:val="24"/>
        </w:rPr>
        <w:t>服务，完善服务流程和规章制度，持续做好总部经济企业意见的收集，完善与人社、税务等职能部门的协同处置机制。着手</w:t>
      </w:r>
      <w:proofErr w:type="gramStart"/>
      <w:r>
        <w:rPr>
          <w:rFonts w:ascii="微软雅黑" w:hAnsi="微软雅黑" w:cs="宋体"/>
          <w:color w:val="000000"/>
          <w:sz w:val="24"/>
        </w:rPr>
        <w:t>搭建市</w:t>
      </w:r>
      <w:proofErr w:type="gramEnd"/>
      <w:r>
        <w:rPr>
          <w:rFonts w:ascii="微软雅黑" w:hAnsi="微软雅黑" w:cs="宋体"/>
          <w:color w:val="000000"/>
          <w:sz w:val="24"/>
        </w:rPr>
        <w:t>一级营商服务平台，通过平台汇集跟踪人才引进、企业落地、投资项目、企业诉求等重要信息数据，为企业提供政策、服务直通的一站式服务。丰富</w:t>
      </w:r>
      <w:r>
        <w:rPr>
          <w:rFonts w:ascii="微软雅黑" w:hAnsi="微软雅黑" w:cs="宋体"/>
          <w:color w:val="000000"/>
          <w:sz w:val="24"/>
        </w:rPr>
        <w:t>“12345+</w:t>
      </w:r>
      <w:r>
        <w:rPr>
          <w:rFonts w:ascii="微软雅黑" w:hAnsi="微软雅黑" w:cs="宋体"/>
          <w:color w:val="000000"/>
          <w:sz w:val="24"/>
        </w:rPr>
        <w:t>政务服务</w:t>
      </w:r>
      <w:r>
        <w:rPr>
          <w:rFonts w:ascii="微软雅黑" w:hAnsi="微软雅黑" w:cs="宋体"/>
          <w:color w:val="000000"/>
          <w:sz w:val="24"/>
        </w:rPr>
        <w:t>”</w:t>
      </w:r>
      <w:r>
        <w:rPr>
          <w:rFonts w:ascii="微软雅黑" w:hAnsi="微软雅黑" w:cs="宋体"/>
          <w:color w:val="000000"/>
          <w:sz w:val="24"/>
        </w:rPr>
        <w:t>功能，持续更新热线系统知识库，确保</w:t>
      </w:r>
      <w:r>
        <w:rPr>
          <w:rFonts w:ascii="微软雅黑" w:hAnsi="微软雅黑" w:cs="宋体"/>
          <w:color w:val="000000"/>
          <w:sz w:val="24"/>
        </w:rPr>
        <w:t xml:space="preserve"> 12345 </w:t>
      </w:r>
      <w:r>
        <w:rPr>
          <w:rFonts w:ascii="微软雅黑" w:hAnsi="微软雅黑" w:cs="宋体"/>
          <w:color w:val="000000"/>
          <w:sz w:val="24"/>
        </w:rPr>
        <w:t>热线受理政务</w:t>
      </w:r>
      <w:proofErr w:type="gramStart"/>
      <w:r>
        <w:rPr>
          <w:rFonts w:ascii="微软雅黑" w:hAnsi="微软雅黑" w:cs="宋体"/>
          <w:color w:val="000000"/>
          <w:sz w:val="24"/>
        </w:rPr>
        <w:t>咨询办</w:t>
      </w:r>
      <w:proofErr w:type="gramEnd"/>
      <w:r>
        <w:rPr>
          <w:rFonts w:ascii="微软雅黑" w:hAnsi="微软雅黑" w:cs="宋体"/>
          <w:color w:val="000000"/>
          <w:sz w:val="24"/>
        </w:rPr>
        <w:t>件答复准确实用。优化海口</w:t>
      </w:r>
      <w:r>
        <w:rPr>
          <w:rFonts w:ascii="微软雅黑" w:hAnsi="微软雅黑" w:cs="宋体"/>
          <w:color w:val="000000"/>
          <w:sz w:val="24"/>
        </w:rPr>
        <w:t xml:space="preserve"> 12345 </w:t>
      </w:r>
      <w:proofErr w:type="gramStart"/>
      <w:r>
        <w:rPr>
          <w:rFonts w:ascii="微软雅黑" w:hAnsi="微软雅黑" w:cs="宋体"/>
          <w:color w:val="000000"/>
          <w:sz w:val="24"/>
        </w:rPr>
        <w:t>微信公众号</w:t>
      </w:r>
      <w:proofErr w:type="gramEnd"/>
      <w:r>
        <w:rPr>
          <w:rFonts w:ascii="微软雅黑" w:hAnsi="微软雅黑" w:cs="宋体"/>
          <w:color w:val="000000"/>
          <w:sz w:val="24"/>
        </w:rPr>
        <w:t>咨询、预约、查询等线上功能，推进政务服务事项</w:t>
      </w:r>
      <w:r>
        <w:rPr>
          <w:rFonts w:ascii="微软雅黑" w:hAnsi="微软雅黑" w:cs="宋体"/>
          <w:color w:val="000000"/>
          <w:sz w:val="24"/>
        </w:rPr>
        <w:t>“</w:t>
      </w:r>
      <w:r>
        <w:rPr>
          <w:rFonts w:ascii="微软雅黑" w:hAnsi="微软雅黑" w:cs="宋体"/>
          <w:color w:val="000000"/>
          <w:sz w:val="24"/>
        </w:rPr>
        <w:t>移动办</w:t>
      </w:r>
      <w:r>
        <w:rPr>
          <w:rFonts w:ascii="微软雅黑" w:hAnsi="微软雅黑" w:cs="宋体"/>
          <w:color w:val="000000"/>
          <w:sz w:val="24"/>
        </w:rPr>
        <w:t>”</w:t>
      </w:r>
      <w:r>
        <w:rPr>
          <w:rFonts w:ascii="微软雅黑" w:hAnsi="微软雅黑" w:cs="宋体"/>
          <w:color w:val="000000"/>
          <w:sz w:val="24"/>
        </w:rPr>
        <w:t>。</w:t>
      </w:r>
      <w:r>
        <w:rPr>
          <w:rFonts w:ascii="微软雅黑" w:hAnsi="微软雅黑" w:cs="宋体" w:hint="eastAsia"/>
          <w:color w:val="000000"/>
          <w:sz w:val="24"/>
        </w:rPr>
        <w:t>首先建设秀英区直通联办</w:t>
      </w:r>
      <w:r>
        <w:rPr>
          <w:rFonts w:ascii="微软雅黑" w:hAnsi="微软雅黑" w:cs="宋体" w:hint="eastAsia"/>
          <w:color w:val="000000"/>
          <w:sz w:val="24"/>
        </w:rPr>
        <w:t>"</w:t>
      </w:r>
      <w:proofErr w:type="gramStart"/>
      <w:r>
        <w:rPr>
          <w:rFonts w:ascii="微软雅黑" w:hAnsi="微软雅黑" w:cs="宋体" w:hint="eastAsia"/>
          <w:color w:val="000000"/>
          <w:sz w:val="24"/>
        </w:rPr>
        <w:t>总客服</w:t>
      </w:r>
      <w:proofErr w:type="gramEnd"/>
      <w:r>
        <w:rPr>
          <w:rFonts w:ascii="微软雅黑" w:hAnsi="微软雅黑" w:cs="宋体" w:hint="eastAsia"/>
          <w:color w:val="000000"/>
          <w:sz w:val="24"/>
        </w:rPr>
        <w:t>"</w:t>
      </w:r>
      <w:r>
        <w:rPr>
          <w:rFonts w:ascii="微软雅黑" w:hAnsi="微软雅黑" w:cs="宋体" w:hint="eastAsia"/>
          <w:color w:val="000000"/>
          <w:sz w:val="24"/>
        </w:rPr>
        <w:t>平台，整合区级</w:t>
      </w:r>
      <w:r>
        <w:rPr>
          <w:rFonts w:ascii="微软雅黑" w:hAnsi="微软雅黑" w:cs="宋体" w:hint="eastAsia"/>
          <w:color w:val="000000"/>
          <w:sz w:val="24"/>
        </w:rPr>
        <w:t>8</w:t>
      </w:r>
      <w:r>
        <w:rPr>
          <w:rFonts w:ascii="微软雅黑" w:hAnsi="微软雅黑" w:cs="宋体" w:hint="eastAsia"/>
          <w:color w:val="000000"/>
          <w:sz w:val="24"/>
        </w:rPr>
        <w:t>家单位共</w:t>
      </w:r>
      <w:r>
        <w:rPr>
          <w:rFonts w:ascii="微软雅黑" w:hAnsi="微软雅黑" w:cs="宋体" w:hint="eastAsia"/>
          <w:color w:val="000000"/>
          <w:sz w:val="24"/>
        </w:rPr>
        <w:t>12</w:t>
      </w:r>
      <w:r>
        <w:rPr>
          <w:rFonts w:ascii="微软雅黑" w:hAnsi="微软雅黑" w:cs="宋体" w:hint="eastAsia"/>
          <w:color w:val="000000"/>
          <w:sz w:val="24"/>
        </w:rPr>
        <w:t>个群众诉求渠道，进一步畅通群众诉求表达反馈渠道。</w:t>
      </w:r>
    </w:p>
    <w:p w14:paraId="040697C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3.4</w:t>
      </w:r>
      <w:r>
        <w:rPr>
          <w:rFonts w:ascii="微软雅黑" w:hAnsi="微软雅黑" w:cs="宋体" w:hint="eastAsia"/>
          <w:color w:val="000000"/>
          <w:sz w:val="24"/>
        </w:rPr>
        <w:t>秀英区“树党旗”平台</w:t>
      </w:r>
    </w:p>
    <w:p w14:paraId="0BF92EC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lastRenderedPageBreak/>
        <w:t>依托</w:t>
      </w:r>
      <w:r>
        <w:rPr>
          <w:rFonts w:ascii="微软雅黑" w:hAnsi="微软雅黑" w:cs="宋体" w:hint="eastAsia"/>
          <w:color w:val="000000"/>
          <w:sz w:val="24"/>
        </w:rPr>
        <w:t xml:space="preserve"> 12345 </w:t>
      </w:r>
      <w:r>
        <w:rPr>
          <w:rFonts w:ascii="微软雅黑" w:hAnsi="微软雅黑" w:cs="宋体" w:hint="eastAsia"/>
          <w:color w:val="000000"/>
          <w:sz w:val="24"/>
        </w:rPr>
        <w:t>钉钉系统平台全力便捷、高效、规范、智慧的政务服务“总客服”，力争在</w:t>
      </w:r>
      <w:r>
        <w:rPr>
          <w:rFonts w:ascii="微软雅黑" w:hAnsi="微软雅黑" w:cs="宋体" w:hint="eastAsia"/>
          <w:color w:val="000000"/>
          <w:sz w:val="24"/>
        </w:rPr>
        <w:t xml:space="preserve"> 2021 </w:t>
      </w:r>
      <w:r>
        <w:rPr>
          <w:rFonts w:ascii="微软雅黑" w:hAnsi="微软雅黑" w:cs="宋体" w:hint="eastAsia"/>
          <w:color w:val="000000"/>
          <w:sz w:val="24"/>
        </w:rPr>
        <w:t>年底前形成“统一模式、统一标准、左右协调、上下联动”的热线服务体系；实现“接诉即办”解决问题，完善由各街道（镇）、区级部门、承担公共服务职能的企事业单位、两新组织等组成的“联办”体系，形成“接诉、分类、派单、反馈、评价”的闭环管理机制；加强大数据、人工智能、区块链等技术在“直通联办”中的应用，在提高诉求解决率上下功夫；实现“一套机制”促进提升，建立健全区、街道（镇）、社区（村）“直通联办”工作制度，注重调动社会力量和人民群众广泛参与，形成“全治理主体参与、全过程考评监督”的为民服务工作平台。</w:t>
      </w:r>
    </w:p>
    <w:p w14:paraId="7184ED7F"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3.5</w:t>
      </w:r>
      <w:r>
        <w:rPr>
          <w:rFonts w:ascii="微软雅黑" w:hAnsi="微软雅黑" w:cs="宋体" w:hint="eastAsia"/>
          <w:color w:val="000000"/>
          <w:sz w:val="24"/>
        </w:rPr>
        <w:t>审批资料电子文档库</w:t>
      </w:r>
    </w:p>
    <w:p w14:paraId="1398137B"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将所有历史办</w:t>
      </w:r>
      <w:proofErr w:type="gramStart"/>
      <w:r>
        <w:rPr>
          <w:rFonts w:ascii="微软雅黑" w:hAnsi="微软雅黑" w:cs="宋体" w:hint="eastAsia"/>
          <w:color w:val="000000"/>
          <w:sz w:val="24"/>
        </w:rPr>
        <w:t>件数据</w:t>
      </w:r>
      <w:proofErr w:type="gramEnd"/>
      <w:r>
        <w:rPr>
          <w:rFonts w:ascii="微软雅黑" w:hAnsi="微软雅黑" w:cs="宋体" w:hint="eastAsia"/>
          <w:color w:val="000000"/>
          <w:sz w:val="24"/>
        </w:rPr>
        <w:t>汇总，做好分类并存储归档，实现不仅仅局限于身份证、营业执照和各类许可证信息的材料复用，精简办事群众提交的纸质材料。</w:t>
      </w:r>
    </w:p>
    <w:p w14:paraId="4C30105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3.6</w:t>
      </w:r>
      <w:r>
        <w:rPr>
          <w:rFonts w:ascii="微软雅黑" w:hAnsi="微软雅黑" w:cs="宋体" w:hint="eastAsia"/>
          <w:color w:val="000000"/>
          <w:sz w:val="24"/>
        </w:rPr>
        <w:t>证照库管理系统</w:t>
      </w:r>
    </w:p>
    <w:p w14:paraId="6AF02F2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整合辖区所有的证照信息并附</w:t>
      </w:r>
      <w:proofErr w:type="gramStart"/>
      <w:r>
        <w:rPr>
          <w:rFonts w:ascii="微软雅黑" w:hAnsi="微软雅黑" w:cs="宋体" w:hint="eastAsia"/>
          <w:color w:val="000000"/>
          <w:sz w:val="24"/>
        </w:rPr>
        <w:t>二维码或</w:t>
      </w:r>
      <w:proofErr w:type="gramEnd"/>
      <w:r>
        <w:rPr>
          <w:rFonts w:ascii="微软雅黑" w:hAnsi="微软雅黑" w:cs="宋体" w:hint="eastAsia"/>
          <w:color w:val="000000"/>
          <w:sz w:val="24"/>
        </w:rPr>
        <w:t>条形码管理，形成我区内部共认的证照信息库，依托</w:t>
      </w:r>
      <w:proofErr w:type="gramStart"/>
      <w:r>
        <w:rPr>
          <w:rFonts w:ascii="微软雅黑" w:hAnsi="微软雅黑" w:cs="宋体" w:hint="eastAsia"/>
          <w:color w:val="000000"/>
          <w:sz w:val="24"/>
        </w:rPr>
        <w:t>微信公众号</w:t>
      </w:r>
      <w:proofErr w:type="gramEnd"/>
      <w:r>
        <w:rPr>
          <w:rFonts w:ascii="微软雅黑" w:hAnsi="微软雅黑" w:cs="宋体" w:hint="eastAsia"/>
          <w:color w:val="000000"/>
          <w:sz w:val="24"/>
        </w:rPr>
        <w:t>“证照查询”功能模块，开放查询功能并进一步规范证照使用、验真等功能。</w:t>
      </w:r>
    </w:p>
    <w:p w14:paraId="1B4DB892"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将全年任务的</w:t>
      </w:r>
      <w:r>
        <w:rPr>
          <w:rFonts w:ascii="微软雅黑" w:hAnsi="微软雅黑" w:cs="宋体" w:hint="eastAsia"/>
          <w:color w:val="000000"/>
          <w:sz w:val="24"/>
        </w:rPr>
        <w:t>10</w:t>
      </w:r>
      <w:r>
        <w:rPr>
          <w:rFonts w:ascii="微软雅黑" w:hAnsi="微软雅黑" w:cs="宋体" w:hint="eastAsia"/>
          <w:color w:val="000000"/>
          <w:sz w:val="24"/>
        </w:rPr>
        <w:t>个电子证照实现和</w:t>
      </w:r>
      <w:r>
        <w:rPr>
          <w:rFonts w:ascii="微软雅黑" w:hAnsi="微软雅黑" w:cs="宋体" w:hint="eastAsia"/>
          <w:color w:val="000000"/>
          <w:sz w:val="24"/>
        </w:rPr>
        <w:t>100</w:t>
      </w:r>
      <w:r>
        <w:rPr>
          <w:rFonts w:ascii="微软雅黑" w:hAnsi="微软雅黑" w:cs="宋体" w:hint="eastAsia"/>
          <w:color w:val="000000"/>
          <w:sz w:val="24"/>
        </w:rPr>
        <w:t>类电子证照归集，初步形成辖区自己的电子证照平台。</w:t>
      </w:r>
    </w:p>
    <w:p w14:paraId="0FAE84F2"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3.7</w:t>
      </w:r>
      <w:r>
        <w:rPr>
          <w:rFonts w:ascii="微软雅黑" w:hAnsi="微软雅黑" w:cs="宋体" w:hint="eastAsia"/>
          <w:color w:val="000000"/>
          <w:sz w:val="24"/>
        </w:rPr>
        <w:t>无证明信息共享库管理系统</w:t>
      </w:r>
    </w:p>
    <w:p w14:paraId="352EEB77"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打通更多的业务数据平台，将各类证明材料实现与各相关单位的智能识别判断，并在前台受理时智能识别推送，减少各类业务的证明材料。</w:t>
      </w:r>
    </w:p>
    <w:p w14:paraId="640C0CD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3.8</w:t>
      </w:r>
      <w:r>
        <w:rPr>
          <w:rFonts w:ascii="微软雅黑" w:hAnsi="微软雅黑" w:cs="宋体" w:hint="eastAsia"/>
          <w:color w:val="000000"/>
          <w:sz w:val="24"/>
        </w:rPr>
        <w:t>政务优化服务（政务流程再造、优化等信息化服务）</w:t>
      </w:r>
    </w:p>
    <w:p w14:paraId="3D569C48"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坚持以人民为中心的发展思想，以解决群众和市场主体</w:t>
      </w:r>
      <w:r>
        <w:rPr>
          <w:rFonts w:ascii="微软雅黑" w:hAnsi="微软雅黑" w:cs="宋体"/>
          <w:color w:val="000000"/>
          <w:sz w:val="24"/>
        </w:rPr>
        <w:t>“</w:t>
      </w:r>
      <w:r>
        <w:rPr>
          <w:rFonts w:ascii="微软雅黑" w:hAnsi="微软雅黑" w:cs="宋体"/>
          <w:color w:val="000000"/>
          <w:sz w:val="24"/>
        </w:rPr>
        <w:t>急难愁盼</w:t>
      </w:r>
      <w:r>
        <w:rPr>
          <w:rFonts w:ascii="微软雅黑" w:hAnsi="微软雅黑" w:cs="宋体"/>
          <w:color w:val="000000"/>
          <w:sz w:val="24"/>
        </w:rPr>
        <w:t>”</w:t>
      </w:r>
      <w:r>
        <w:rPr>
          <w:rFonts w:ascii="微软雅黑" w:hAnsi="微软雅黑" w:cs="宋体"/>
          <w:color w:val="000000"/>
          <w:sz w:val="24"/>
        </w:rPr>
        <w:t>问题为导向，强化数字技术与业务创新融合，围绕群众需求推动业务创新，提供更优质服务，提升群众满意度。</w:t>
      </w:r>
      <w:r>
        <w:rPr>
          <w:rFonts w:ascii="微软雅黑" w:hAnsi="微软雅黑" w:cs="宋体" w:hint="eastAsia"/>
          <w:color w:val="000000"/>
          <w:sz w:val="24"/>
        </w:rPr>
        <w:t>结合放</w:t>
      </w:r>
      <w:proofErr w:type="gramStart"/>
      <w:r>
        <w:rPr>
          <w:rFonts w:ascii="微软雅黑" w:hAnsi="微软雅黑" w:cs="宋体" w:hint="eastAsia"/>
          <w:color w:val="000000"/>
          <w:sz w:val="24"/>
        </w:rPr>
        <w:t>管服改革</w:t>
      </w:r>
      <w:proofErr w:type="gramEnd"/>
      <w:r>
        <w:rPr>
          <w:rFonts w:ascii="微软雅黑" w:hAnsi="微软雅黑" w:cs="宋体" w:hint="eastAsia"/>
          <w:color w:val="000000"/>
          <w:sz w:val="24"/>
        </w:rPr>
        <w:t>工作的要求，针对下半年后六大中心的合并，通过更多信息化手段，促使合并后部门流转更加顺畅。</w:t>
      </w:r>
    </w:p>
    <w:p w14:paraId="3EB644C2"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推动政务服务标准化。市级政务服务事项平均承诺办结时限较法定办结时限压缩率提升至</w:t>
      </w:r>
      <w:r>
        <w:rPr>
          <w:rFonts w:ascii="微软雅黑" w:hAnsi="微软雅黑" w:cs="宋体"/>
          <w:color w:val="000000"/>
          <w:sz w:val="24"/>
        </w:rPr>
        <w:t xml:space="preserve"> 80%</w:t>
      </w:r>
      <w:r>
        <w:rPr>
          <w:rFonts w:ascii="微软雅黑" w:hAnsi="微软雅黑" w:cs="宋体"/>
          <w:color w:val="000000"/>
          <w:sz w:val="24"/>
        </w:rPr>
        <w:t>，即办件占比提升至</w:t>
      </w:r>
      <w:r>
        <w:rPr>
          <w:rFonts w:ascii="微软雅黑" w:hAnsi="微软雅黑" w:cs="宋体"/>
          <w:color w:val="000000"/>
          <w:sz w:val="24"/>
        </w:rPr>
        <w:t xml:space="preserve"> 50%</w:t>
      </w:r>
      <w:r>
        <w:rPr>
          <w:rFonts w:ascii="微软雅黑" w:hAnsi="微软雅黑" w:cs="宋体"/>
          <w:color w:val="000000"/>
          <w:sz w:val="24"/>
        </w:rPr>
        <w:t>。全部市级事项进驻政务超市，通过超市套餐和</w:t>
      </w:r>
      <w:r>
        <w:rPr>
          <w:rFonts w:ascii="微软雅黑" w:hAnsi="微软雅黑" w:cs="宋体"/>
          <w:color w:val="000000"/>
          <w:sz w:val="24"/>
        </w:rPr>
        <w:lastRenderedPageBreak/>
        <w:t>精准推荐等功能，逐步替代由固定事项组成的</w:t>
      </w:r>
      <w:r>
        <w:rPr>
          <w:rFonts w:ascii="微软雅黑" w:hAnsi="微软雅黑" w:cs="宋体"/>
          <w:color w:val="000000"/>
          <w:sz w:val="24"/>
        </w:rPr>
        <w:t>“</w:t>
      </w:r>
      <w:r>
        <w:rPr>
          <w:rFonts w:ascii="微软雅黑" w:hAnsi="微软雅黑" w:cs="宋体"/>
          <w:color w:val="000000"/>
          <w:sz w:val="24"/>
        </w:rPr>
        <w:t>一件事一次办</w:t>
      </w:r>
      <w:r>
        <w:rPr>
          <w:rFonts w:ascii="微软雅黑" w:hAnsi="微软雅黑" w:cs="宋体"/>
          <w:color w:val="000000"/>
          <w:sz w:val="24"/>
        </w:rPr>
        <w:t>”</w:t>
      </w:r>
      <w:r>
        <w:rPr>
          <w:rFonts w:ascii="微软雅黑" w:hAnsi="微软雅黑" w:cs="宋体"/>
          <w:color w:val="000000"/>
          <w:sz w:val="24"/>
        </w:rPr>
        <w:t>概念。</w:t>
      </w:r>
    </w:p>
    <w:p w14:paraId="71788EB4"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推动政务服务便利化。深化政务服务</w:t>
      </w:r>
      <w:r>
        <w:rPr>
          <w:rFonts w:ascii="微软雅黑" w:hAnsi="微软雅黑" w:cs="宋体"/>
          <w:color w:val="000000"/>
          <w:sz w:val="24"/>
        </w:rPr>
        <w:t>“</w:t>
      </w:r>
      <w:r>
        <w:rPr>
          <w:rFonts w:ascii="微软雅黑" w:hAnsi="微软雅黑" w:cs="宋体"/>
          <w:color w:val="000000"/>
          <w:sz w:val="24"/>
        </w:rPr>
        <w:t>零跑动</w:t>
      </w:r>
      <w:r>
        <w:rPr>
          <w:rFonts w:ascii="微软雅黑" w:hAnsi="微软雅黑" w:cs="宋体"/>
          <w:color w:val="000000"/>
          <w:sz w:val="24"/>
        </w:rPr>
        <w:t>”</w:t>
      </w:r>
      <w:r>
        <w:rPr>
          <w:rFonts w:ascii="微软雅黑" w:hAnsi="微软雅黑" w:cs="宋体"/>
          <w:color w:val="000000"/>
          <w:sz w:val="24"/>
        </w:rPr>
        <w:t>改革，推动市本级政务服务</w:t>
      </w:r>
      <w:r>
        <w:rPr>
          <w:rFonts w:ascii="微软雅黑" w:hAnsi="微软雅黑" w:cs="宋体"/>
          <w:color w:val="000000"/>
          <w:sz w:val="24"/>
        </w:rPr>
        <w:t>“</w:t>
      </w:r>
      <w:r>
        <w:rPr>
          <w:rFonts w:ascii="微软雅黑" w:hAnsi="微软雅黑" w:cs="宋体"/>
          <w:color w:val="000000"/>
          <w:sz w:val="24"/>
        </w:rPr>
        <w:t>零跑动</w:t>
      </w:r>
      <w:r>
        <w:rPr>
          <w:rFonts w:ascii="微软雅黑" w:hAnsi="微软雅黑" w:cs="宋体"/>
          <w:color w:val="000000"/>
          <w:sz w:val="24"/>
        </w:rPr>
        <w:t>”</w:t>
      </w:r>
      <w:r>
        <w:rPr>
          <w:rFonts w:ascii="微软雅黑" w:hAnsi="微软雅黑" w:cs="宋体"/>
          <w:color w:val="000000"/>
          <w:sz w:val="24"/>
        </w:rPr>
        <w:t>事项实现率达</w:t>
      </w:r>
      <w:r>
        <w:rPr>
          <w:rFonts w:ascii="微软雅黑" w:hAnsi="微软雅黑" w:cs="宋体"/>
          <w:color w:val="000000"/>
          <w:sz w:val="24"/>
        </w:rPr>
        <w:t xml:space="preserve"> 60%</w:t>
      </w:r>
      <w:r>
        <w:rPr>
          <w:rFonts w:ascii="微软雅黑" w:hAnsi="微软雅黑" w:cs="宋体"/>
          <w:color w:val="000000"/>
          <w:sz w:val="24"/>
        </w:rPr>
        <w:t>以上。继续深化一件事一次批改革。继续丰富超市事项数量至</w:t>
      </w:r>
      <w:r>
        <w:rPr>
          <w:rFonts w:ascii="微软雅黑" w:hAnsi="微软雅黑" w:cs="宋体"/>
          <w:color w:val="000000"/>
          <w:sz w:val="24"/>
        </w:rPr>
        <w:t xml:space="preserve"> 1000 </w:t>
      </w:r>
      <w:r>
        <w:rPr>
          <w:rFonts w:ascii="微软雅黑" w:hAnsi="微软雅黑" w:cs="宋体"/>
          <w:color w:val="000000"/>
          <w:sz w:val="24"/>
        </w:rPr>
        <w:t>项，丰富超市套餐，取代大部分简单一件事。打破信息孤岛和数据壁垒，实现</w:t>
      </w:r>
      <w:r>
        <w:rPr>
          <w:rFonts w:ascii="微软雅黑" w:hAnsi="微软雅黑" w:cs="宋体"/>
          <w:color w:val="000000"/>
          <w:sz w:val="24"/>
        </w:rPr>
        <w:t xml:space="preserve"> 15 </w:t>
      </w:r>
      <w:proofErr w:type="gramStart"/>
      <w:r>
        <w:rPr>
          <w:rFonts w:ascii="微软雅黑" w:hAnsi="微软雅黑" w:cs="宋体"/>
          <w:color w:val="000000"/>
          <w:sz w:val="24"/>
        </w:rPr>
        <w:t>个</w:t>
      </w:r>
      <w:proofErr w:type="gramEnd"/>
      <w:r>
        <w:rPr>
          <w:rFonts w:ascii="微软雅黑" w:hAnsi="微软雅黑" w:cs="宋体"/>
          <w:color w:val="000000"/>
          <w:sz w:val="24"/>
        </w:rPr>
        <w:t>以上系统的数据交换，解决重复录入、多次录入问题。智慧政务服务方面</w:t>
      </w:r>
      <w:r>
        <w:rPr>
          <w:rFonts w:ascii="微软雅黑" w:hAnsi="微软雅黑" w:cs="宋体"/>
          <w:color w:val="000000"/>
          <w:sz w:val="24"/>
        </w:rPr>
        <w:t>,</w:t>
      </w:r>
      <w:r>
        <w:rPr>
          <w:rFonts w:ascii="微软雅黑" w:hAnsi="微软雅黑" w:cs="宋体"/>
          <w:color w:val="000000"/>
          <w:sz w:val="24"/>
        </w:rPr>
        <w:t>推出更多无人工干预智能审批服务，实现</w:t>
      </w:r>
      <w:r>
        <w:rPr>
          <w:rFonts w:ascii="微软雅黑" w:hAnsi="微软雅黑" w:cs="宋体"/>
          <w:color w:val="000000"/>
          <w:sz w:val="24"/>
        </w:rPr>
        <w:t xml:space="preserve"> 15 </w:t>
      </w:r>
      <w:proofErr w:type="gramStart"/>
      <w:r>
        <w:rPr>
          <w:rFonts w:ascii="微软雅黑" w:hAnsi="微软雅黑" w:cs="宋体"/>
          <w:color w:val="000000"/>
          <w:sz w:val="24"/>
        </w:rPr>
        <w:t>个</w:t>
      </w:r>
      <w:proofErr w:type="gramEnd"/>
      <w:r>
        <w:rPr>
          <w:rFonts w:ascii="微软雅黑" w:hAnsi="微软雅黑" w:cs="宋体"/>
          <w:color w:val="000000"/>
          <w:sz w:val="24"/>
        </w:rPr>
        <w:t>以上无人工干预智能审批事项。依托省电子证照归集共享及省市系统部门对接，实现</w:t>
      </w:r>
      <w:r>
        <w:rPr>
          <w:rFonts w:ascii="微软雅黑" w:hAnsi="微软雅黑" w:cs="宋体"/>
          <w:color w:val="000000"/>
          <w:sz w:val="24"/>
        </w:rPr>
        <w:t xml:space="preserve"> 150 </w:t>
      </w:r>
      <w:proofErr w:type="gramStart"/>
      <w:r>
        <w:rPr>
          <w:rFonts w:ascii="微软雅黑" w:hAnsi="微软雅黑" w:cs="宋体"/>
          <w:color w:val="000000"/>
          <w:sz w:val="24"/>
        </w:rPr>
        <w:t>个</w:t>
      </w:r>
      <w:proofErr w:type="gramEnd"/>
      <w:r>
        <w:rPr>
          <w:rFonts w:ascii="微软雅黑" w:hAnsi="微软雅黑" w:cs="宋体"/>
          <w:color w:val="000000"/>
          <w:sz w:val="24"/>
        </w:rPr>
        <w:t>以上数据接口的接入与共享。实现海口市</w:t>
      </w:r>
      <w:r>
        <w:rPr>
          <w:rFonts w:ascii="微软雅黑" w:hAnsi="微软雅黑" w:cs="宋体"/>
          <w:color w:val="000000"/>
          <w:sz w:val="24"/>
        </w:rPr>
        <w:t xml:space="preserve"> 1 </w:t>
      </w:r>
      <w:r>
        <w:rPr>
          <w:rFonts w:ascii="微软雅黑" w:hAnsi="微软雅黑" w:cs="宋体"/>
          <w:color w:val="000000"/>
          <w:sz w:val="24"/>
        </w:rPr>
        <w:t>万个事项，</w:t>
      </w:r>
      <w:r>
        <w:rPr>
          <w:rFonts w:ascii="微软雅黑" w:hAnsi="微软雅黑" w:cs="宋体"/>
          <w:color w:val="000000"/>
          <w:sz w:val="24"/>
        </w:rPr>
        <w:t xml:space="preserve">3 </w:t>
      </w:r>
      <w:r>
        <w:rPr>
          <w:rFonts w:ascii="微软雅黑" w:hAnsi="微软雅黑" w:cs="宋体"/>
          <w:color w:val="000000"/>
          <w:sz w:val="24"/>
        </w:rPr>
        <w:t>万份材料可免提交。</w:t>
      </w:r>
    </w:p>
    <w:p w14:paraId="3907937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推动政务服务规范化。以</w:t>
      </w:r>
      <w:r>
        <w:rPr>
          <w:rFonts w:ascii="微软雅黑" w:hAnsi="微软雅黑" w:cs="宋体"/>
          <w:color w:val="000000"/>
          <w:sz w:val="24"/>
        </w:rPr>
        <w:t>“</w:t>
      </w:r>
      <w:r>
        <w:rPr>
          <w:rFonts w:ascii="微软雅黑" w:hAnsi="微软雅黑" w:cs="宋体"/>
          <w:color w:val="000000"/>
          <w:sz w:val="24"/>
        </w:rPr>
        <w:t>好差评</w:t>
      </w:r>
      <w:r>
        <w:rPr>
          <w:rFonts w:ascii="微软雅黑" w:hAnsi="微软雅黑" w:cs="宋体"/>
          <w:color w:val="000000"/>
          <w:sz w:val="24"/>
        </w:rPr>
        <w:t>”</w:t>
      </w:r>
      <w:r>
        <w:rPr>
          <w:rFonts w:ascii="微软雅黑" w:hAnsi="微软雅黑" w:cs="宋体"/>
          <w:color w:val="000000"/>
          <w:sz w:val="24"/>
        </w:rPr>
        <w:t>为抓手完善政务服务监督体系。按步骤分阶段实现省级业务系统、镇（街）政务中心（便民服务中心）接入一体化平台的行政审批服务事项全覆盖，评价渠道全覆盖；社区便民服务中心接入一体化平台的行政审批服务事项全覆盖，评价渠道全覆盖；公共服务事业单位对外服务窗口接入</w:t>
      </w:r>
      <w:r>
        <w:rPr>
          <w:rFonts w:ascii="微软雅黑" w:hAnsi="微软雅黑" w:cs="宋体"/>
          <w:color w:val="000000"/>
          <w:sz w:val="24"/>
        </w:rPr>
        <w:t>“</w:t>
      </w:r>
      <w:r>
        <w:rPr>
          <w:rFonts w:ascii="微软雅黑" w:hAnsi="微软雅黑" w:cs="宋体"/>
          <w:color w:val="000000"/>
          <w:sz w:val="24"/>
        </w:rPr>
        <w:t>好差评</w:t>
      </w:r>
      <w:r>
        <w:rPr>
          <w:rFonts w:ascii="微软雅黑" w:hAnsi="微软雅黑" w:cs="宋体"/>
          <w:color w:val="000000"/>
          <w:sz w:val="24"/>
        </w:rPr>
        <w:t>”</w:t>
      </w:r>
      <w:r>
        <w:rPr>
          <w:rFonts w:ascii="微软雅黑" w:hAnsi="微软雅黑" w:cs="宋体"/>
          <w:color w:val="000000"/>
          <w:sz w:val="24"/>
        </w:rPr>
        <w:t>系统。最终实现全</w:t>
      </w:r>
      <w:r>
        <w:rPr>
          <w:rFonts w:ascii="微软雅黑" w:hAnsi="微软雅黑" w:cs="宋体" w:hint="eastAsia"/>
          <w:color w:val="000000"/>
          <w:sz w:val="24"/>
        </w:rPr>
        <w:t>区</w:t>
      </w:r>
      <w:r>
        <w:rPr>
          <w:rFonts w:ascii="微软雅黑" w:hAnsi="微软雅黑" w:cs="宋体"/>
          <w:color w:val="000000"/>
          <w:sz w:val="24"/>
        </w:rPr>
        <w:t>政务服务</w:t>
      </w:r>
      <w:r>
        <w:rPr>
          <w:rFonts w:ascii="微软雅黑" w:hAnsi="微软雅黑" w:cs="宋体"/>
          <w:color w:val="000000"/>
          <w:sz w:val="24"/>
        </w:rPr>
        <w:t>“</w:t>
      </w:r>
      <w:r>
        <w:rPr>
          <w:rFonts w:ascii="微软雅黑" w:hAnsi="微软雅黑" w:cs="宋体"/>
          <w:color w:val="000000"/>
          <w:sz w:val="24"/>
        </w:rPr>
        <w:t>好差评</w:t>
      </w:r>
      <w:r>
        <w:rPr>
          <w:rFonts w:ascii="微软雅黑" w:hAnsi="微软雅黑" w:cs="宋体"/>
          <w:color w:val="000000"/>
          <w:sz w:val="24"/>
        </w:rPr>
        <w:t>”</w:t>
      </w:r>
      <w:r>
        <w:rPr>
          <w:rFonts w:ascii="微软雅黑" w:hAnsi="微软雅黑" w:cs="宋体"/>
          <w:color w:val="000000"/>
          <w:sz w:val="24"/>
        </w:rPr>
        <w:t>系统线上线下全覆盖、政务服务事项全覆盖、评价数据实时全量上报。实现现场服务</w:t>
      </w:r>
      <w:r>
        <w:rPr>
          <w:rFonts w:ascii="微软雅黑" w:hAnsi="微软雅黑" w:cs="宋体"/>
          <w:color w:val="000000"/>
          <w:sz w:val="24"/>
        </w:rPr>
        <w:t>“</w:t>
      </w:r>
      <w:r>
        <w:rPr>
          <w:rFonts w:ascii="微软雅黑" w:hAnsi="微软雅黑" w:cs="宋体"/>
          <w:color w:val="000000"/>
          <w:sz w:val="24"/>
        </w:rPr>
        <w:t>一次一评</w:t>
      </w:r>
      <w:r>
        <w:rPr>
          <w:rFonts w:ascii="微软雅黑" w:hAnsi="微软雅黑" w:cs="宋体"/>
          <w:color w:val="000000"/>
          <w:sz w:val="24"/>
        </w:rPr>
        <w:t>”</w:t>
      </w:r>
      <w:r>
        <w:rPr>
          <w:rFonts w:ascii="微软雅黑" w:hAnsi="微软雅黑" w:cs="宋体"/>
          <w:color w:val="000000"/>
          <w:sz w:val="24"/>
        </w:rPr>
        <w:t>，网上服务</w:t>
      </w:r>
      <w:r>
        <w:rPr>
          <w:rFonts w:ascii="微软雅黑" w:hAnsi="微软雅黑" w:cs="宋体"/>
          <w:color w:val="000000"/>
          <w:sz w:val="24"/>
        </w:rPr>
        <w:t>“</w:t>
      </w:r>
      <w:r>
        <w:rPr>
          <w:rFonts w:ascii="微软雅黑" w:hAnsi="微软雅黑" w:cs="宋体"/>
          <w:color w:val="000000"/>
          <w:sz w:val="24"/>
        </w:rPr>
        <w:t>一事一评</w:t>
      </w:r>
      <w:r>
        <w:rPr>
          <w:rFonts w:ascii="微软雅黑" w:hAnsi="微软雅黑" w:cs="宋体"/>
          <w:color w:val="000000"/>
          <w:sz w:val="24"/>
        </w:rPr>
        <w:t>”</w:t>
      </w:r>
      <w:r>
        <w:rPr>
          <w:rFonts w:ascii="微软雅黑" w:hAnsi="微软雅黑" w:cs="宋体"/>
          <w:color w:val="000000"/>
          <w:sz w:val="24"/>
        </w:rPr>
        <w:t>，社会各界</w:t>
      </w:r>
      <w:r>
        <w:rPr>
          <w:rFonts w:ascii="微软雅黑" w:hAnsi="微软雅黑" w:cs="宋体"/>
          <w:color w:val="000000"/>
          <w:sz w:val="24"/>
        </w:rPr>
        <w:t>“</w:t>
      </w:r>
      <w:r>
        <w:rPr>
          <w:rFonts w:ascii="微软雅黑" w:hAnsi="微软雅黑" w:cs="宋体"/>
          <w:color w:val="000000"/>
          <w:sz w:val="24"/>
        </w:rPr>
        <w:t>综合点评</w:t>
      </w:r>
      <w:r>
        <w:rPr>
          <w:rFonts w:ascii="微软雅黑" w:hAnsi="微软雅黑" w:cs="宋体"/>
          <w:color w:val="000000"/>
          <w:sz w:val="24"/>
        </w:rPr>
        <w:t>”</w:t>
      </w:r>
      <w:r>
        <w:rPr>
          <w:rFonts w:ascii="微软雅黑" w:hAnsi="微软雅黑" w:cs="宋体"/>
          <w:color w:val="000000"/>
          <w:sz w:val="24"/>
        </w:rPr>
        <w:t>，政府部门</w:t>
      </w:r>
      <w:r>
        <w:rPr>
          <w:rFonts w:ascii="微软雅黑" w:hAnsi="微软雅黑" w:cs="宋体"/>
          <w:color w:val="000000"/>
          <w:sz w:val="24"/>
        </w:rPr>
        <w:t>“</w:t>
      </w:r>
      <w:r>
        <w:rPr>
          <w:rFonts w:ascii="微软雅黑" w:hAnsi="微软雅黑" w:cs="宋体"/>
          <w:color w:val="000000"/>
          <w:sz w:val="24"/>
        </w:rPr>
        <w:t>监督查评</w:t>
      </w:r>
      <w:r>
        <w:rPr>
          <w:rFonts w:ascii="微软雅黑" w:hAnsi="微软雅黑" w:cs="宋体"/>
          <w:color w:val="000000"/>
          <w:sz w:val="24"/>
        </w:rPr>
        <w:t>”</w:t>
      </w:r>
      <w:r>
        <w:rPr>
          <w:rFonts w:ascii="微软雅黑" w:hAnsi="微软雅黑" w:cs="宋体"/>
          <w:color w:val="000000"/>
          <w:sz w:val="24"/>
        </w:rPr>
        <w:t>；</w:t>
      </w:r>
      <w:proofErr w:type="gramStart"/>
      <w:r>
        <w:rPr>
          <w:rFonts w:ascii="微软雅黑" w:hAnsi="微软雅黑" w:cs="宋体"/>
          <w:color w:val="000000"/>
          <w:sz w:val="24"/>
        </w:rPr>
        <w:t>强化办</w:t>
      </w:r>
      <w:proofErr w:type="gramEnd"/>
      <w:r>
        <w:rPr>
          <w:rFonts w:ascii="微软雅黑" w:hAnsi="微软雅黑" w:cs="宋体"/>
          <w:color w:val="000000"/>
          <w:sz w:val="24"/>
        </w:rPr>
        <w:t>件督查，</w:t>
      </w:r>
      <w:proofErr w:type="gramStart"/>
      <w:r>
        <w:rPr>
          <w:rFonts w:ascii="微软雅黑" w:hAnsi="微软雅黑" w:cs="宋体"/>
          <w:color w:val="000000"/>
          <w:sz w:val="24"/>
        </w:rPr>
        <w:t>完善办件监督</w:t>
      </w:r>
      <w:proofErr w:type="gramEnd"/>
      <w:r>
        <w:rPr>
          <w:rFonts w:ascii="微软雅黑" w:hAnsi="微软雅黑" w:cs="宋体"/>
          <w:color w:val="000000"/>
          <w:sz w:val="24"/>
        </w:rPr>
        <w:t>制度，严格落实限时办结制度；深入推进大厅规范化管理，全面提升办事群众的体验感和获得感。</w:t>
      </w:r>
    </w:p>
    <w:p w14:paraId="72B2053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梳理下放权力事项，进一步推动</w:t>
      </w:r>
      <w:r>
        <w:rPr>
          <w:rFonts w:ascii="微软雅黑" w:hAnsi="微软雅黑" w:cs="宋体"/>
          <w:color w:val="000000"/>
          <w:sz w:val="24"/>
        </w:rPr>
        <w:t>“</w:t>
      </w:r>
      <w:r>
        <w:rPr>
          <w:rFonts w:ascii="微软雅黑" w:hAnsi="微软雅黑" w:cs="宋体"/>
          <w:color w:val="000000"/>
          <w:sz w:val="24"/>
        </w:rPr>
        <w:t>减环节、减时间、减材料、减跑动</w:t>
      </w:r>
      <w:r>
        <w:rPr>
          <w:rFonts w:ascii="微软雅黑" w:hAnsi="微软雅黑" w:cs="宋体"/>
          <w:color w:val="000000"/>
          <w:sz w:val="24"/>
        </w:rPr>
        <w:t>”</w:t>
      </w:r>
      <w:r>
        <w:rPr>
          <w:rFonts w:ascii="微软雅黑" w:hAnsi="微软雅黑" w:cs="宋体"/>
          <w:color w:val="000000"/>
          <w:sz w:val="24"/>
        </w:rPr>
        <w:t>。</w:t>
      </w:r>
    </w:p>
    <w:p w14:paraId="327FE567"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规划系统移动端整合</w:t>
      </w:r>
      <w:r>
        <w:rPr>
          <w:rFonts w:ascii="微软雅黑" w:hAnsi="微软雅黑" w:cs="宋体"/>
          <w:color w:val="000000"/>
          <w:sz w:val="24"/>
        </w:rPr>
        <w:t>接入</w:t>
      </w:r>
      <w:r>
        <w:rPr>
          <w:rFonts w:ascii="微软雅黑" w:hAnsi="微软雅黑" w:cs="宋体"/>
          <w:color w:val="000000"/>
          <w:sz w:val="24"/>
        </w:rPr>
        <w:t>“</w:t>
      </w:r>
      <w:r>
        <w:rPr>
          <w:rFonts w:ascii="微软雅黑" w:hAnsi="微软雅黑" w:cs="宋体"/>
          <w:color w:val="000000"/>
          <w:sz w:val="24"/>
        </w:rPr>
        <w:t>海易办</w:t>
      </w:r>
      <w:r>
        <w:rPr>
          <w:rFonts w:ascii="微软雅黑" w:hAnsi="微软雅黑" w:cs="宋体"/>
          <w:color w:val="000000"/>
          <w:sz w:val="24"/>
        </w:rPr>
        <w:t>”“</w:t>
      </w:r>
      <w:r>
        <w:rPr>
          <w:rFonts w:ascii="微软雅黑" w:hAnsi="微软雅黑" w:cs="宋体"/>
          <w:color w:val="000000"/>
          <w:sz w:val="24"/>
        </w:rPr>
        <w:t>海政通</w:t>
      </w:r>
      <w:r>
        <w:rPr>
          <w:rFonts w:ascii="微软雅黑" w:hAnsi="微软雅黑" w:cs="宋体"/>
          <w:color w:val="000000"/>
          <w:sz w:val="24"/>
        </w:rPr>
        <w:t>”</w:t>
      </w:r>
      <w:r>
        <w:rPr>
          <w:rFonts w:ascii="微软雅黑" w:hAnsi="微软雅黑" w:cs="宋体"/>
          <w:color w:val="000000"/>
          <w:sz w:val="24"/>
        </w:rPr>
        <w:t>平台，落实</w:t>
      </w:r>
      <w:r>
        <w:rPr>
          <w:rFonts w:ascii="微软雅黑" w:hAnsi="微软雅黑" w:cs="宋体"/>
          <w:color w:val="000000"/>
          <w:sz w:val="24"/>
        </w:rPr>
        <w:t>“</w:t>
      </w:r>
      <w:r>
        <w:rPr>
          <w:rFonts w:ascii="微软雅黑" w:hAnsi="微软雅黑" w:cs="宋体"/>
          <w:color w:val="000000"/>
          <w:sz w:val="24"/>
        </w:rPr>
        <w:t>平台之外无系统</w:t>
      </w:r>
      <w:r>
        <w:rPr>
          <w:rFonts w:ascii="微软雅黑" w:hAnsi="微软雅黑" w:cs="宋体"/>
          <w:color w:val="000000"/>
          <w:sz w:val="24"/>
        </w:rPr>
        <w:t>”</w:t>
      </w:r>
      <w:r>
        <w:rPr>
          <w:rFonts w:ascii="微软雅黑" w:hAnsi="微软雅黑" w:cs="宋体"/>
          <w:color w:val="000000"/>
          <w:sz w:val="24"/>
        </w:rPr>
        <w:t>要求</w:t>
      </w:r>
      <w:r>
        <w:rPr>
          <w:rFonts w:ascii="微软雅黑" w:hAnsi="微软雅黑" w:cs="宋体" w:hint="eastAsia"/>
          <w:color w:val="000000"/>
          <w:sz w:val="24"/>
        </w:rPr>
        <w:t>。</w:t>
      </w:r>
    </w:p>
    <w:p w14:paraId="6F907E27" w14:textId="77777777" w:rsidR="00A16492" w:rsidRDefault="00A16492" w:rsidP="00A16492">
      <w:pPr>
        <w:autoSpaceDE w:val="0"/>
        <w:autoSpaceDN w:val="0"/>
        <w:spacing w:before="103" w:line="209" w:lineRule="exact"/>
        <w:ind w:left="271" w:hanging="93"/>
        <w:rPr>
          <w:rFonts w:ascii="微软雅黑" w:hAnsi="微软雅黑"/>
          <w:color w:val="000000"/>
          <w:spacing w:val="-1"/>
          <w:sz w:val="24"/>
        </w:rPr>
      </w:pPr>
      <w:r>
        <w:rPr>
          <w:rFonts w:ascii="微软雅黑" w:hAnsi="微软雅黑"/>
          <w:color w:val="000000"/>
          <w:spacing w:val="-1"/>
          <w:sz w:val="24"/>
        </w:rPr>
        <w:t>4</w:t>
      </w:r>
      <w:r>
        <w:rPr>
          <w:rFonts w:ascii="微软雅黑" w:hAnsi="微软雅黑"/>
          <w:color w:val="000000"/>
          <w:spacing w:val="-1"/>
          <w:sz w:val="24"/>
        </w:rPr>
        <w:t>、建设周期与地点</w:t>
      </w:r>
    </w:p>
    <w:p w14:paraId="154480E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1</w:t>
      </w:r>
      <w:r>
        <w:rPr>
          <w:rFonts w:ascii="微软雅黑" w:hAnsi="微软雅黑" w:cs="宋体"/>
          <w:color w:val="000000"/>
          <w:sz w:val="24"/>
        </w:rPr>
        <w:t>）建设周期：合同签订生效之日起</w:t>
      </w:r>
      <w:r w:rsidR="004526DF">
        <w:rPr>
          <w:rFonts w:ascii="微软雅黑" w:hAnsi="微软雅黑" w:cs="宋体"/>
          <w:color w:val="000000"/>
          <w:sz w:val="24"/>
        </w:rPr>
        <w:t>12</w:t>
      </w:r>
      <w:r>
        <w:rPr>
          <w:rFonts w:ascii="微软雅黑" w:hAnsi="微软雅黑" w:cs="宋体"/>
          <w:color w:val="000000"/>
          <w:sz w:val="24"/>
        </w:rPr>
        <w:t>个月内完成并交付使用。</w:t>
      </w:r>
    </w:p>
    <w:p w14:paraId="0012C72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color w:val="000000"/>
          <w:sz w:val="24"/>
        </w:rPr>
        <w:t>2</w:t>
      </w:r>
      <w:r>
        <w:rPr>
          <w:rFonts w:ascii="微软雅黑" w:hAnsi="微软雅黑" w:cs="宋体"/>
          <w:color w:val="000000"/>
          <w:sz w:val="24"/>
        </w:rPr>
        <w:t>）建设地点：</w:t>
      </w:r>
      <w:r>
        <w:rPr>
          <w:rFonts w:ascii="微软雅黑" w:hAnsi="微软雅黑" w:cs="宋体" w:hint="eastAsia"/>
          <w:color w:val="000000"/>
          <w:sz w:val="24"/>
        </w:rPr>
        <w:t>海口市秀英区</w:t>
      </w:r>
      <w:r>
        <w:rPr>
          <w:rFonts w:ascii="微软雅黑" w:hAnsi="微软雅黑" w:cs="宋体"/>
          <w:color w:val="000000"/>
          <w:sz w:val="24"/>
        </w:rPr>
        <w:t>。</w:t>
      </w:r>
    </w:p>
    <w:p w14:paraId="6B6F392C" w14:textId="77777777" w:rsidR="00A16492" w:rsidRDefault="00A16492" w:rsidP="00A16492">
      <w:pPr>
        <w:ind w:left="178" w:firstLineChars="200" w:firstLine="476"/>
        <w:rPr>
          <w:rFonts w:ascii="微软雅黑" w:hAnsi="微软雅黑"/>
          <w:color w:val="000000"/>
          <w:spacing w:val="-1"/>
          <w:sz w:val="24"/>
        </w:rPr>
      </w:pPr>
      <w:r>
        <w:rPr>
          <w:rFonts w:ascii="微软雅黑" w:hAnsi="微软雅黑"/>
          <w:color w:val="000000"/>
          <w:spacing w:val="-1"/>
          <w:sz w:val="24"/>
        </w:rPr>
        <w:t>5</w:t>
      </w:r>
      <w:r>
        <w:rPr>
          <w:rFonts w:ascii="微软雅黑" w:hAnsi="微软雅黑"/>
          <w:color w:val="000000"/>
          <w:spacing w:val="-1"/>
          <w:sz w:val="24"/>
        </w:rPr>
        <w:t>、资金来源：</w:t>
      </w:r>
      <w:r>
        <w:rPr>
          <w:rFonts w:ascii="微软雅黑" w:hAnsi="微软雅黑" w:hint="eastAsia"/>
          <w:color w:val="000000"/>
          <w:spacing w:val="-1"/>
          <w:sz w:val="24"/>
        </w:rPr>
        <w:t>海口市秀英区</w:t>
      </w:r>
      <w:r>
        <w:rPr>
          <w:rFonts w:ascii="微软雅黑" w:hAnsi="微软雅黑"/>
          <w:color w:val="000000"/>
          <w:spacing w:val="-1"/>
          <w:sz w:val="24"/>
        </w:rPr>
        <w:t>财政。</w:t>
      </w:r>
    </w:p>
    <w:p w14:paraId="24F13F8E" w14:textId="77777777" w:rsidR="00A16492" w:rsidRDefault="00A16492" w:rsidP="00A16492">
      <w:pPr>
        <w:ind w:leftChars="45" w:left="132" w:hangingChars="16" w:hanging="38"/>
        <w:rPr>
          <w:rFonts w:ascii="微软雅黑" w:hAnsi="微软雅黑" w:cs="宋体"/>
          <w:color w:val="000000"/>
          <w:sz w:val="24"/>
        </w:rPr>
      </w:pPr>
      <w:r>
        <w:rPr>
          <w:rFonts w:ascii="微软雅黑" w:hAnsi="微软雅黑" w:hint="eastAsia"/>
          <w:color w:val="000000"/>
          <w:spacing w:val="-1"/>
          <w:sz w:val="24"/>
        </w:rPr>
        <w:t>二、项目需求</w:t>
      </w:r>
    </w:p>
    <w:p w14:paraId="561FE15C" w14:textId="77777777" w:rsidR="00126004" w:rsidRDefault="00A16492">
      <w:pPr>
        <w:ind w:left="178" w:firstLineChars="200" w:firstLine="480"/>
        <w:rPr>
          <w:rFonts w:ascii="微软雅黑" w:hAnsi="微软雅黑" w:cs="宋体"/>
          <w:color w:val="000000"/>
          <w:sz w:val="24"/>
        </w:rPr>
      </w:pPr>
      <w:r>
        <w:rPr>
          <w:rFonts w:ascii="微软雅黑" w:hAnsi="微软雅黑" w:cs="宋体" w:hint="eastAsia"/>
          <w:color w:val="000000"/>
          <w:sz w:val="24"/>
        </w:rPr>
        <w:lastRenderedPageBreak/>
        <w:t>本项目实施单位为：海口市秀英区行政审批服务局。</w:t>
      </w:r>
    </w:p>
    <w:p w14:paraId="201557CC" w14:textId="77777777" w:rsidR="00126004" w:rsidRDefault="00A16492">
      <w:pPr>
        <w:ind w:left="178" w:firstLineChars="200" w:firstLine="480"/>
        <w:rPr>
          <w:rFonts w:ascii="微软雅黑" w:hAnsi="微软雅黑" w:cs="宋体"/>
          <w:color w:val="000000"/>
          <w:sz w:val="24"/>
        </w:rPr>
      </w:pPr>
      <w:r>
        <w:rPr>
          <w:rFonts w:ascii="微软雅黑" w:hAnsi="微软雅黑" w:cs="宋体" w:hint="eastAsia"/>
          <w:color w:val="000000"/>
          <w:sz w:val="24"/>
        </w:rPr>
        <w:t>2022</w:t>
      </w:r>
      <w:r>
        <w:rPr>
          <w:rFonts w:ascii="微软雅黑" w:hAnsi="微软雅黑" w:cs="宋体" w:hint="eastAsia"/>
          <w:color w:val="000000"/>
          <w:sz w:val="24"/>
        </w:rPr>
        <w:t>年，海口市秀英区行政审批服务局将继续围绕区委区政府做到“四个必须”、坚持“四个突出”的目标任务，把制度集成创新摆在突出位置，持续深入推进“放管服”改革，不断提高市场主体和人民群众对行政审批和政务服务的满意度</w:t>
      </w:r>
      <w:r>
        <w:rPr>
          <w:rFonts w:ascii="微软雅黑" w:hAnsi="微软雅黑" w:cs="宋体" w:hint="eastAsia"/>
          <w:color w:val="000000"/>
          <w:sz w:val="24"/>
        </w:rPr>
        <w:t>,</w:t>
      </w:r>
      <w:r>
        <w:rPr>
          <w:rFonts w:ascii="微软雅黑" w:hAnsi="微软雅黑" w:cs="宋体" w:hint="eastAsia"/>
          <w:color w:val="000000"/>
          <w:sz w:val="24"/>
        </w:rPr>
        <w:t>为全区高质量发展提供有力支撑。</w:t>
      </w:r>
    </w:p>
    <w:p w14:paraId="6DD5EA9F" w14:textId="77777777" w:rsidR="00126004" w:rsidRDefault="00A16492">
      <w:pPr>
        <w:ind w:left="178" w:firstLineChars="200" w:firstLine="480"/>
        <w:rPr>
          <w:rFonts w:ascii="微软雅黑" w:hAnsi="微软雅黑" w:cs="宋体"/>
          <w:color w:val="000000"/>
          <w:sz w:val="24"/>
        </w:rPr>
      </w:pPr>
      <w:r>
        <w:rPr>
          <w:rFonts w:ascii="微软雅黑" w:hAnsi="微软雅黑" w:cs="宋体" w:hint="eastAsia"/>
          <w:color w:val="000000"/>
          <w:sz w:val="24"/>
        </w:rPr>
        <w:t>突出“提升服务质效，促进营商环境优化”一个主题，通过一网</w:t>
      </w:r>
      <w:proofErr w:type="gramStart"/>
      <w:r>
        <w:rPr>
          <w:rFonts w:ascii="微软雅黑" w:hAnsi="微软雅黑" w:cs="宋体" w:hint="eastAsia"/>
          <w:color w:val="000000"/>
          <w:sz w:val="24"/>
        </w:rPr>
        <w:t>通办智慧</w:t>
      </w:r>
      <w:proofErr w:type="gramEnd"/>
      <w:r>
        <w:rPr>
          <w:rFonts w:ascii="微软雅黑" w:hAnsi="微软雅黑" w:cs="宋体" w:hint="eastAsia"/>
          <w:color w:val="000000"/>
          <w:sz w:val="24"/>
        </w:rPr>
        <w:t>政务、一网统管智慧城市、数字治理数字政府三个阶段，实现六个转变：改革重点从减少审批向厘清边界转变，配合科学</w:t>
      </w:r>
      <w:proofErr w:type="gramStart"/>
      <w:r>
        <w:rPr>
          <w:rFonts w:ascii="微软雅黑" w:hAnsi="微软雅黑" w:cs="宋体" w:hint="eastAsia"/>
          <w:color w:val="000000"/>
          <w:sz w:val="24"/>
        </w:rPr>
        <w:t>界定审批</w:t>
      </w:r>
      <w:proofErr w:type="gramEnd"/>
      <w:r>
        <w:rPr>
          <w:rFonts w:ascii="微软雅黑" w:hAnsi="微软雅黑" w:cs="宋体" w:hint="eastAsia"/>
          <w:color w:val="000000"/>
          <w:sz w:val="24"/>
        </w:rPr>
        <w:t>部门与业务主管部门之间的指责边界；发展策略从审批突破向监管并重转变，促进审批部门和监管部门之间更高效沟通；服务模式从事项办理向制度创新转变，以促进营商环境优化为导向推出更多创新、集成办理模式；办事渠道从线下服务向线上线下均能办理转变，实现更多与群众密切相关的服务事项线上能办、线上真办、线上好办；营商环境从被动考核向主动提升转变，提前预判、主动对标，力争各项考核任务走在全市前列；社会治理从基层人治</w:t>
      </w:r>
      <w:proofErr w:type="gramStart"/>
      <w:r>
        <w:rPr>
          <w:rFonts w:ascii="微软雅黑" w:hAnsi="微软雅黑" w:cs="宋体" w:hint="eastAsia"/>
          <w:color w:val="000000"/>
          <w:sz w:val="24"/>
        </w:rPr>
        <w:t>向智治</w:t>
      </w:r>
      <w:proofErr w:type="gramEnd"/>
      <w:r>
        <w:rPr>
          <w:rFonts w:ascii="微软雅黑" w:hAnsi="微软雅黑" w:cs="宋体" w:hint="eastAsia"/>
          <w:color w:val="000000"/>
          <w:sz w:val="24"/>
        </w:rPr>
        <w:t>共治转变，在实现总受理、总审批、</w:t>
      </w:r>
      <w:proofErr w:type="gramStart"/>
      <w:r>
        <w:rPr>
          <w:rFonts w:ascii="微软雅黑" w:hAnsi="微软雅黑" w:cs="宋体" w:hint="eastAsia"/>
          <w:color w:val="000000"/>
          <w:sz w:val="24"/>
        </w:rPr>
        <w:t>总客服</w:t>
      </w:r>
      <w:proofErr w:type="gramEnd"/>
      <w:r>
        <w:rPr>
          <w:rFonts w:ascii="微软雅黑" w:hAnsi="微软雅黑" w:cs="宋体" w:hint="eastAsia"/>
          <w:color w:val="000000"/>
          <w:sz w:val="24"/>
        </w:rPr>
        <w:t>的基础上，延伸到</w:t>
      </w:r>
      <w:r>
        <w:rPr>
          <w:rFonts w:ascii="微软雅黑" w:hAnsi="微软雅黑" w:cs="宋体" w:hint="eastAsia"/>
          <w:color w:val="000000"/>
          <w:sz w:val="24"/>
        </w:rPr>
        <w:t>2022</w:t>
      </w:r>
      <w:r>
        <w:rPr>
          <w:rFonts w:ascii="微软雅黑" w:hAnsi="微软雅黑" w:cs="宋体" w:hint="eastAsia"/>
          <w:color w:val="000000"/>
          <w:sz w:val="24"/>
        </w:rPr>
        <w:t>年实现“一网通治、全区统管”的“总指挥棒”城市运行管理中枢。</w:t>
      </w:r>
    </w:p>
    <w:p w14:paraId="4296DAD6" w14:textId="77777777" w:rsidR="00126004" w:rsidRDefault="00A16492">
      <w:pPr>
        <w:ind w:left="178" w:firstLineChars="200" w:firstLine="480"/>
        <w:rPr>
          <w:rFonts w:ascii="微软雅黑" w:hAnsi="微软雅黑" w:cs="宋体"/>
          <w:color w:val="000000"/>
          <w:sz w:val="24"/>
        </w:rPr>
      </w:pPr>
      <w:r>
        <w:rPr>
          <w:rFonts w:ascii="微软雅黑" w:hAnsi="微软雅黑" w:cs="宋体" w:hint="eastAsia"/>
          <w:color w:val="000000"/>
          <w:sz w:val="24"/>
        </w:rPr>
        <w:t>海口市秀英区行政审批服务局社会共同治理数字中心项目有如下信息化需求。</w:t>
      </w:r>
    </w:p>
    <w:p w14:paraId="30560DFF" w14:textId="77777777" w:rsidR="00A16492" w:rsidRDefault="00A16492" w:rsidP="00A16492">
      <w:pPr>
        <w:autoSpaceDE w:val="0"/>
        <w:autoSpaceDN w:val="0"/>
        <w:ind w:left="303" w:hanging="125"/>
        <w:rPr>
          <w:rFonts w:ascii="微软雅黑" w:hAnsi="微软雅黑" w:cs="宋体"/>
          <w:b/>
          <w:color w:val="000000"/>
          <w:sz w:val="32"/>
          <w:szCs w:val="32"/>
        </w:rPr>
      </w:pPr>
      <w:r>
        <w:rPr>
          <w:rFonts w:ascii="微软雅黑" w:hAnsi="微软雅黑"/>
          <w:b/>
          <w:color w:val="000000"/>
          <w:sz w:val="32"/>
          <w:szCs w:val="32"/>
        </w:rPr>
        <w:t>2.1</w:t>
      </w:r>
      <w:r>
        <w:rPr>
          <w:rFonts w:ascii="微软雅黑" w:hAnsi="微软雅黑" w:cs="宋体"/>
          <w:b/>
          <w:color w:val="000000"/>
          <w:sz w:val="32"/>
          <w:szCs w:val="32"/>
        </w:rPr>
        <w:t>业务需求分析</w:t>
      </w:r>
    </w:p>
    <w:p w14:paraId="7063C9B3"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 xml:space="preserve">2.1.1 </w:t>
      </w:r>
      <w:r>
        <w:rPr>
          <w:rFonts w:ascii="微软雅黑" w:hAnsi="微软雅黑" w:cs="宋体" w:hint="eastAsia"/>
          <w:b/>
          <w:color w:val="000000"/>
          <w:sz w:val="24"/>
        </w:rPr>
        <w:t>社会共同治理数字中心</w:t>
      </w:r>
    </w:p>
    <w:p w14:paraId="3F3DBE9B"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2.1.1.1 </w:t>
      </w:r>
      <w:r>
        <w:rPr>
          <w:rFonts w:ascii="微软雅黑" w:hAnsi="微软雅黑" w:cs="宋体" w:hint="eastAsia"/>
          <w:color w:val="000000"/>
          <w:sz w:val="24"/>
        </w:rPr>
        <w:t>数据大屏首页</w:t>
      </w:r>
    </w:p>
    <w:p w14:paraId="3EC60D69"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提供六大中心主要监管数据的展示功能，包括：</w:t>
      </w:r>
      <w:r>
        <w:rPr>
          <w:rFonts w:ascii="微软雅黑" w:hAnsi="微软雅黑" w:cs="宋体" w:hint="eastAsia"/>
          <w:color w:val="000000"/>
          <w:sz w:val="24"/>
        </w:rPr>
        <w:t>12345</w:t>
      </w:r>
      <w:r>
        <w:rPr>
          <w:rFonts w:ascii="微软雅黑" w:hAnsi="微软雅黑" w:cs="宋体" w:hint="eastAsia"/>
          <w:color w:val="000000"/>
          <w:sz w:val="24"/>
        </w:rPr>
        <w:t>网格化管理中心、城市管理数字化指挥中心、社会治安综合治理中心、应急服务保障中心、社区网格管理中心、信息中心。</w:t>
      </w:r>
    </w:p>
    <w:p w14:paraId="4EFD4B7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提供首页数据处理及接口对接功能。</w:t>
      </w:r>
    </w:p>
    <w:p w14:paraId="6644D14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提供对应移动端页面展示功能、直通联办功能（包含三级预警、协同联办、</w:t>
      </w:r>
      <w:r>
        <w:rPr>
          <w:rFonts w:ascii="微软雅黑" w:hAnsi="微软雅黑" w:cs="宋体" w:hint="eastAsia"/>
          <w:color w:val="000000"/>
          <w:sz w:val="24"/>
        </w:rPr>
        <w:t>KPI</w:t>
      </w:r>
      <w:r>
        <w:rPr>
          <w:rFonts w:ascii="微软雅黑" w:hAnsi="微软雅黑" w:cs="宋体" w:hint="eastAsia"/>
          <w:color w:val="000000"/>
          <w:sz w:val="24"/>
        </w:rPr>
        <w:t>指标、绩效考核相关数据的展示）、分析</w:t>
      </w:r>
      <w:proofErr w:type="gramStart"/>
      <w:r>
        <w:rPr>
          <w:rFonts w:ascii="微软雅黑" w:hAnsi="微软雅黑" w:cs="宋体" w:hint="eastAsia"/>
          <w:color w:val="000000"/>
          <w:sz w:val="24"/>
        </w:rPr>
        <w:t>研</w:t>
      </w:r>
      <w:proofErr w:type="gramEnd"/>
      <w:r>
        <w:rPr>
          <w:rFonts w:ascii="微软雅黑" w:hAnsi="微软雅黑" w:cs="宋体" w:hint="eastAsia"/>
          <w:color w:val="000000"/>
          <w:sz w:val="24"/>
        </w:rPr>
        <w:t>判功能（包含日报、周报、月报的填写、编辑、删除、提交）、绩效考核功能（包含市级排名、区级考核、扣分情况、单位报表的</w:t>
      </w:r>
      <w:r>
        <w:rPr>
          <w:rFonts w:ascii="微软雅黑" w:hAnsi="微软雅黑" w:cs="宋体" w:hint="eastAsia"/>
          <w:color w:val="000000"/>
          <w:sz w:val="24"/>
        </w:rPr>
        <w:lastRenderedPageBreak/>
        <w:t>相关数据展示）。</w:t>
      </w:r>
    </w:p>
    <w:p w14:paraId="791E2BDE"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2.1.1.2 12345</w:t>
      </w:r>
      <w:r>
        <w:rPr>
          <w:rFonts w:ascii="微软雅黑" w:hAnsi="微软雅黑" w:cs="宋体" w:hint="eastAsia"/>
          <w:color w:val="000000"/>
          <w:sz w:val="24"/>
        </w:rPr>
        <w:t>网格化管理指挥中心专题</w:t>
      </w:r>
    </w:p>
    <w:p w14:paraId="1585ECFF"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w:t>
      </w:r>
      <w:r>
        <w:rPr>
          <w:rFonts w:ascii="微软雅黑" w:hAnsi="微软雅黑" w:cs="宋体" w:hint="eastAsia"/>
          <w:color w:val="000000"/>
          <w:sz w:val="24"/>
        </w:rPr>
        <w:t>12345</w:t>
      </w:r>
      <w:proofErr w:type="gramStart"/>
      <w:r>
        <w:rPr>
          <w:rFonts w:ascii="微软雅黑" w:hAnsi="微软雅黑" w:cs="宋体" w:hint="eastAsia"/>
          <w:color w:val="000000"/>
          <w:sz w:val="24"/>
        </w:rPr>
        <w:t>网格化管理中心主要监管数据的展示功能</w:t>
      </w:r>
      <w:r>
        <w:rPr>
          <w:rFonts w:ascii="微软雅黑" w:hAnsi="微软雅黑" w:cs="宋体" w:hint="eastAsia"/>
          <w:color w:val="000000"/>
          <w:sz w:val="24"/>
        </w:rPr>
        <w:t>,</w:t>
      </w:r>
      <w:r>
        <w:rPr>
          <w:rFonts w:ascii="微软雅黑" w:hAnsi="微软雅黑" w:cs="宋体" w:hint="eastAsia"/>
          <w:color w:val="000000"/>
          <w:sz w:val="24"/>
        </w:rPr>
        <w:t>包含但不仅限于</w:t>
      </w:r>
      <w:proofErr w:type="gramEnd"/>
      <w:r>
        <w:rPr>
          <w:rFonts w:ascii="微软雅黑" w:hAnsi="微软雅黑" w:cs="宋体" w:hint="eastAsia"/>
          <w:color w:val="000000"/>
          <w:sz w:val="24"/>
        </w:rPr>
        <w:t>：今日总量统计、受理问题实时动态、今日上报受理情况分析、今日上报受理趋势分析、今日受理方式情况分析、职能部门办件处理情况分析、办件类型分析、办件来源分析等，可根据实际业务情况增减调整展示内容。</w:t>
      </w:r>
    </w:p>
    <w:p w14:paraId="4DE1A42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6463BB91"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611FA17C"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2.1.1.3 </w:t>
      </w:r>
      <w:r>
        <w:rPr>
          <w:rFonts w:ascii="微软雅黑" w:hAnsi="微软雅黑" w:cs="宋体" w:hint="eastAsia"/>
          <w:color w:val="000000"/>
          <w:sz w:val="24"/>
        </w:rPr>
        <w:t>城市管理数字化指挥中心专题</w:t>
      </w:r>
    </w:p>
    <w:p w14:paraId="1582FCE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城市管理数字化指挥中心主要监管数据的展示功能，包含但不仅限于：今日总量统计、今日办件实时动态、今日上报处置趋势分析、今日热点分析、职能部门处理情况分析、职能部门逾期处理情况分析、问题类型分析、问题来源分析，可根据实际业务情况增减调整展示内容。</w:t>
      </w:r>
    </w:p>
    <w:p w14:paraId="5D2CB7C7"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17933E4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06C94D11"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2.1.1.4 </w:t>
      </w:r>
      <w:r>
        <w:rPr>
          <w:rFonts w:ascii="微软雅黑" w:hAnsi="微软雅黑" w:cs="宋体" w:hint="eastAsia"/>
          <w:color w:val="000000"/>
          <w:sz w:val="24"/>
        </w:rPr>
        <w:t>社会治安综合治理中心专题</w:t>
      </w:r>
    </w:p>
    <w:p w14:paraId="739E30C8"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提供城市社会治安综合治理中心主要监管数据的展示功能。</w:t>
      </w:r>
    </w:p>
    <w:p w14:paraId="16C25DE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3999E48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5FE1C971"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2.1.1.5 </w:t>
      </w:r>
      <w:r>
        <w:rPr>
          <w:rFonts w:ascii="微软雅黑" w:hAnsi="微软雅黑" w:cs="宋体" w:hint="eastAsia"/>
          <w:color w:val="000000"/>
          <w:sz w:val="24"/>
        </w:rPr>
        <w:t>应急服务保障中心专题</w:t>
      </w:r>
    </w:p>
    <w:p w14:paraId="73F9D42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提供应急服务保障中心主要监管数据的展示功能。</w:t>
      </w:r>
    </w:p>
    <w:p w14:paraId="524DEAA3"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122F47D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3AE471D4"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2.1.1.6 </w:t>
      </w:r>
      <w:r>
        <w:rPr>
          <w:rFonts w:ascii="微软雅黑" w:hAnsi="微软雅黑" w:cs="宋体" w:hint="eastAsia"/>
          <w:color w:val="000000"/>
          <w:sz w:val="24"/>
        </w:rPr>
        <w:t>社区网格管理中心专题</w:t>
      </w:r>
    </w:p>
    <w:p w14:paraId="68EFA09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lastRenderedPageBreak/>
        <w:t xml:space="preserve">a. </w:t>
      </w:r>
      <w:r>
        <w:rPr>
          <w:rFonts w:ascii="微软雅黑" w:hAnsi="微软雅黑" w:cs="宋体" w:hint="eastAsia"/>
          <w:color w:val="000000"/>
          <w:sz w:val="24"/>
        </w:rPr>
        <w:t>提供社区网格管理中心主要监管数据的展示功能，包含但不仅限于：今日总量统计、今日办件实时动态、网格数据统计分析、职能部门处理情况分析、网格底数、职能部门逾期处理情况分析、问题来源类型分析等，可根据实际业务情况增减调整展示内容。</w:t>
      </w:r>
    </w:p>
    <w:p w14:paraId="4BF195A1"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0E061F3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1BE8B077"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2.1.1.7 </w:t>
      </w:r>
      <w:r>
        <w:rPr>
          <w:rFonts w:ascii="微软雅黑" w:hAnsi="微软雅黑" w:cs="宋体" w:hint="eastAsia"/>
          <w:color w:val="000000"/>
          <w:sz w:val="24"/>
        </w:rPr>
        <w:t>信息中心专题</w:t>
      </w:r>
    </w:p>
    <w:p w14:paraId="48C68824"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提供信息中心主要监管数据的展示功能，包含但不仅限于：今日接入接口情况统计、今日数据库数据源统计、接口运行状态统计、主机状态分析、上下行运行速率最新统计、监控主机实时状态、</w:t>
      </w:r>
      <w:r>
        <w:rPr>
          <w:rFonts w:ascii="微软雅黑" w:hAnsi="微软雅黑" w:cs="宋体" w:hint="eastAsia"/>
          <w:color w:val="000000"/>
          <w:sz w:val="24"/>
        </w:rPr>
        <w:t>CPU</w:t>
      </w:r>
      <w:r>
        <w:rPr>
          <w:rFonts w:ascii="微软雅黑" w:hAnsi="微软雅黑" w:cs="宋体" w:hint="eastAsia"/>
          <w:color w:val="000000"/>
          <w:sz w:val="24"/>
        </w:rPr>
        <w:t>使用率最新统计、今日告警信息统计、内存使用率最新统计等，可根据实际业务情况增减调整展示内容。</w:t>
      </w:r>
    </w:p>
    <w:p w14:paraId="0361AEC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557B297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70F288E7"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2.1.1.8 </w:t>
      </w:r>
      <w:r>
        <w:rPr>
          <w:rFonts w:ascii="微软雅黑" w:hAnsi="微软雅黑" w:cs="宋体" w:hint="eastAsia"/>
          <w:color w:val="000000"/>
          <w:sz w:val="24"/>
        </w:rPr>
        <w:t>疫情防控专题</w:t>
      </w:r>
    </w:p>
    <w:p w14:paraId="237AFB7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提供疫情防控专题主要监管数据的展示功能。</w:t>
      </w:r>
    </w:p>
    <w:p w14:paraId="400E7760"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0606619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3DDB7F4E"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2.1.1.9 </w:t>
      </w:r>
      <w:r>
        <w:rPr>
          <w:rFonts w:ascii="微软雅黑" w:hAnsi="微软雅黑" w:cs="宋体" w:hint="eastAsia"/>
          <w:color w:val="000000"/>
          <w:sz w:val="24"/>
        </w:rPr>
        <w:t>群租房管理专题</w:t>
      </w:r>
    </w:p>
    <w:p w14:paraId="28AFA0D0"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提供群租房管理专题主要监管数据的展示功能。</w:t>
      </w:r>
    </w:p>
    <w:p w14:paraId="74B91E5B"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7CCE7E3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18CE1406"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2.1.1.10 </w:t>
      </w:r>
      <w:r>
        <w:rPr>
          <w:rFonts w:ascii="微软雅黑" w:hAnsi="微软雅黑" w:cs="宋体" w:hint="eastAsia"/>
          <w:color w:val="000000"/>
          <w:sz w:val="24"/>
        </w:rPr>
        <w:t>港口运行专题</w:t>
      </w:r>
    </w:p>
    <w:p w14:paraId="34E2FBA1"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提供港口运行专题主要监管数据的展示功能。</w:t>
      </w:r>
    </w:p>
    <w:p w14:paraId="02DC13F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lastRenderedPageBreak/>
        <w:t>b.</w:t>
      </w:r>
      <w:r>
        <w:rPr>
          <w:rFonts w:ascii="微软雅黑" w:hAnsi="微软雅黑" w:cs="宋体" w:hint="eastAsia"/>
          <w:color w:val="000000"/>
          <w:sz w:val="24"/>
        </w:rPr>
        <w:t>提供相关数据处理及接口对接功能。</w:t>
      </w:r>
    </w:p>
    <w:p w14:paraId="4FF7120B"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547C20FD" w14:textId="77777777" w:rsidR="00A16492" w:rsidRDefault="00A16492" w:rsidP="00A16492">
      <w:pPr>
        <w:autoSpaceDE w:val="0"/>
        <w:autoSpaceDN w:val="0"/>
        <w:spacing w:line="319" w:lineRule="exact"/>
        <w:ind w:left="303" w:hanging="125"/>
        <w:rPr>
          <w:rFonts w:ascii="宋体" w:hAnsi="宋体" w:cs="宋体"/>
          <w:color w:val="000000"/>
          <w:sz w:val="32"/>
          <w:highlight w:val="yellow"/>
        </w:rPr>
      </w:pPr>
    </w:p>
    <w:p w14:paraId="390A7775"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2</w:t>
      </w:r>
      <w:r>
        <w:rPr>
          <w:rFonts w:ascii="微软雅黑" w:hAnsi="微软雅黑" w:cs="宋体" w:hint="eastAsia"/>
          <w:b/>
          <w:color w:val="000000"/>
          <w:sz w:val="24"/>
        </w:rPr>
        <w:t>智慧城市运行管理调度应用场景</w:t>
      </w:r>
    </w:p>
    <w:p w14:paraId="61958C68"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 </w:t>
      </w:r>
      <w:r>
        <w:rPr>
          <w:rFonts w:ascii="微软雅黑" w:hAnsi="微软雅黑" w:cs="宋体" w:hint="eastAsia"/>
          <w:color w:val="000000"/>
          <w:sz w:val="24"/>
        </w:rPr>
        <w:t>智慧党建</w:t>
      </w:r>
    </w:p>
    <w:p w14:paraId="413867D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提供智慧党建应用场景主要监管数据的展示功能。</w:t>
      </w:r>
    </w:p>
    <w:p w14:paraId="2BF593A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072F407F"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3ACA0A26"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2.1.2.2 </w:t>
      </w:r>
      <w:r>
        <w:rPr>
          <w:rFonts w:ascii="微软雅黑" w:hAnsi="微软雅黑" w:cs="宋体" w:hint="eastAsia"/>
          <w:color w:val="000000"/>
          <w:sz w:val="24"/>
        </w:rPr>
        <w:t>营商环境</w:t>
      </w:r>
    </w:p>
    <w:p w14:paraId="73F42E9D"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提供营商环境应用场景主要监管数据的展示功能。</w:t>
      </w:r>
    </w:p>
    <w:p w14:paraId="79AD42E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06ED9515"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637CFA67"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2.1.2.3 </w:t>
      </w:r>
      <w:r>
        <w:rPr>
          <w:rFonts w:ascii="微软雅黑" w:hAnsi="微软雅黑" w:cs="宋体" w:hint="eastAsia"/>
          <w:color w:val="000000"/>
          <w:sz w:val="24"/>
        </w:rPr>
        <w:t>民生服务</w:t>
      </w:r>
    </w:p>
    <w:p w14:paraId="4C9F2EF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提供民生服务应用场景主要监管数据的展示功能。</w:t>
      </w:r>
    </w:p>
    <w:p w14:paraId="11D982A4"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607576F0"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1560B938"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2.1.2.4 </w:t>
      </w:r>
      <w:r>
        <w:rPr>
          <w:rFonts w:ascii="微软雅黑" w:hAnsi="微软雅黑" w:cs="宋体" w:hint="eastAsia"/>
          <w:color w:val="000000"/>
          <w:sz w:val="24"/>
        </w:rPr>
        <w:t>经济运行</w:t>
      </w:r>
    </w:p>
    <w:p w14:paraId="3AAE5FA1"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提供经济运行应用场景主要监管数据的展示功能。</w:t>
      </w:r>
    </w:p>
    <w:p w14:paraId="4E976580"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211DBA51"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0C816E99"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2.1.2.5 </w:t>
      </w:r>
      <w:r>
        <w:rPr>
          <w:rFonts w:ascii="微软雅黑" w:hAnsi="微软雅黑" w:cs="宋体" w:hint="eastAsia"/>
          <w:color w:val="000000"/>
          <w:sz w:val="24"/>
        </w:rPr>
        <w:t>公共安全</w:t>
      </w:r>
    </w:p>
    <w:p w14:paraId="5C7CADC2"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提供公共安全应用场景主要监管数据的展示功能。</w:t>
      </w:r>
    </w:p>
    <w:p w14:paraId="3622E4F0"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73B58F85"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lastRenderedPageBreak/>
        <w:t>c.</w:t>
      </w:r>
      <w:r>
        <w:rPr>
          <w:rFonts w:ascii="微软雅黑" w:hAnsi="微软雅黑" w:cs="宋体" w:hint="eastAsia"/>
          <w:color w:val="000000"/>
          <w:sz w:val="24"/>
        </w:rPr>
        <w:t>提供对应移动端页面展示功能。</w:t>
      </w:r>
    </w:p>
    <w:p w14:paraId="174FD456"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2.1.2.6 </w:t>
      </w:r>
      <w:r>
        <w:rPr>
          <w:rFonts w:ascii="微软雅黑" w:hAnsi="微软雅黑" w:cs="宋体" w:hint="eastAsia"/>
          <w:color w:val="000000"/>
          <w:sz w:val="24"/>
        </w:rPr>
        <w:t>规划自然资源</w:t>
      </w:r>
    </w:p>
    <w:p w14:paraId="6C9193D2"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提供规划自然资源应用场景主要监管数据的展示功能。</w:t>
      </w:r>
    </w:p>
    <w:p w14:paraId="27E0E26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795AD18C"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2C25EE48"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2.1.2.7 </w:t>
      </w:r>
      <w:r>
        <w:rPr>
          <w:rFonts w:ascii="微软雅黑" w:hAnsi="微软雅黑" w:cs="宋体" w:hint="eastAsia"/>
          <w:color w:val="000000"/>
          <w:sz w:val="24"/>
        </w:rPr>
        <w:t>生态环境</w:t>
      </w:r>
    </w:p>
    <w:p w14:paraId="463314E6"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提供生态环境应用场景主要监管数据的展示功能。</w:t>
      </w:r>
    </w:p>
    <w:p w14:paraId="30B5A61B"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43B21886"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2263A7CB"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2.1.2.8 </w:t>
      </w:r>
      <w:r>
        <w:rPr>
          <w:rFonts w:ascii="微软雅黑" w:hAnsi="微软雅黑" w:cs="宋体" w:hint="eastAsia"/>
          <w:color w:val="000000"/>
          <w:sz w:val="24"/>
        </w:rPr>
        <w:t>城市建设</w:t>
      </w:r>
    </w:p>
    <w:p w14:paraId="6428EBC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提供城市建设应用场景主要监管数据的展示功能。</w:t>
      </w:r>
    </w:p>
    <w:p w14:paraId="10EA8472"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0FE7B7A6"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477D118D"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2.1.2.9 </w:t>
      </w:r>
      <w:r>
        <w:rPr>
          <w:rFonts w:ascii="微软雅黑" w:hAnsi="微软雅黑" w:cs="宋体" w:hint="eastAsia"/>
          <w:color w:val="000000"/>
          <w:sz w:val="24"/>
        </w:rPr>
        <w:t>交通运行</w:t>
      </w:r>
    </w:p>
    <w:p w14:paraId="24173B8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提供交通运行应用场景主要监管数据的展示功能。</w:t>
      </w:r>
    </w:p>
    <w:p w14:paraId="2A541DD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780A5D01"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409EF8A2"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2.1.2.10 </w:t>
      </w:r>
      <w:r>
        <w:rPr>
          <w:rFonts w:ascii="微软雅黑" w:hAnsi="微软雅黑" w:cs="宋体" w:hint="eastAsia"/>
          <w:color w:val="000000"/>
          <w:sz w:val="24"/>
        </w:rPr>
        <w:t>智慧水</w:t>
      </w:r>
      <w:proofErr w:type="gramStart"/>
      <w:r>
        <w:rPr>
          <w:rFonts w:ascii="微软雅黑" w:hAnsi="微软雅黑" w:cs="宋体" w:hint="eastAsia"/>
          <w:color w:val="000000"/>
          <w:sz w:val="24"/>
        </w:rPr>
        <w:t>务</w:t>
      </w:r>
      <w:proofErr w:type="gramEnd"/>
    </w:p>
    <w:p w14:paraId="2DB52FB3"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提供智慧水务应用场景主要监管数据的展示功能。</w:t>
      </w:r>
    </w:p>
    <w:p w14:paraId="1AF3BF7F"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140619F8"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491F06BA"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2.1.2.11 </w:t>
      </w:r>
      <w:r>
        <w:rPr>
          <w:rFonts w:ascii="微软雅黑" w:hAnsi="微软雅黑" w:cs="宋体" w:hint="eastAsia"/>
          <w:color w:val="000000"/>
          <w:sz w:val="24"/>
        </w:rPr>
        <w:t>乡村振兴</w:t>
      </w:r>
    </w:p>
    <w:p w14:paraId="4651D9EC"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lastRenderedPageBreak/>
        <w:t xml:space="preserve">a. </w:t>
      </w:r>
      <w:r>
        <w:rPr>
          <w:rFonts w:ascii="微软雅黑" w:hAnsi="微软雅黑" w:cs="宋体" w:hint="eastAsia"/>
          <w:color w:val="000000"/>
          <w:sz w:val="24"/>
        </w:rPr>
        <w:t>提供乡村振兴应用场景主要监管数据的展示功能。</w:t>
      </w:r>
    </w:p>
    <w:p w14:paraId="4D221018"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2ED04EFF"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08736428"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2.1.2.12 </w:t>
      </w:r>
      <w:r>
        <w:rPr>
          <w:rFonts w:ascii="微软雅黑" w:hAnsi="微软雅黑" w:cs="宋体" w:hint="eastAsia"/>
          <w:color w:val="000000"/>
          <w:sz w:val="24"/>
        </w:rPr>
        <w:t>医疗卫生</w:t>
      </w:r>
    </w:p>
    <w:p w14:paraId="4DD60C00"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 xml:space="preserve">a. </w:t>
      </w:r>
      <w:r>
        <w:rPr>
          <w:rFonts w:ascii="微软雅黑" w:hAnsi="微软雅黑" w:cs="宋体" w:hint="eastAsia"/>
          <w:color w:val="000000"/>
          <w:sz w:val="24"/>
        </w:rPr>
        <w:t>提供医疗卫生应用场景主要监管数据的展示功能。</w:t>
      </w:r>
    </w:p>
    <w:p w14:paraId="2797420E"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b.</w:t>
      </w:r>
      <w:r>
        <w:rPr>
          <w:rFonts w:ascii="微软雅黑" w:hAnsi="微软雅黑" w:cs="宋体" w:hint="eastAsia"/>
          <w:color w:val="000000"/>
          <w:sz w:val="24"/>
        </w:rPr>
        <w:t>提供相关数据处理及接口对接功能。</w:t>
      </w:r>
    </w:p>
    <w:p w14:paraId="70CDD5B2" w14:textId="77777777" w:rsidR="00A16492" w:rsidRDefault="00A16492" w:rsidP="00A16492">
      <w:pPr>
        <w:ind w:left="178" w:firstLineChars="200" w:firstLine="480"/>
        <w:rPr>
          <w:rFonts w:ascii="宋体" w:hAnsi="宋体" w:cs="宋体"/>
          <w:color w:val="000000"/>
          <w:sz w:val="32"/>
        </w:rPr>
      </w:pPr>
      <w:r>
        <w:rPr>
          <w:rFonts w:ascii="微软雅黑" w:hAnsi="微软雅黑" w:cs="宋体" w:hint="eastAsia"/>
          <w:color w:val="000000"/>
          <w:sz w:val="24"/>
        </w:rPr>
        <w:t>c.</w:t>
      </w:r>
      <w:r>
        <w:rPr>
          <w:rFonts w:ascii="微软雅黑" w:hAnsi="微软雅黑" w:cs="宋体" w:hint="eastAsia"/>
          <w:color w:val="000000"/>
          <w:sz w:val="24"/>
        </w:rPr>
        <w:t>提供对应移动端页面展示功能。</w:t>
      </w:r>
    </w:p>
    <w:p w14:paraId="238BF9DD"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2.1.2.13 </w:t>
      </w:r>
      <w:r>
        <w:rPr>
          <w:rFonts w:ascii="微软雅黑" w:hAnsi="微软雅黑" w:cs="宋体" w:hint="eastAsia"/>
          <w:color w:val="000000"/>
          <w:sz w:val="24"/>
        </w:rPr>
        <w:t>应急管理</w:t>
      </w:r>
    </w:p>
    <w:p w14:paraId="4BFD51D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提供应急管理应用场景主要监管数据的展示功能。</w:t>
      </w:r>
    </w:p>
    <w:p w14:paraId="5039E55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58214AC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c.提供对应移动端页面展示功能。</w:t>
      </w:r>
    </w:p>
    <w:p w14:paraId="103F536C"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2.1.2.14 </w:t>
      </w:r>
      <w:r>
        <w:rPr>
          <w:rFonts w:ascii="微软雅黑" w:hAnsi="微软雅黑" w:cs="宋体" w:hint="eastAsia"/>
          <w:color w:val="000000"/>
          <w:sz w:val="24"/>
        </w:rPr>
        <w:t>互联网</w:t>
      </w:r>
      <w:r>
        <w:rPr>
          <w:rFonts w:ascii="微软雅黑" w:hAnsi="微软雅黑" w:cs="宋体" w:hint="eastAsia"/>
          <w:color w:val="000000"/>
          <w:sz w:val="24"/>
        </w:rPr>
        <w:t>+</w:t>
      </w:r>
      <w:r>
        <w:rPr>
          <w:rFonts w:ascii="微软雅黑" w:hAnsi="微软雅黑" w:cs="宋体" w:hint="eastAsia"/>
          <w:color w:val="000000"/>
          <w:sz w:val="24"/>
        </w:rPr>
        <w:t>监管</w:t>
      </w:r>
    </w:p>
    <w:p w14:paraId="68700B82"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提供互联网+监管应用场景主要监管数据的展示功能。</w:t>
      </w:r>
    </w:p>
    <w:p w14:paraId="2D7659B0"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305B782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c.提供对应移动端页面展示功能。</w:t>
      </w:r>
    </w:p>
    <w:p w14:paraId="401D2106"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2.1.2.15 </w:t>
      </w:r>
      <w:r>
        <w:rPr>
          <w:rFonts w:ascii="微软雅黑" w:hAnsi="微软雅黑" w:cs="宋体" w:hint="eastAsia"/>
          <w:color w:val="000000"/>
          <w:sz w:val="24"/>
        </w:rPr>
        <w:t>城市管理</w:t>
      </w:r>
    </w:p>
    <w:p w14:paraId="3888A724"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提供城市管理应用场景主要监管数据的展示功能。</w:t>
      </w:r>
    </w:p>
    <w:p w14:paraId="6D80E040"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0427DEB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c.提供对应移动端页面展示功能。</w:t>
      </w:r>
    </w:p>
    <w:p w14:paraId="08985992" w14:textId="77777777" w:rsidR="00A16492" w:rsidRDefault="00A16492" w:rsidP="00A16492">
      <w:pPr>
        <w:ind w:left="272" w:hanging="94"/>
        <w:rPr>
          <w:rFonts w:ascii="微软雅黑" w:hAnsi="微软雅黑" w:cs="宋体"/>
          <w:color w:val="000000"/>
          <w:sz w:val="24"/>
        </w:rPr>
      </w:pPr>
      <w:r>
        <w:rPr>
          <w:rFonts w:ascii="微软雅黑" w:hAnsi="微软雅黑" w:cs="宋体" w:hint="eastAsia"/>
          <w:color w:val="000000"/>
          <w:sz w:val="24"/>
        </w:rPr>
        <w:t xml:space="preserve">2.1.2.16 </w:t>
      </w:r>
      <w:r>
        <w:rPr>
          <w:rFonts w:ascii="微软雅黑" w:hAnsi="微软雅黑" w:cs="宋体" w:hint="eastAsia"/>
          <w:color w:val="000000"/>
          <w:sz w:val="24"/>
        </w:rPr>
        <w:t>城市调度</w:t>
      </w:r>
    </w:p>
    <w:p w14:paraId="57B0DAE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提供城市调度应用场景主要监管数据的展示功能。</w:t>
      </w:r>
    </w:p>
    <w:p w14:paraId="36CAB7D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19FBB0D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c.提供对应移动端页面展示功能。</w:t>
      </w:r>
    </w:p>
    <w:p w14:paraId="67BBD3A3" w14:textId="77777777" w:rsidR="00A16492" w:rsidRDefault="00A16492" w:rsidP="00A16492">
      <w:pPr>
        <w:autoSpaceDE w:val="0"/>
        <w:autoSpaceDN w:val="0"/>
        <w:spacing w:line="319" w:lineRule="exact"/>
        <w:ind w:left="272" w:hanging="94"/>
        <w:rPr>
          <w:rFonts w:ascii="宋体" w:hAnsi="宋体" w:cs="宋体"/>
          <w:color w:val="000000"/>
          <w:sz w:val="24"/>
        </w:rPr>
      </w:pPr>
    </w:p>
    <w:p w14:paraId="2BB30283"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hint="eastAsia"/>
          <w:color w:val="000000"/>
          <w:sz w:val="24"/>
        </w:rPr>
        <w:t>2.1.2.17 一网通办</w:t>
      </w:r>
    </w:p>
    <w:p w14:paraId="0D741D75"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提供一网通办应用场景主要监管数据的展示功能。</w:t>
      </w:r>
    </w:p>
    <w:p w14:paraId="3A9AB805"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lastRenderedPageBreak/>
        <w:t>b.提供相关数据处理及接口对接功能。</w:t>
      </w:r>
    </w:p>
    <w:p w14:paraId="5C92593A" w14:textId="77777777" w:rsidR="00A16492" w:rsidRDefault="00A16492" w:rsidP="00A16492">
      <w:pPr>
        <w:ind w:left="178" w:firstLineChars="200" w:firstLine="480"/>
        <w:rPr>
          <w:rFonts w:ascii="宋体" w:hAnsi="宋体" w:cs="宋体"/>
          <w:color w:val="000000"/>
          <w:sz w:val="32"/>
        </w:rPr>
      </w:pPr>
      <w:r>
        <w:rPr>
          <w:rFonts w:ascii="宋体" w:hAnsi="宋体" w:cs="宋体" w:hint="eastAsia"/>
          <w:color w:val="000000"/>
          <w:sz w:val="24"/>
        </w:rPr>
        <w:t>c.提供对应移动端页面展示功能。</w:t>
      </w:r>
    </w:p>
    <w:p w14:paraId="7575F5DC"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hint="eastAsia"/>
          <w:color w:val="000000"/>
          <w:sz w:val="24"/>
        </w:rPr>
        <w:t>2.1.2.18 智慧气象</w:t>
      </w:r>
    </w:p>
    <w:p w14:paraId="4965F96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提供智慧气象应用场景主要监管数据的展示功能。</w:t>
      </w:r>
    </w:p>
    <w:p w14:paraId="681E91D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77CE4E6E" w14:textId="77777777" w:rsidR="00A16492" w:rsidRDefault="00A16492" w:rsidP="00A16492">
      <w:pPr>
        <w:ind w:left="178" w:firstLineChars="200" w:firstLine="480"/>
        <w:rPr>
          <w:rFonts w:ascii="宋体" w:hAnsi="宋体" w:cs="宋体"/>
          <w:color w:val="000000"/>
          <w:sz w:val="32"/>
        </w:rPr>
      </w:pPr>
      <w:r>
        <w:rPr>
          <w:rFonts w:ascii="宋体" w:hAnsi="宋体" w:cs="宋体" w:hint="eastAsia"/>
          <w:color w:val="000000"/>
          <w:sz w:val="24"/>
        </w:rPr>
        <w:t>c.提供对应移动端页面展示功能。</w:t>
      </w:r>
    </w:p>
    <w:p w14:paraId="40A3C3ED"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hint="eastAsia"/>
          <w:color w:val="000000"/>
          <w:sz w:val="24"/>
        </w:rPr>
        <w:t>2.1.2.19 智慧调度</w:t>
      </w:r>
    </w:p>
    <w:p w14:paraId="65A03F93"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提供智慧调度应用场景主要监管数据的展示功能。</w:t>
      </w:r>
    </w:p>
    <w:p w14:paraId="4FB3DA7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41D209C9" w14:textId="77777777" w:rsidR="00A16492" w:rsidRDefault="00A16492" w:rsidP="00A16492">
      <w:pPr>
        <w:ind w:left="178" w:firstLineChars="200" w:firstLine="480"/>
        <w:rPr>
          <w:rFonts w:ascii="宋体" w:hAnsi="宋体" w:cs="宋体"/>
          <w:color w:val="000000"/>
          <w:sz w:val="32"/>
        </w:rPr>
      </w:pPr>
      <w:r>
        <w:rPr>
          <w:rFonts w:ascii="宋体" w:hAnsi="宋体" w:cs="宋体" w:hint="eastAsia"/>
          <w:color w:val="000000"/>
          <w:sz w:val="24"/>
        </w:rPr>
        <w:t>c.提供对应移动端页面展示功能。</w:t>
      </w:r>
    </w:p>
    <w:p w14:paraId="31CE4115"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hint="eastAsia"/>
          <w:color w:val="000000"/>
          <w:sz w:val="24"/>
        </w:rPr>
        <w:t>2.1.2.20 基础支撑</w:t>
      </w:r>
    </w:p>
    <w:p w14:paraId="50A38D0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a.提供基础支撑应用场景主要监管数据的展示功能。</w:t>
      </w:r>
    </w:p>
    <w:p w14:paraId="2D6653E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b.提供相关数据处理及接口对接功能。</w:t>
      </w:r>
    </w:p>
    <w:p w14:paraId="49ADC99E"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c.提供对应移动端页面展示功能。</w:t>
      </w:r>
    </w:p>
    <w:p w14:paraId="2B1C802D" w14:textId="77777777" w:rsidR="00A16492" w:rsidRDefault="00A16492" w:rsidP="00A16492">
      <w:pPr>
        <w:autoSpaceDE w:val="0"/>
        <w:autoSpaceDN w:val="0"/>
        <w:spacing w:line="319" w:lineRule="exact"/>
        <w:ind w:left="303" w:hanging="125"/>
        <w:rPr>
          <w:rFonts w:ascii="宋体" w:hAnsi="宋体" w:cs="宋体"/>
          <w:color w:val="000000"/>
          <w:sz w:val="32"/>
        </w:rPr>
      </w:pPr>
    </w:p>
    <w:p w14:paraId="7F6E06A6"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3</w:t>
      </w:r>
      <w:r>
        <w:rPr>
          <w:rFonts w:ascii="微软雅黑" w:hAnsi="微软雅黑" w:cs="宋体" w:hint="eastAsia"/>
          <w:b/>
          <w:color w:val="000000"/>
          <w:sz w:val="24"/>
        </w:rPr>
        <w:t>秀英区“总客服”平台</w:t>
      </w:r>
    </w:p>
    <w:p w14:paraId="3B02195F"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1 指挥调度</w:t>
      </w:r>
    </w:p>
    <w:p w14:paraId="5A943025"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新增办件</w:t>
      </w:r>
    </w:p>
    <w:p w14:paraId="0207E51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提供指挥调度人员主动</w:t>
      </w:r>
      <w:proofErr w:type="gramStart"/>
      <w:r>
        <w:rPr>
          <w:rFonts w:ascii="宋体" w:hAnsi="宋体" w:cs="宋体" w:hint="eastAsia"/>
          <w:color w:val="000000"/>
          <w:sz w:val="24"/>
        </w:rPr>
        <w:t>新增办</w:t>
      </w:r>
      <w:proofErr w:type="gramEnd"/>
      <w:r>
        <w:rPr>
          <w:rFonts w:ascii="宋体" w:hAnsi="宋体" w:cs="宋体" w:hint="eastAsia"/>
          <w:color w:val="000000"/>
          <w:sz w:val="24"/>
        </w:rPr>
        <w:t>件功能；</w:t>
      </w:r>
    </w:p>
    <w:p w14:paraId="03EC818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 待派发办件</w:t>
      </w:r>
    </w:p>
    <w:p w14:paraId="2332715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提供指挥调度人员管理待</w:t>
      </w:r>
      <w:proofErr w:type="gramStart"/>
      <w:r>
        <w:rPr>
          <w:rFonts w:ascii="宋体" w:hAnsi="宋体" w:cs="宋体" w:hint="eastAsia"/>
          <w:color w:val="000000"/>
          <w:sz w:val="24"/>
        </w:rPr>
        <w:t>派发办</w:t>
      </w:r>
      <w:proofErr w:type="gramEnd"/>
      <w:r>
        <w:rPr>
          <w:rFonts w:ascii="宋体" w:hAnsi="宋体" w:cs="宋体" w:hint="eastAsia"/>
          <w:color w:val="000000"/>
          <w:sz w:val="24"/>
        </w:rPr>
        <w:t>件，可</w:t>
      </w:r>
      <w:proofErr w:type="gramStart"/>
      <w:r>
        <w:rPr>
          <w:rFonts w:ascii="宋体" w:hAnsi="宋体" w:cs="宋体" w:hint="eastAsia"/>
          <w:color w:val="000000"/>
          <w:sz w:val="24"/>
        </w:rPr>
        <w:t>查看办</w:t>
      </w:r>
      <w:proofErr w:type="gramEnd"/>
      <w:r>
        <w:rPr>
          <w:rFonts w:ascii="宋体" w:hAnsi="宋体" w:cs="宋体" w:hint="eastAsia"/>
          <w:color w:val="000000"/>
          <w:sz w:val="24"/>
        </w:rPr>
        <w:t>件详情并根据办</w:t>
      </w:r>
      <w:proofErr w:type="gramStart"/>
      <w:r>
        <w:rPr>
          <w:rFonts w:ascii="宋体" w:hAnsi="宋体" w:cs="宋体" w:hint="eastAsia"/>
          <w:color w:val="000000"/>
          <w:sz w:val="24"/>
        </w:rPr>
        <w:t>件情况派发职能</w:t>
      </w:r>
      <w:proofErr w:type="gramEnd"/>
      <w:r>
        <w:rPr>
          <w:rFonts w:ascii="宋体" w:hAnsi="宋体" w:cs="宋体" w:hint="eastAsia"/>
          <w:color w:val="000000"/>
          <w:sz w:val="24"/>
        </w:rPr>
        <w:t>局处理或办结；</w:t>
      </w:r>
    </w:p>
    <w:p w14:paraId="6132D7C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 已派发办件</w:t>
      </w:r>
    </w:p>
    <w:p w14:paraId="768D05A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提供指挥调度人员综合查询已</w:t>
      </w:r>
      <w:proofErr w:type="gramStart"/>
      <w:r>
        <w:rPr>
          <w:rFonts w:ascii="宋体" w:hAnsi="宋体" w:cs="宋体" w:hint="eastAsia"/>
          <w:color w:val="000000"/>
          <w:sz w:val="24"/>
        </w:rPr>
        <w:t>派发办</w:t>
      </w:r>
      <w:proofErr w:type="gramEnd"/>
      <w:r>
        <w:rPr>
          <w:rFonts w:ascii="宋体" w:hAnsi="宋体" w:cs="宋体" w:hint="eastAsia"/>
          <w:color w:val="000000"/>
          <w:sz w:val="24"/>
        </w:rPr>
        <w:t>件，可</w:t>
      </w:r>
      <w:proofErr w:type="gramStart"/>
      <w:r>
        <w:rPr>
          <w:rFonts w:ascii="宋体" w:hAnsi="宋体" w:cs="宋体" w:hint="eastAsia"/>
          <w:color w:val="000000"/>
          <w:sz w:val="24"/>
        </w:rPr>
        <w:t>查看办</w:t>
      </w:r>
      <w:proofErr w:type="gramEnd"/>
      <w:r>
        <w:rPr>
          <w:rFonts w:ascii="宋体" w:hAnsi="宋体" w:cs="宋体" w:hint="eastAsia"/>
          <w:color w:val="000000"/>
          <w:sz w:val="24"/>
        </w:rPr>
        <w:t>件详情及办件处理情况；</w:t>
      </w:r>
    </w:p>
    <w:p w14:paraId="1B1EF911"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d. 待办结办件</w:t>
      </w:r>
    </w:p>
    <w:p w14:paraId="0E45BE8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提供指挥调度人员处理职能局反馈需</w:t>
      </w:r>
      <w:proofErr w:type="gramStart"/>
      <w:r>
        <w:rPr>
          <w:rFonts w:ascii="宋体" w:hAnsi="宋体" w:cs="宋体" w:hint="eastAsia"/>
          <w:color w:val="000000"/>
          <w:sz w:val="24"/>
        </w:rPr>
        <w:t>办结办</w:t>
      </w:r>
      <w:proofErr w:type="gramEnd"/>
      <w:r>
        <w:rPr>
          <w:rFonts w:ascii="宋体" w:hAnsi="宋体" w:cs="宋体" w:hint="eastAsia"/>
          <w:color w:val="000000"/>
          <w:sz w:val="24"/>
        </w:rPr>
        <w:t>件，根据办件处理情况可办结或退回职能局；</w:t>
      </w:r>
    </w:p>
    <w:p w14:paraId="24ABAB45"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e. 已办结办件</w:t>
      </w:r>
    </w:p>
    <w:p w14:paraId="68D6488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提供指挥调度人员综合查询已</w:t>
      </w:r>
      <w:proofErr w:type="gramStart"/>
      <w:r>
        <w:rPr>
          <w:rFonts w:ascii="宋体" w:hAnsi="宋体" w:cs="宋体" w:hint="eastAsia"/>
          <w:color w:val="000000"/>
          <w:sz w:val="24"/>
        </w:rPr>
        <w:t>办结办</w:t>
      </w:r>
      <w:proofErr w:type="gramEnd"/>
      <w:r>
        <w:rPr>
          <w:rFonts w:ascii="宋体" w:hAnsi="宋体" w:cs="宋体" w:hint="eastAsia"/>
          <w:color w:val="000000"/>
          <w:sz w:val="24"/>
        </w:rPr>
        <w:t>件，可</w:t>
      </w:r>
      <w:proofErr w:type="gramStart"/>
      <w:r>
        <w:rPr>
          <w:rFonts w:ascii="宋体" w:hAnsi="宋体" w:cs="宋体" w:hint="eastAsia"/>
          <w:color w:val="000000"/>
          <w:sz w:val="24"/>
        </w:rPr>
        <w:t>查看办</w:t>
      </w:r>
      <w:proofErr w:type="gramEnd"/>
      <w:r>
        <w:rPr>
          <w:rFonts w:ascii="宋体" w:hAnsi="宋体" w:cs="宋体" w:hint="eastAsia"/>
          <w:color w:val="000000"/>
          <w:sz w:val="24"/>
        </w:rPr>
        <w:t>件详情及办结情况；</w:t>
      </w:r>
    </w:p>
    <w:p w14:paraId="7FAA95A0"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f. 无效办件</w:t>
      </w:r>
    </w:p>
    <w:p w14:paraId="4E3B08B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提供指挥调度人员综合查询</w:t>
      </w:r>
      <w:proofErr w:type="gramStart"/>
      <w:r>
        <w:rPr>
          <w:rFonts w:ascii="宋体" w:hAnsi="宋体" w:cs="宋体" w:hint="eastAsia"/>
          <w:color w:val="000000"/>
          <w:sz w:val="24"/>
        </w:rPr>
        <w:t>无效办</w:t>
      </w:r>
      <w:proofErr w:type="gramEnd"/>
      <w:r>
        <w:rPr>
          <w:rFonts w:ascii="宋体" w:hAnsi="宋体" w:cs="宋体" w:hint="eastAsia"/>
          <w:color w:val="000000"/>
          <w:sz w:val="24"/>
        </w:rPr>
        <w:t>件，可</w:t>
      </w:r>
      <w:proofErr w:type="gramStart"/>
      <w:r>
        <w:rPr>
          <w:rFonts w:ascii="宋体" w:hAnsi="宋体" w:cs="宋体" w:hint="eastAsia"/>
          <w:color w:val="000000"/>
          <w:sz w:val="24"/>
        </w:rPr>
        <w:t>查看办</w:t>
      </w:r>
      <w:proofErr w:type="gramEnd"/>
      <w:r>
        <w:rPr>
          <w:rFonts w:ascii="宋体" w:hAnsi="宋体" w:cs="宋体" w:hint="eastAsia"/>
          <w:color w:val="000000"/>
          <w:sz w:val="24"/>
        </w:rPr>
        <w:t>件详情；</w:t>
      </w:r>
    </w:p>
    <w:p w14:paraId="49CB575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lastRenderedPageBreak/>
        <w:t>g. 超期办件</w:t>
      </w:r>
    </w:p>
    <w:p w14:paraId="18E250D1"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提供指挥调度人员综合查询</w:t>
      </w:r>
      <w:proofErr w:type="gramStart"/>
      <w:r>
        <w:rPr>
          <w:rFonts w:ascii="宋体" w:hAnsi="宋体" w:cs="宋体" w:hint="eastAsia"/>
          <w:color w:val="000000"/>
          <w:sz w:val="24"/>
        </w:rPr>
        <w:t>超期办</w:t>
      </w:r>
      <w:proofErr w:type="gramEnd"/>
      <w:r>
        <w:rPr>
          <w:rFonts w:ascii="宋体" w:hAnsi="宋体" w:cs="宋体" w:hint="eastAsia"/>
          <w:color w:val="000000"/>
          <w:sz w:val="24"/>
        </w:rPr>
        <w:t>件，可</w:t>
      </w:r>
      <w:proofErr w:type="gramStart"/>
      <w:r>
        <w:rPr>
          <w:rFonts w:ascii="宋体" w:hAnsi="宋体" w:cs="宋体" w:hint="eastAsia"/>
          <w:color w:val="000000"/>
          <w:sz w:val="24"/>
        </w:rPr>
        <w:t>派发职能</w:t>
      </w:r>
      <w:proofErr w:type="gramEnd"/>
      <w:r>
        <w:rPr>
          <w:rFonts w:ascii="宋体" w:hAnsi="宋体" w:cs="宋体" w:hint="eastAsia"/>
          <w:color w:val="000000"/>
          <w:sz w:val="24"/>
        </w:rPr>
        <w:t>局处理或办结，可根据超期时间快速查询</w:t>
      </w:r>
      <w:proofErr w:type="gramStart"/>
      <w:r>
        <w:rPr>
          <w:rFonts w:ascii="宋体" w:hAnsi="宋体" w:cs="宋体" w:hint="eastAsia"/>
          <w:color w:val="000000"/>
          <w:sz w:val="24"/>
        </w:rPr>
        <w:t>相关办</w:t>
      </w:r>
      <w:proofErr w:type="gramEnd"/>
      <w:r>
        <w:rPr>
          <w:rFonts w:ascii="宋体" w:hAnsi="宋体" w:cs="宋体" w:hint="eastAsia"/>
          <w:color w:val="000000"/>
          <w:sz w:val="24"/>
        </w:rPr>
        <w:t>件；</w:t>
      </w:r>
    </w:p>
    <w:p w14:paraId="3D431BD9"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h. 办件查询</w:t>
      </w:r>
    </w:p>
    <w:p w14:paraId="529016F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提供指挥调度人员综合查询系统所有办件，可根据问题来源、办件状态、服务类型等信息快速查询；</w:t>
      </w:r>
    </w:p>
    <w:p w14:paraId="7CCDF85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i. 调度职能局处理统计</w:t>
      </w:r>
    </w:p>
    <w:p w14:paraId="04BD100E"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提供指挥调度人员统计分析各个职能部门办件处理数据；</w:t>
      </w:r>
    </w:p>
    <w:p w14:paraId="641D92A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j. 调度职能局登记统计</w:t>
      </w:r>
    </w:p>
    <w:p w14:paraId="5D90A30E"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提供指挥调度人员统计分析各个职能部门办件登记数据；</w:t>
      </w:r>
    </w:p>
    <w:p w14:paraId="10CC305F"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2 职能局处理</w:t>
      </w:r>
    </w:p>
    <w:p w14:paraId="04686FA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新建办件</w:t>
      </w:r>
    </w:p>
    <w:p w14:paraId="3590038E"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提供职能局主动</w:t>
      </w:r>
      <w:proofErr w:type="gramStart"/>
      <w:r>
        <w:rPr>
          <w:rFonts w:ascii="宋体" w:hAnsi="宋体" w:cs="宋体" w:hint="eastAsia"/>
          <w:color w:val="000000"/>
          <w:sz w:val="24"/>
        </w:rPr>
        <w:t>新建办</w:t>
      </w:r>
      <w:proofErr w:type="gramEnd"/>
      <w:r>
        <w:rPr>
          <w:rFonts w:ascii="宋体" w:hAnsi="宋体" w:cs="宋体" w:hint="eastAsia"/>
          <w:color w:val="000000"/>
          <w:sz w:val="24"/>
        </w:rPr>
        <w:t>件功能，可直接派发下</w:t>
      </w:r>
      <w:proofErr w:type="gramStart"/>
      <w:r>
        <w:rPr>
          <w:rFonts w:ascii="宋体" w:hAnsi="宋体" w:cs="宋体" w:hint="eastAsia"/>
          <w:color w:val="000000"/>
          <w:sz w:val="24"/>
        </w:rPr>
        <w:t>一处理</w:t>
      </w:r>
      <w:proofErr w:type="gramEnd"/>
      <w:r>
        <w:rPr>
          <w:rFonts w:ascii="宋体" w:hAnsi="宋体" w:cs="宋体" w:hint="eastAsia"/>
          <w:color w:val="000000"/>
          <w:sz w:val="24"/>
        </w:rPr>
        <w:t>单位或直接办结；</w:t>
      </w:r>
    </w:p>
    <w:p w14:paraId="70E526A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 待办办件</w:t>
      </w:r>
    </w:p>
    <w:p w14:paraId="22093DE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提供职能局管理指挥中心</w:t>
      </w:r>
      <w:proofErr w:type="gramStart"/>
      <w:r>
        <w:rPr>
          <w:rFonts w:ascii="宋体" w:hAnsi="宋体" w:cs="宋体" w:hint="eastAsia"/>
          <w:color w:val="000000"/>
          <w:sz w:val="24"/>
        </w:rPr>
        <w:t>派发办</w:t>
      </w:r>
      <w:proofErr w:type="gramEnd"/>
      <w:r>
        <w:rPr>
          <w:rFonts w:ascii="宋体" w:hAnsi="宋体" w:cs="宋体" w:hint="eastAsia"/>
          <w:color w:val="000000"/>
          <w:sz w:val="24"/>
        </w:rPr>
        <w:t>件，根据办件处理情况派发下</w:t>
      </w:r>
      <w:proofErr w:type="gramStart"/>
      <w:r>
        <w:rPr>
          <w:rFonts w:ascii="宋体" w:hAnsi="宋体" w:cs="宋体" w:hint="eastAsia"/>
          <w:color w:val="000000"/>
          <w:sz w:val="24"/>
        </w:rPr>
        <w:t>一处理</w:t>
      </w:r>
      <w:proofErr w:type="gramEnd"/>
      <w:r>
        <w:rPr>
          <w:rFonts w:ascii="宋体" w:hAnsi="宋体" w:cs="宋体" w:hint="eastAsia"/>
          <w:color w:val="000000"/>
          <w:sz w:val="24"/>
        </w:rPr>
        <w:t>单位或直接办结；</w:t>
      </w:r>
    </w:p>
    <w:p w14:paraId="57994B71"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 已办办件</w:t>
      </w:r>
    </w:p>
    <w:p w14:paraId="2EF01D8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提供职能局综合查询经手办件，可</w:t>
      </w:r>
      <w:proofErr w:type="gramStart"/>
      <w:r>
        <w:rPr>
          <w:rFonts w:ascii="宋体" w:hAnsi="宋体" w:cs="宋体" w:hint="eastAsia"/>
          <w:color w:val="000000"/>
          <w:sz w:val="24"/>
        </w:rPr>
        <w:t>查看办</w:t>
      </w:r>
      <w:proofErr w:type="gramEnd"/>
      <w:r>
        <w:rPr>
          <w:rFonts w:ascii="宋体" w:hAnsi="宋体" w:cs="宋体" w:hint="eastAsia"/>
          <w:color w:val="000000"/>
          <w:sz w:val="24"/>
        </w:rPr>
        <w:t>件流程、处理意见等详情及办结情况；</w:t>
      </w:r>
    </w:p>
    <w:p w14:paraId="4CAA4220"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d. 已派发办件</w:t>
      </w:r>
    </w:p>
    <w:p w14:paraId="3AB79D4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提供职能局综合查询已</w:t>
      </w:r>
      <w:proofErr w:type="gramStart"/>
      <w:r>
        <w:rPr>
          <w:rFonts w:ascii="宋体" w:hAnsi="宋体" w:cs="宋体" w:hint="eastAsia"/>
          <w:color w:val="000000"/>
          <w:sz w:val="24"/>
        </w:rPr>
        <w:t>派发办</w:t>
      </w:r>
      <w:proofErr w:type="gramEnd"/>
      <w:r>
        <w:rPr>
          <w:rFonts w:ascii="宋体" w:hAnsi="宋体" w:cs="宋体" w:hint="eastAsia"/>
          <w:color w:val="000000"/>
          <w:sz w:val="24"/>
        </w:rPr>
        <w:t>件，可</w:t>
      </w:r>
      <w:proofErr w:type="gramStart"/>
      <w:r>
        <w:rPr>
          <w:rFonts w:ascii="宋体" w:hAnsi="宋体" w:cs="宋体" w:hint="eastAsia"/>
          <w:color w:val="000000"/>
          <w:sz w:val="24"/>
        </w:rPr>
        <w:t>查看办</w:t>
      </w:r>
      <w:proofErr w:type="gramEnd"/>
      <w:r>
        <w:rPr>
          <w:rFonts w:ascii="宋体" w:hAnsi="宋体" w:cs="宋体" w:hint="eastAsia"/>
          <w:color w:val="000000"/>
          <w:sz w:val="24"/>
        </w:rPr>
        <w:t>件详情及办件处理情况；</w:t>
      </w:r>
    </w:p>
    <w:p w14:paraId="311A0DA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e. 待办结办件</w:t>
      </w:r>
    </w:p>
    <w:p w14:paraId="4F8A9D7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提供职能局处理待办结办件，根据办件处理情况可办结或退回上一级；</w:t>
      </w:r>
    </w:p>
    <w:p w14:paraId="13C83B0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f.办件查询</w:t>
      </w:r>
    </w:p>
    <w:p w14:paraId="038DFA2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提供职能局综合查询本部门所有办件，可根据问题来源、办件状态、服务类型等信息快速查询；</w:t>
      </w:r>
    </w:p>
    <w:p w14:paraId="78C265E2"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3 系统管理</w:t>
      </w:r>
    </w:p>
    <w:p w14:paraId="54CB8663"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 服务类型管理</w:t>
      </w:r>
    </w:p>
    <w:p w14:paraId="1EEF646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提供管理员针对服务类型管理，即可新增、修改相关事项；</w:t>
      </w:r>
    </w:p>
    <w:p w14:paraId="60EB6E20"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 问题来源管理</w:t>
      </w:r>
    </w:p>
    <w:p w14:paraId="42ECAFF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提供管理员针对</w:t>
      </w:r>
      <w:r>
        <w:rPr>
          <w:rFonts w:ascii="宋体" w:hAnsi="宋体" w:cs="宋体"/>
          <w:color w:val="000000"/>
          <w:sz w:val="24"/>
        </w:rPr>
        <w:t>问题来源</w:t>
      </w:r>
      <w:r>
        <w:rPr>
          <w:rFonts w:ascii="宋体" w:hAnsi="宋体" w:cs="宋体" w:hint="eastAsia"/>
          <w:color w:val="000000"/>
          <w:sz w:val="24"/>
        </w:rPr>
        <w:t>事项</w:t>
      </w:r>
      <w:r>
        <w:rPr>
          <w:rFonts w:ascii="宋体" w:hAnsi="宋体" w:cs="宋体"/>
          <w:color w:val="000000"/>
          <w:sz w:val="24"/>
        </w:rPr>
        <w:t>管理</w:t>
      </w:r>
      <w:r>
        <w:rPr>
          <w:rFonts w:ascii="宋体" w:hAnsi="宋体" w:cs="宋体" w:hint="eastAsia"/>
          <w:color w:val="000000"/>
          <w:sz w:val="24"/>
        </w:rPr>
        <w:t>，</w:t>
      </w:r>
      <w:r>
        <w:rPr>
          <w:rFonts w:ascii="宋体" w:hAnsi="宋体" w:cs="宋体"/>
          <w:color w:val="000000"/>
          <w:sz w:val="24"/>
        </w:rPr>
        <w:t>即可新增、修改、删除相关事项</w:t>
      </w:r>
      <w:r>
        <w:rPr>
          <w:rFonts w:ascii="宋体" w:hAnsi="宋体" w:cs="宋体" w:hint="eastAsia"/>
          <w:color w:val="000000"/>
          <w:sz w:val="24"/>
        </w:rPr>
        <w:t>；</w:t>
      </w:r>
    </w:p>
    <w:p w14:paraId="0D289278" w14:textId="77777777" w:rsidR="00A16492" w:rsidRDefault="00A16492" w:rsidP="00A16492">
      <w:pPr>
        <w:autoSpaceDE w:val="0"/>
        <w:autoSpaceDN w:val="0"/>
        <w:ind w:left="260" w:hanging="82"/>
        <w:rPr>
          <w:rFonts w:ascii="宋体" w:hAnsi="宋体" w:cs="宋体"/>
          <w:color w:val="000000"/>
        </w:rPr>
      </w:pPr>
    </w:p>
    <w:p w14:paraId="6887CE59"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4</w:t>
      </w:r>
      <w:r>
        <w:rPr>
          <w:rFonts w:ascii="微软雅黑" w:hAnsi="微软雅黑" w:cs="宋体" w:hint="eastAsia"/>
          <w:b/>
          <w:color w:val="000000"/>
          <w:sz w:val="24"/>
        </w:rPr>
        <w:t>秀英区“树党旗”平台</w:t>
      </w:r>
    </w:p>
    <w:p w14:paraId="3D04147C"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4</w:t>
      </w:r>
      <w:r>
        <w:rPr>
          <w:rFonts w:ascii="宋体" w:hAnsi="宋体" w:cs="宋体"/>
          <w:color w:val="000000"/>
          <w:sz w:val="24"/>
        </w:rPr>
        <w:t>.</w:t>
      </w:r>
      <w:r>
        <w:rPr>
          <w:rFonts w:ascii="宋体" w:hAnsi="宋体" w:cs="宋体" w:hint="eastAsia"/>
          <w:color w:val="000000"/>
          <w:sz w:val="24"/>
        </w:rPr>
        <w:t>1主办人（发起单位）</w:t>
      </w:r>
    </w:p>
    <w:p w14:paraId="60929EF4"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a.发起联办（树</w:t>
      </w:r>
      <w:proofErr w:type="gramStart"/>
      <w:r>
        <w:rPr>
          <w:rFonts w:ascii="宋体" w:hAnsi="宋体" w:cs="宋体" w:hint="eastAsia"/>
          <w:color w:val="000000"/>
          <w:sz w:val="24"/>
        </w:rPr>
        <w:t>党旗工</w:t>
      </w:r>
      <w:proofErr w:type="gramEnd"/>
      <w:r>
        <w:rPr>
          <w:rFonts w:ascii="宋体" w:hAnsi="宋体" w:cs="宋体" w:hint="eastAsia"/>
          <w:color w:val="000000"/>
          <w:sz w:val="24"/>
        </w:rPr>
        <w:t>单）</w:t>
      </w:r>
    </w:p>
    <w:p w14:paraId="73E8E289"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根据12345办</w:t>
      </w:r>
      <w:proofErr w:type="gramStart"/>
      <w:r>
        <w:rPr>
          <w:rFonts w:ascii="宋体" w:hAnsi="宋体" w:cs="宋体" w:hint="eastAsia"/>
          <w:color w:val="000000"/>
          <w:sz w:val="24"/>
        </w:rPr>
        <w:t>件基础</w:t>
      </w:r>
      <w:proofErr w:type="gramEnd"/>
      <w:r>
        <w:rPr>
          <w:rFonts w:ascii="宋体" w:hAnsi="宋体" w:cs="宋体" w:hint="eastAsia"/>
          <w:color w:val="000000"/>
          <w:sz w:val="24"/>
        </w:rPr>
        <w:t>上，结合实际情况，选择问题类型、启动原因、具体事项、联办单位，报到时间、报到地点，发起“树党旗”联办工单。</w:t>
      </w:r>
    </w:p>
    <w:p w14:paraId="48479130"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b.联办信息</w:t>
      </w:r>
    </w:p>
    <w:p w14:paraId="7C99BC2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在发起联办后，发起单位可以根据实际情况进行调整报到时间，地点。在最新进展列表可以查看各联办工单的最新进行，可以随时查询各联办单位的响应情况、签到情况、</w:t>
      </w:r>
      <w:proofErr w:type="gramStart"/>
      <w:r>
        <w:rPr>
          <w:rFonts w:ascii="宋体" w:hAnsi="宋体" w:cs="宋体" w:hint="eastAsia"/>
          <w:color w:val="000000"/>
          <w:sz w:val="24"/>
        </w:rPr>
        <w:t>报进展</w:t>
      </w:r>
      <w:proofErr w:type="gramEnd"/>
      <w:r>
        <w:rPr>
          <w:rFonts w:ascii="宋体" w:hAnsi="宋体" w:cs="宋体" w:hint="eastAsia"/>
          <w:color w:val="000000"/>
          <w:sz w:val="24"/>
        </w:rPr>
        <w:t>情况、评价信息。</w:t>
      </w:r>
    </w:p>
    <w:p w14:paraId="30D4C6BE"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c.开始签到</w:t>
      </w:r>
    </w:p>
    <w:p w14:paraId="6DD92A15"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发起单位在判断各单位完成响应报到后，可以主动触发开始签到功能。</w:t>
      </w:r>
    </w:p>
    <w:p w14:paraId="3F30574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d.联办办结</w:t>
      </w:r>
    </w:p>
    <w:p w14:paraId="3C90E4C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在各职能单位报完进展之后，发起单位（主办人）可进行联邦工单的办结，办结完成后进入双向评价环节。</w:t>
      </w:r>
    </w:p>
    <w:p w14:paraId="1DA5AA05" w14:textId="77777777" w:rsidR="00A16492" w:rsidRDefault="00A16492" w:rsidP="00A16492">
      <w:pPr>
        <w:autoSpaceDE w:val="0"/>
        <w:autoSpaceDN w:val="0"/>
        <w:spacing w:line="319" w:lineRule="exact"/>
        <w:ind w:left="272" w:hanging="94"/>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4</w:t>
      </w:r>
      <w:r>
        <w:rPr>
          <w:rFonts w:ascii="宋体" w:hAnsi="宋体" w:cs="宋体"/>
          <w:color w:val="000000"/>
          <w:sz w:val="24"/>
        </w:rPr>
        <w:t>.</w:t>
      </w:r>
      <w:r>
        <w:rPr>
          <w:rFonts w:ascii="宋体" w:hAnsi="宋体" w:cs="宋体" w:hint="eastAsia"/>
          <w:color w:val="000000"/>
          <w:sz w:val="24"/>
        </w:rPr>
        <w:t>2联办人“筑合力”（联办单位）</w:t>
      </w:r>
    </w:p>
    <w:p w14:paraId="777841B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a.联办响应</w:t>
      </w:r>
    </w:p>
    <w:p w14:paraId="5B7E7A73"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联办单位对主办单位（发起人）发起的联办工单进行响应报到，从响应列表进入。</w:t>
      </w:r>
    </w:p>
    <w:p w14:paraId="1E2C6D9D"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b.联办不响应</w:t>
      </w:r>
    </w:p>
    <w:p w14:paraId="2975DFB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填写不响应依据，返回经主办方同意后取消工单联办该单位。</w:t>
      </w:r>
    </w:p>
    <w:p w14:paraId="2A14A52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c.联办签到</w:t>
      </w:r>
    </w:p>
    <w:p w14:paraId="7511C1E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联办单位完成响应后，主办单位触发开始签到，联办单位进行现场签到业务。</w:t>
      </w:r>
    </w:p>
    <w:p w14:paraId="4548C63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d.报进展</w:t>
      </w:r>
    </w:p>
    <w:p w14:paraId="13E8D2D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联办单位在签到完成后，主办单位触发会议结束后，联办单位进入</w:t>
      </w:r>
      <w:proofErr w:type="gramStart"/>
      <w:r>
        <w:rPr>
          <w:rFonts w:ascii="宋体" w:hAnsi="宋体" w:cs="宋体" w:hint="eastAsia"/>
          <w:color w:val="000000"/>
          <w:sz w:val="24"/>
        </w:rPr>
        <w:t>报进展</w:t>
      </w:r>
      <w:proofErr w:type="gramEnd"/>
      <w:r>
        <w:rPr>
          <w:rFonts w:ascii="宋体" w:hAnsi="宋体" w:cs="宋体" w:hint="eastAsia"/>
          <w:color w:val="000000"/>
          <w:sz w:val="24"/>
        </w:rPr>
        <w:t>环节。</w:t>
      </w:r>
    </w:p>
    <w:p w14:paraId="65EE72E7"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e.工单评价</w:t>
      </w:r>
    </w:p>
    <w:p w14:paraId="07BAE31C"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在联办单位人报完进展后，主办单位人进行联办办结，联办工单即可进行满意双向评价。</w:t>
      </w:r>
    </w:p>
    <w:p w14:paraId="27A75ED3" w14:textId="77777777" w:rsidR="00A16492" w:rsidRDefault="00A16492" w:rsidP="00A16492">
      <w:pPr>
        <w:autoSpaceDE w:val="0"/>
        <w:autoSpaceDN w:val="0"/>
        <w:spacing w:line="319" w:lineRule="exact"/>
        <w:ind w:left="303" w:hanging="125"/>
        <w:rPr>
          <w:color w:val="000000"/>
          <w:sz w:val="32"/>
        </w:rPr>
      </w:pPr>
    </w:p>
    <w:p w14:paraId="5AED7A3A"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 xml:space="preserve">5 </w:t>
      </w:r>
      <w:r>
        <w:rPr>
          <w:rFonts w:ascii="微软雅黑" w:hAnsi="微软雅黑" w:cs="宋体" w:hint="eastAsia"/>
          <w:b/>
          <w:color w:val="000000"/>
          <w:sz w:val="24"/>
        </w:rPr>
        <w:t>秀英区审批资料电子文档库</w:t>
      </w:r>
    </w:p>
    <w:p w14:paraId="6376D80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随着业务规模不断扩大，秀英审批局内部档案管理工作也有了更高要求：档案数量</w:t>
      </w:r>
      <w:r>
        <w:rPr>
          <w:rFonts w:ascii="宋体" w:hAnsi="宋体" w:cs="宋体" w:hint="eastAsia"/>
          <w:color w:val="000000"/>
          <w:sz w:val="24"/>
        </w:rPr>
        <w:lastRenderedPageBreak/>
        <w:t>剧增，归档要求更加细化严格；办公逐步电脑化和无纸化，对文档的数字化管理需求更高。</w:t>
      </w:r>
    </w:p>
    <w:p w14:paraId="614AD0B9"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纸质档案与数字化电子档案一体化管理，高效整合档案资源通过一个系统，实体纸质档案及数字化电子档案从采集、整理、录入、归档入库管理，不同类型的档案都能按照需求有序归档，清晰分类，档案管理的效率大幅提升。</w:t>
      </w:r>
    </w:p>
    <w:p w14:paraId="0E3621E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2.1.5.1</w:t>
      </w:r>
      <w:r>
        <w:rPr>
          <w:rFonts w:ascii="微软雅黑" w:hAnsi="微软雅黑" w:hint="eastAsia"/>
          <w:color w:val="000000"/>
          <w:sz w:val="24"/>
        </w:rPr>
        <w:t>存量证件数据录入系统</w:t>
      </w:r>
    </w:p>
    <w:p w14:paraId="4DC036F8"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按照系统要求分类整理并命名符合上</w:t>
      </w:r>
      <w:proofErr w:type="gramStart"/>
      <w:r>
        <w:rPr>
          <w:rFonts w:ascii="微软雅黑" w:hAnsi="微软雅黑" w:cs="宋体" w:hint="eastAsia"/>
          <w:color w:val="000000"/>
          <w:sz w:val="24"/>
        </w:rPr>
        <w:t>传条件</w:t>
      </w:r>
      <w:proofErr w:type="gramEnd"/>
      <w:r>
        <w:rPr>
          <w:rFonts w:ascii="微软雅黑" w:hAnsi="微软雅黑" w:cs="宋体" w:hint="eastAsia"/>
          <w:color w:val="000000"/>
          <w:sz w:val="24"/>
        </w:rPr>
        <w:t>的企业证照或</w:t>
      </w:r>
      <w:proofErr w:type="gramStart"/>
      <w:r>
        <w:rPr>
          <w:rFonts w:ascii="微软雅黑" w:hAnsi="微软雅黑" w:cs="宋体" w:hint="eastAsia"/>
          <w:color w:val="000000"/>
          <w:sz w:val="24"/>
        </w:rPr>
        <w:t>个</w:t>
      </w:r>
      <w:proofErr w:type="gramEnd"/>
      <w:r>
        <w:rPr>
          <w:rFonts w:ascii="微软雅黑" w:hAnsi="微软雅黑" w:cs="宋体" w:hint="eastAsia"/>
          <w:color w:val="000000"/>
          <w:sz w:val="24"/>
        </w:rPr>
        <w:t>人证照图片。根据提供的证件信息或证件照信息，加工整理后将存量证件数据录入系统中。</w:t>
      </w:r>
    </w:p>
    <w:p w14:paraId="6209B8EF"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2.1.5.2</w:t>
      </w:r>
      <w:r>
        <w:rPr>
          <w:rFonts w:ascii="微软雅黑" w:hAnsi="微软雅黑" w:hint="eastAsia"/>
          <w:color w:val="000000"/>
          <w:sz w:val="24"/>
        </w:rPr>
        <w:t>企业基本信息</w:t>
      </w:r>
      <w:r>
        <w:rPr>
          <w:rFonts w:ascii="微软雅黑" w:hAnsi="微软雅黑" w:hint="eastAsia"/>
          <w:color w:val="000000"/>
          <w:sz w:val="24"/>
        </w:rPr>
        <w:t>excel</w:t>
      </w:r>
      <w:r>
        <w:rPr>
          <w:rFonts w:ascii="微软雅黑" w:hAnsi="微软雅黑" w:hint="eastAsia"/>
          <w:color w:val="000000"/>
          <w:sz w:val="24"/>
        </w:rPr>
        <w:t>数据整理</w:t>
      </w:r>
    </w:p>
    <w:p w14:paraId="2A0897CB"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按照系统要求分类整理符合上</w:t>
      </w:r>
      <w:proofErr w:type="gramStart"/>
      <w:r>
        <w:rPr>
          <w:rFonts w:ascii="微软雅黑" w:hAnsi="微软雅黑" w:cs="宋体" w:hint="eastAsia"/>
          <w:color w:val="000000"/>
          <w:sz w:val="24"/>
        </w:rPr>
        <w:t>传条件</w:t>
      </w:r>
      <w:proofErr w:type="gramEnd"/>
      <w:r>
        <w:rPr>
          <w:rFonts w:ascii="微软雅黑" w:hAnsi="微软雅黑" w:cs="宋体" w:hint="eastAsia"/>
          <w:color w:val="000000"/>
          <w:sz w:val="24"/>
        </w:rPr>
        <w:t>的</w:t>
      </w:r>
      <w:r>
        <w:rPr>
          <w:rFonts w:ascii="微软雅黑" w:hAnsi="微软雅黑" w:cs="宋体" w:hint="eastAsia"/>
          <w:color w:val="000000"/>
          <w:sz w:val="24"/>
        </w:rPr>
        <w:t>excel</w:t>
      </w:r>
      <w:r>
        <w:rPr>
          <w:rFonts w:ascii="微软雅黑" w:hAnsi="微软雅黑" w:cs="宋体" w:hint="eastAsia"/>
          <w:color w:val="000000"/>
          <w:sz w:val="24"/>
        </w:rPr>
        <w:t>数据。</w:t>
      </w:r>
    </w:p>
    <w:p w14:paraId="26B420F6"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2.1.5.3</w:t>
      </w:r>
      <w:r>
        <w:rPr>
          <w:rFonts w:ascii="微软雅黑" w:hAnsi="微软雅黑" w:hint="eastAsia"/>
          <w:color w:val="000000"/>
          <w:sz w:val="24"/>
        </w:rPr>
        <w:t>企业证照图片素材整理</w:t>
      </w:r>
    </w:p>
    <w:p w14:paraId="67614B84"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按照系统要求分类整理并命名符合上</w:t>
      </w:r>
      <w:proofErr w:type="gramStart"/>
      <w:r>
        <w:rPr>
          <w:rFonts w:ascii="微软雅黑" w:hAnsi="微软雅黑" w:cs="宋体" w:hint="eastAsia"/>
          <w:color w:val="000000"/>
          <w:sz w:val="24"/>
        </w:rPr>
        <w:t>传条件</w:t>
      </w:r>
      <w:proofErr w:type="gramEnd"/>
      <w:r>
        <w:rPr>
          <w:rFonts w:ascii="微软雅黑" w:hAnsi="微软雅黑" w:cs="宋体" w:hint="eastAsia"/>
          <w:color w:val="000000"/>
          <w:sz w:val="24"/>
        </w:rPr>
        <w:t>的企业证照图片。</w:t>
      </w:r>
    </w:p>
    <w:p w14:paraId="1A9AF21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2.1.5.4</w:t>
      </w:r>
      <w:r>
        <w:rPr>
          <w:rFonts w:ascii="微软雅黑" w:hAnsi="微软雅黑" w:hint="eastAsia"/>
          <w:color w:val="000000"/>
          <w:sz w:val="24"/>
        </w:rPr>
        <w:t>个人基本信息</w:t>
      </w:r>
      <w:r>
        <w:rPr>
          <w:rFonts w:ascii="微软雅黑" w:hAnsi="微软雅黑" w:hint="eastAsia"/>
          <w:color w:val="000000"/>
          <w:sz w:val="24"/>
        </w:rPr>
        <w:t>excel</w:t>
      </w:r>
      <w:r>
        <w:rPr>
          <w:rFonts w:ascii="微软雅黑" w:hAnsi="微软雅黑" w:hint="eastAsia"/>
          <w:color w:val="000000"/>
          <w:sz w:val="24"/>
        </w:rPr>
        <w:t>数据整理</w:t>
      </w:r>
    </w:p>
    <w:p w14:paraId="45469F8B"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按照系统要求分类整理符合上</w:t>
      </w:r>
      <w:proofErr w:type="gramStart"/>
      <w:r>
        <w:rPr>
          <w:rFonts w:ascii="微软雅黑" w:hAnsi="微软雅黑" w:cs="宋体" w:hint="eastAsia"/>
          <w:color w:val="000000"/>
          <w:sz w:val="24"/>
        </w:rPr>
        <w:t>传条件</w:t>
      </w:r>
      <w:proofErr w:type="gramEnd"/>
      <w:r>
        <w:rPr>
          <w:rFonts w:ascii="微软雅黑" w:hAnsi="微软雅黑" w:cs="宋体" w:hint="eastAsia"/>
          <w:color w:val="000000"/>
          <w:sz w:val="24"/>
        </w:rPr>
        <w:t>的</w:t>
      </w:r>
      <w:r>
        <w:rPr>
          <w:rFonts w:ascii="微软雅黑" w:hAnsi="微软雅黑" w:cs="宋体" w:hint="eastAsia"/>
          <w:color w:val="000000"/>
          <w:sz w:val="24"/>
        </w:rPr>
        <w:t>excel</w:t>
      </w:r>
      <w:r>
        <w:rPr>
          <w:rFonts w:ascii="微软雅黑" w:hAnsi="微软雅黑" w:cs="宋体" w:hint="eastAsia"/>
          <w:color w:val="000000"/>
          <w:sz w:val="24"/>
        </w:rPr>
        <w:t>数据。</w:t>
      </w:r>
    </w:p>
    <w:p w14:paraId="41637801"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2.1.5.5</w:t>
      </w:r>
      <w:r>
        <w:rPr>
          <w:rFonts w:ascii="微软雅黑" w:hAnsi="微软雅黑" w:hint="eastAsia"/>
          <w:color w:val="000000"/>
          <w:sz w:val="24"/>
        </w:rPr>
        <w:t>个人证</w:t>
      </w:r>
      <w:proofErr w:type="gramStart"/>
      <w:r>
        <w:rPr>
          <w:rFonts w:ascii="微软雅黑" w:hAnsi="微软雅黑" w:hint="eastAsia"/>
          <w:color w:val="000000"/>
          <w:sz w:val="24"/>
        </w:rPr>
        <w:t>照图片</w:t>
      </w:r>
      <w:proofErr w:type="gramEnd"/>
      <w:r>
        <w:rPr>
          <w:rFonts w:ascii="微软雅黑" w:hAnsi="微软雅黑" w:hint="eastAsia"/>
          <w:color w:val="000000"/>
          <w:sz w:val="24"/>
        </w:rPr>
        <w:t>素材整理</w:t>
      </w:r>
    </w:p>
    <w:p w14:paraId="1FFF9668"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按照系统要求分类整理并命名符合上</w:t>
      </w:r>
      <w:proofErr w:type="gramStart"/>
      <w:r>
        <w:rPr>
          <w:rFonts w:ascii="微软雅黑" w:hAnsi="微软雅黑" w:cs="宋体" w:hint="eastAsia"/>
          <w:color w:val="000000"/>
          <w:sz w:val="24"/>
        </w:rPr>
        <w:t>传条件</w:t>
      </w:r>
      <w:proofErr w:type="gramEnd"/>
      <w:r>
        <w:rPr>
          <w:rFonts w:ascii="微软雅黑" w:hAnsi="微软雅黑" w:cs="宋体" w:hint="eastAsia"/>
          <w:color w:val="000000"/>
          <w:sz w:val="24"/>
        </w:rPr>
        <w:t>的</w:t>
      </w:r>
      <w:proofErr w:type="gramStart"/>
      <w:r>
        <w:rPr>
          <w:rFonts w:ascii="微软雅黑" w:hAnsi="微软雅黑" w:cs="宋体" w:hint="eastAsia"/>
          <w:color w:val="000000"/>
          <w:sz w:val="24"/>
        </w:rPr>
        <w:t>个</w:t>
      </w:r>
      <w:proofErr w:type="gramEnd"/>
      <w:r>
        <w:rPr>
          <w:rFonts w:ascii="微软雅黑" w:hAnsi="微软雅黑" w:cs="宋体" w:hint="eastAsia"/>
          <w:color w:val="000000"/>
          <w:sz w:val="24"/>
        </w:rPr>
        <w:t>人证照图片。</w:t>
      </w:r>
    </w:p>
    <w:p w14:paraId="2B39D7AB"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6</w:t>
      </w:r>
      <w:r>
        <w:rPr>
          <w:rFonts w:ascii="微软雅黑" w:hAnsi="微软雅黑" w:cs="宋体" w:hint="eastAsia"/>
          <w:b/>
          <w:color w:val="000000"/>
          <w:sz w:val="24"/>
        </w:rPr>
        <w:t>秀</w:t>
      </w:r>
      <w:proofErr w:type="gramStart"/>
      <w:r>
        <w:rPr>
          <w:rFonts w:ascii="微软雅黑" w:hAnsi="微软雅黑" w:cs="宋体" w:hint="eastAsia"/>
          <w:b/>
          <w:color w:val="000000"/>
          <w:sz w:val="24"/>
        </w:rPr>
        <w:t>英区证照管</w:t>
      </w:r>
      <w:proofErr w:type="gramEnd"/>
      <w:r>
        <w:rPr>
          <w:rFonts w:ascii="微软雅黑" w:hAnsi="微软雅黑" w:cs="宋体" w:hint="eastAsia"/>
          <w:b/>
          <w:color w:val="000000"/>
          <w:sz w:val="24"/>
        </w:rPr>
        <w:t>理库</w:t>
      </w:r>
    </w:p>
    <w:p w14:paraId="65138453"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电子证照具有非人工识读性、 系统依赖性、信息与特定载体之间的可分离性、信息存储的高密度性、 多种信息媒体的集成性和信息的可操作性等优点， 是深度推行网络化审批的必要构件，是解决“办证难”、“办文难”以及“假证伪证”等问题的根本途径，是实现秀英区范围内证照和公文、跨系统、跨部门安全共享的基本要素，有利于创新政务工作模式，进一步提高秀英</w:t>
      </w:r>
      <w:proofErr w:type="gramStart"/>
      <w:r>
        <w:rPr>
          <w:rFonts w:ascii="宋体" w:hAnsi="宋体" w:cs="宋体" w:hint="eastAsia"/>
          <w:color w:val="000000"/>
          <w:sz w:val="24"/>
        </w:rPr>
        <w:t>审批局</w:t>
      </w:r>
      <w:proofErr w:type="gramEnd"/>
      <w:r>
        <w:rPr>
          <w:rFonts w:ascii="宋体" w:hAnsi="宋体" w:cs="宋体" w:hint="eastAsia"/>
          <w:color w:val="000000"/>
          <w:sz w:val="24"/>
        </w:rPr>
        <w:t>行政效率和服务能力，营造良好的发展环境。</w:t>
      </w:r>
    </w:p>
    <w:p w14:paraId="38C84FC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w:t>
      </w:r>
      <w:r>
        <w:rPr>
          <w:rFonts w:ascii="微软雅黑" w:hAnsi="微软雅黑" w:hint="eastAsia"/>
          <w:color w:val="000000"/>
          <w:sz w:val="24"/>
        </w:rPr>
        <w:t>登录</w:t>
      </w:r>
    </w:p>
    <w:p w14:paraId="77A84C4B"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通过手机短信验证码的方式登录到个人中心。</w:t>
      </w:r>
    </w:p>
    <w:p w14:paraId="0E83C765"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w:t>
      </w:r>
      <w:r>
        <w:rPr>
          <w:rFonts w:ascii="微软雅黑" w:hAnsi="微软雅黑" w:hint="eastAsia"/>
          <w:color w:val="000000"/>
          <w:sz w:val="24"/>
        </w:rPr>
        <w:t>个人中心</w:t>
      </w:r>
    </w:p>
    <w:p w14:paraId="708521C4"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可查看通过该手机号办理过的所有证照信息。</w:t>
      </w:r>
    </w:p>
    <w:p w14:paraId="3E6D3F42"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lastRenderedPageBreak/>
        <w:t>2.1.6.3</w:t>
      </w:r>
      <w:r>
        <w:rPr>
          <w:rFonts w:ascii="微软雅黑" w:hAnsi="微软雅黑" w:hint="eastAsia"/>
          <w:color w:val="000000"/>
          <w:sz w:val="24"/>
        </w:rPr>
        <w:t>退出登录</w:t>
      </w:r>
    </w:p>
    <w:p w14:paraId="0020A5E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退出个人中心并清除缓存。</w:t>
      </w:r>
    </w:p>
    <w:p w14:paraId="7F89BAC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2.1.6.4</w:t>
      </w:r>
      <w:r>
        <w:rPr>
          <w:rFonts w:ascii="微软雅黑" w:hAnsi="微软雅黑" w:hint="eastAsia"/>
          <w:color w:val="000000"/>
          <w:sz w:val="24"/>
        </w:rPr>
        <w:t>添加证照查询菜单</w:t>
      </w:r>
    </w:p>
    <w:p w14:paraId="61D03E89"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增加公众号底部菜单“证照查询”。</w:t>
      </w:r>
    </w:p>
    <w:p w14:paraId="0CFC03EF"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2.1.6.5</w:t>
      </w:r>
      <w:r>
        <w:rPr>
          <w:rFonts w:ascii="微软雅黑" w:hAnsi="微软雅黑" w:hint="eastAsia"/>
          <w:color w:val="000000"/>
          <w:sz w:val="24"/>
        </w:rPr>
        <w:t>个人证照查询</w:t>
      </w:r>
    </w:p>
    <w:p w14:paraId="3B2FAC76"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1</w:t>
      </w:r>
      <w:r>
        <w:rPr>
          <w:rFonts w:ascii="微软雅黑" w:hAnsi="微软雅黑" w:hint="eastAsia"/>
          <w:color w:val="000000"/>
          <w:sz w:val="24"/>
        </w:rPr>
        <w:t>、</w:t>
      </w:r>
      <w:proofErr w:type="gramStart"/>
      <w:r>
        <w:rPr>
          <w:rFonts w:ascii="微软雅黑" w:hAnsi="微软雅黑" w:hint="eastAsia"/>
          <w:color w:val="000000"/>
          <w:sz w:val="24"/>
        </w:rPr>
        <w:t>扫码方式</w:t>
      </w:r>
      <w:proofErr w:type="gramEnd"/>
      <w:r>
        <w:rPr>
          <w:rFonts w:ascii="微软雅黑" w:hAnsi="微软雅黑" w:hint="eastAsia"/>
          <w:color w:val="000000"/>
          <w:sz w:val="24"/>
        </w:rPr>
        <w:t>。公众</w:t>
      </w:r>
      <w:proofErr w:type="gramStart"/>
      <w:r>
        <w:rPr>
          <w:rFonts w:ascii="微软雅黑" w:hAnsi="微软雅黑" w:hint="eastAsia"/>
          <w:color w:val="000000"/>
          <w:sz w:val="24"/>
        </w:rPr>
        <w:t>号用户</w:t>
      </w:r>
      <w:proofErr w:type="gramEnd"/>
      <w:r>
        <w:rPr>
          <w:rFonts w:ascii="微软雅黑" w:hAnsi="微软雅黑" w:hint="eastAsia"/>
          <w:color w:val="000000"/>
          <w:sz w:val="24"/>
        </w:rPr>
        <w:t>点击“扫码”按钮，</w:t>
      </w:r>
      <w:proofErr w:type="gramStart"/>
      <w:r>
        <w:rPr>
          <w:rFonts w:ascii="微软雅黑" w:hAnsi="微软雅黑" w:hint="eastAsia"/>
          <w:color w:val="000000"/>
          <w:sz w:val="24"/>
        </w:rPr>
        <w:t>扫二维码</w:t>
      </w:r>
      <w:proofErr w:type="gramEnd"/>
      <w:r>
        <w:rPr>
          <w:rFonts w:ascii="微软雅黑" w:hAnsi="微软雅黑" w:hint="eastAsia"/>
          <w:color w:val="000000"/>
          <w:sz w:val="24"/>
        </w:rPr>
        <w:t>后打开某个证件详情页；</w:t>
      </w:r>
    </w:p>
    <w:p w14:paraId="2EF7ED08"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w:t>
      </w:r>
      <w:r>
        <w:rPr>
          <w:rFonts w:ascii="微软雅黑" w:hAnsi="微软雅黑" w:hint="eastAsia"/>
          <w:color w:val="000000"/>
          <w:sz w:val="24"/>
        </w:rPr>
        <w:t>、通过个人身份证号搜索，查询到该主体办理的全部证件列表。</w:t>
      </w:r>
    </w:p>
    <w:p w14:paraId="784D0E4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2.1.6.6</w:t>
      </w:r>
      <w:r>
        <w:rPr>
          <w:rFonts w:ascii="微软雅黑" w:hAnsi="微软雅黑" w:hint="eastAsia"/>
          <w:color w:val="000000"/>
          <w:sz w:val="24"/>
        </w:rPr>
        <w:t>企业证照查询</w:t>
      </w:r>
    </w:p>
    <w:p w14:paraId="3F2A2A8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1</w:t>
      </w:r>
      <w:r>
        <w:rPr>
          <w:rFonts w:ascii="微软雅黑" w:hAnsi="微软雅黑" w:hint="eastAsia"/>
          <w:color w:val="000000"/>
          <w:sz w:val="24"/>
        </w:rPr>
        <w:t>、</w:t>
      </w:r>
      <w:proofErr w:type="gramStart"/>
      <w:r>
        <w:rPr>
          <w:rFonts w:ascii="微软雅黑" w:hAnsi="微软雅黑" w:hint="eastAsia"/>
          <w:color w:val="000000"/>
          <w:sz w:val="24"/>
        </w:rPr>
        <w:t>扫码方式</w:t>
      </w:r>
      <w:proofErr w:type="gramEnd"/>
      <w:r>
        <w:rPr>
          <w:rFonts w:ascii="微软雅黑" w:hAnsi="微软雅黑" w:hint="eastAsia"/>
          <w:color w:val="000000"/>
          <w:sz w:val="24"/>
        </w:rPr>
        <w:t>。公众</w:t>
      </w:r>
      <w:proofErr w:type="gramStart"/>
      <w:r>
        <w:rPr>
          <w:rFonts w:ascii="微软雅黑" w:hAnsi="微软雅黑" w:hint="eastAsia"/>
          <w:color w:val="000000"/>
          <w:sz w:val="24"/>
        </w:rPr>
        <w:t>号用户</w:t>
      </w:r>
      <w:proofErr w:type="gramEnd"/>
      <w:r>
        <w:rPr>
          <w:rFonts w:ascii="微软雅黑" w:hAnsi="微软雅黑" w:hint="eastAsia"/>
          <w:color w:val="000000"/>
          <w:sz w:val="24"/>
        </w:rPr>
        <w:t>点击“扫码”按钮，</w:t>
      </w:r>
      <w:proofErr w:type="gramStart"/>
      <w:r>
        <w:rPr>
          <w:rFonts w:ascii="微软雅黑" w:hAnsi="微软雅黑" w:hint="eastAsia"/>
          <w:color w:val="000000"/>
          <w:sz w:val="24"/>
        </w:rPr>
        <w:t>扫二维码</w:t>
      </w:r>
      <w:proofErr w:type="gramEnd"/>
      <w:r>
        <w:rPr>
          <w:rFonts w:ascii="微软雅黑" w:hAnsi="微软雅黑" w:hint="eastAsia"/>
          <w:color w:val="000000"/>
          <w:sz w:val="24"/>
        </w:rPr>
        <w:t>后打开某个证件详情页；</w:t>
      </w:r>
    </w:p>
    <w:p w14:paraId="4FAEBB23"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w:t>
      </w:r>
      <w:r>
        <w:rPr>
          <w:rFonts w:ascii="微软雅黑" w:hAnsi="微软雅黑" w:hint="eastAsia"/>
          <w:color w:val="000000"/>
          <w:sz w:val="24"/>
        </w:rPr>
        <w:t>、通过企业主体名称搜索，查询到该主体办理的全部证件列表。</w:t>
      </w:r>
    </w:p>
    <w:p w14:paraId="7D4E00BB"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2.1.6.7</w:t>
      </w:r>
      <w:r>
        <w:rPr>
          <w:rFonts w:ascii="微软雅黑" w:hAnsi="微软雅黑" w:hint="eastAsia"/>
          <w:color w:val="000000"/>
          <w:sz w:val="24"/>
        </w:rPr>
        <w:t>搜索企业</w:t>
      </w:r>
    </w:p>
    <w:p w14:paraId="347F1007"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通过企业名称关键字搜索企业，获取企业证照库列表。</w:t>
      </w:r>
    </w:p>
    <w:p w14:paraId="0996AD65"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2.1.6.8</w:t>
      </w:r>
      <w:r>
        <w:rPr>
          <w:rFonts w:ascii="微软雅黑" w:hAnsi="微软雅黑" w:hint="eastAsia"/>
          <w:color w:val="000000"/>
          <w:sz w:val="24"/>
        </w:rPr>
        <w:t>个</w:t>
      </w:r>
      <w:proofErr w:type="gramStart"/>
      <w:r>
        <w:rPr>
          <w:rFonts w:ascii="微软雅黑" w:hAnsi="微软雅黑" w:hint="eastAsia"/>
          <w:color w:val="000000"/>
          <w:sz w:val="24"/>
        </w:rPr>
        <w:t>人证照库列表</w:t>
      </w:r>
      <w:proofErr w:type="gramEnd"/>
    </w:p>
    <w:p w14:paraId="7486AEC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图片列表形式展示个人证照库。</w:t>
      </w:r>
    </w:p>
    <w:p w14:paraId="6DEC76F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2.1.6.9</w:t>
      </w:r>
      <w:r>
        <w:rPr>
          <w:rFonts w:ascii="微软雅黑" w:hAnsi="微软雅黑" w:hint="eastAsia"/>
          <w:color w:val="000000"/>
          <w:sz w:val="24"/>
        </w:rPr>
        <w:t>企业证照库列表</w:t>
      </w:r>
    </w:p>
    <w:p w14:paraId="239BC342"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图片列表形式展示企业证照库。</w:t>
      </w:r>
    </w:p>
    <w:p w14:paraId="299E8E6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2.1.6.10</w:t>
      </w:r>
      <w:r>
        <w:rPr>
          <w:rFonts w:ascii="微软雅黑" w:hAnsi="微软雅黑" w:hint="eastAsia"/>
          <w:color w:val="000000"/>
          <w:sz w:val="24"/>
        </w:rPr>
        <w:t>证照详情</w:t>
      </w:r>
    </w:p>
    <w:p w14:paraId="42C8B2B8"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根据证件类型的不同展示该证件的详情信息，如：证件电子照、证件名称、证件编号等。</w:t>
      </w:r>
    </w:p>
    <w:p w14:paraId="287D1F6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2.1.6.11</w:t>
      </w:r>
      <w:r>
        <w:rPr>
          <w:rFonts w:ascii="微软雅黑" w:hAnsi="微软雅黑" w:hint="eastAsia"/>
          <w:color w:val="000000"/>
          <w:sz w:val="24"/>
        </w:rPr>
        <w:t>系统登录</w:t>
      </w:r>
    </w:p>
    <w:p w14:paraId="63297A3E"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账号密码登录后台管理系统。</w:t>
      </w:r>
    </w:p>
    <w:p w14:paraId="49438A98"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2.1.6.12</w:t>
      </w:r>
      <w:r>
        <w:rPr>
          <w:rFonts w:ascii="微软雅黑" w:hAnsi="微软雅黑" w:hint="eastAsia"/>
          <w:color w:val="000000"/>
          <w:sz w:val="24"/>
        </w:rPr>
        <w:t>系统登出</w:t>
      </w:r>
    </w:p>
    <w:p w14:paraId="3F28BC8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登出系统后台并清除缓存。</w:t>
      </w:r>
    </w:p>
    <w:p w14:paraId="18D5D36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2.1.6.13</w:t>
      </w:r>
      <w:r>
        <w:rPr>
          <w:rFonts w:ascii="微软雅黑" w:hAnsi="微软雅黑" w:hint="eastAsia"/>
          <w:color w:val="000000"/>
          <w:sz w:val="24"/>
        </w:rPr>
        <w:t>账号密码修改</w:t>
      </w:r>
    </w:p>
    <w:p w14:paraId="5E1ACA29"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修改系统后台账号密码。</w:t>
      </w:r>
    </w:p>
    <w:p w14:paraId="44CA8141"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lastRenderedPageBreak/>
        <w:t>2.1.6.14</w:t>
      </w:r>
      <w:r>
        <w:rPr>
          <w:rFonts w:ascii="微软雅黑" w:hAnsi="微软雅黑" w:hint="eastAsia"/>
          <w:color w:val="000000"/>
          <w:sz w:val="24"/>
        </w:rPr>
        <w:t>企业基础数据管理</w:t>
      </w:r>
    </w:p>
    <w:p w14:paraId="27CD65D8"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编辑企业基础数据、删除企业基础数据。</w:t>
      </w:r>
    </w:p>
    <w:p w14:paraId="0DC8D109"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2.1.6.15</w:t>
      </w:r>
      <w:r>
        <w:rPr>
          <w:rFonts w:ascii="微软雅黑" w:hAnsi="微软雅黑" w:hint="eastAsia"/>
          <w:color w:val="000000"/>
          <w:sz w:val="24"/>
        </w:rPr>
        <w:t>企业证照图片素材批量导入</w:t>
      </w:r>
    </w:p>
    <w:p w14:paraId="6C07F745"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支持批量导入企业证照图片素材。</w:t>
      </w:r>
    </w:p>
    <w:p w14:paraId="08A60A54"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2.1.6.16</w:t>
      </w:r>
      <w:r>
        <w:rPr>
          <w:rFonts w:ascii="微软雅黑" w:hAnsi="微软雅黑" w:hint="eastAsia"/>
          <w:color w:val="000000"/>
          <w:sz w:val="24"/>
        </w:rPr>
        <w:t>企业库列表</w:t>
      </w:r>
      <w:r>
        <w:rPr>
          <w:rFonts w:ascii="微软雅黑" w:hAnsi="微软雅黑" w:hint="eastAsia"/>
          <w:color w:val="000000"/>
          <w:sz w:val="24"/>
        </w:rPr>
        <w:tab/>
      </w:r>
    </w:p>
    <w:p w14:paraId="64E70085"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展示企业库列表、支持企业名称或统一社会信用代码查询。</w:t>
      </w:r>
    </w:p>
    <w:p w14:paraId="0D0BDD83"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2.1.6.17</w:t>
      </w:r>
      <w:r>
        <w:rPr>
          <w:rFonts w:ascii="微软雅黑" w:hAnsi="微软雅黑" w:hint="eastAsia"/>
          <w:color w:val="000000"/>
          <w:sz w:val="24"/>
        </w:rPr>
        <w:t>企业数据管理</w:t>
      </w:r>
    </w:p>
    <w:p w14:paraId="1B3DB359"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支持增加</w:t>
      </w:r>
      <w:r>
        <w:rPr>
          <w:rFonts w:ascii="微软雅黑" w:hAnsi="微软雅黑" w:hint="eastAsia"/>
          <w:color w:val="000000"/>
          <w:sz w:val="24"/>
        </w:rPr>
        <w:t>/</w:t>
      </w:r>
      <w:r>
        <w:rPr>
          <w:rFonts w:ascii="微软雅黑" w:hAnsi="微软雅黑" w:hint="eastAsia"/>
          <w:color w:val="000000"/>
          <w:sz w:val="24"/>
        </w:rPr>
        <w:t>编辑企业数据信息。</w:t>
      </w:r>
    </w:p>
    <w:p w14:paraId="29161F1F"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2.1.6.18</w:t>
      </w:r>
      <w:r>
        <w:rPr>
          <w:rFonts w:ascii="微软雅黑" w:hAnsi="微软雅黑" w:hint="eastAsia"/>
          <w:color w:val="000000"/>
          <w:sz w:val="24"/>
        </w:rPr>
        <w:t>企业数据批量导出</w:t>
      </w:r>
    </w:p>
    <w:p w14:paraId="50B4AE2B"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支持导出企业数据</w:t>
      </w:r>
      <w:r>
        <w:rPr>
          <w:rFonts w:ascii="微软雅黑" w:hAnsi="微软雅黑" w:hint="eastAsia"/>
          <w:color w:val="000000"/>
          <w:sz w:val="24"/>
        </w:rPr>
        <w:t>excel</w:t>
      </w:r>
      <w:r>
        <w:rPr>
          <w:rFonts w:ascii="微软雅黑" w:hAnsi="微软雅黑" w:hint="eastAsia"/>
          <w:color w:val="000000"/>
          <w:sz w:val="24"/>
        </w:rPr>
        <w:t>文件。</w:t>
      </w:r>
    </w:p>
    <w:p w14:paraId="3E8A9385"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2.1.6.19</w:t>
      </w:r>
      <w:r>
        <w:rPr>
          <w:rFonts w:ascii="微软雅黑" w:hAnsi="微软雅黑" w:hint="eastAsia"/>
          <w:color w:val="000000"/>
          <w:sz w:val="24"/>
        </w:rPr>
        <w:t>企业相关证件展示</w:t>
      </w:r>
    </w:p>
    <w:p w14:paraId="654A1E5F"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展示该企业下所有相关证件信息及证件照图片。</w:t>
      </w:r>
    </w:p>
    <w:p w14:paraId="677C002C"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2.1.6.20</w:t>
      </w:r>
      <w:r>
        <w:rPr>
          <w:rFonts w:ascii="微软雅黑" w:hAnsi="微软雅黑" w:hint="eastAsia"/>
          <w:color w:val="000000"/>
          <w:sz w:val="24"/>
        </w:rPr>
        <w:t>企业证照</w:t>
      </w:r>
      <w:proofErr w:type="gramStart"/>
      <w:r>
        <w:rPr>
          <w:rFonts w:ascii="微软雅黑" w:hAnsi="微软雅黑" w:hint="eastAsia"/>
          <w:color w:val="000000"/>
          <w:sz w:val="24"/>
        </w:rPr>
        <w:t>二维码下载</w:t>
      </w:r>
      <w:proofErr w:type="gramEnd"/>
    </w:p>
    <w:p w14:paraId="1B1F73C6"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支持企业证照及</w:t>
      </w:r>
      <w:proofErr w:type="gramStart"/>
      <w:r>
        <w:rPr>
          <w:rFonts w:ascii="微软雅黑" w:hAnsi="微软雅黑" w:hint="eastAsia"/>
          <w:color w:val="000000"/>
          <w:sz w:val="24"/>
        </w:rPr>
        <w:t>二维码下载</w:t>
      </w:r>
      <w:proofErr w:type="gramEnd"/>
      <w:r>
        <w:rPr>
          <w:rFonts w:ascii="微软雅黑" w:hAnsi="微软雅黑" w:hint="eastAsia"/>
          <w:color w:val="000000"/>
          <w:sz w:val="24"/>
        </w:rPr>
        <w:t>。</w:t>
      </w:r>
    </w:p>
    <w:p w14:paraId="20A939F7"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2.1.6.21</w:t>
      </w:r>
      <w:r>
        <w:rPr>
          <w:rFonts w:ascii="微软雅黑" w:hAnsi="微软雅黑" w:hint="eastAsia"/>
          <w:color w:val="000000"/>
          <w:sz w:val="24"/>
        </w:rPr>
        <w:t>个人数据列表</w:t>
      </w:r>
    </w:p>
    <w:p w14:paraId="172173B4"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展示个人信息数据列表、支持姓名、身份证号查询。</w:t>
      </w:r>
    </w:p>
    <w:p w14:paraId="796071F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2.1.6.22</w:t>
      </w:r>
      <w:r>
        <w:rPr>
          <w:rFonts w:ascii="微软雅黑" w:hAnsi="微软雅黑" w:hint="eastAsia"/>
          <w:color w:val="000000"/>
          <w:sz w:val="24"/>
        </w:rPr>
        <w:t>个人相关证件展示</w:t>
      </w:r>
    </w:p>
    <w:p w14:paraId="0402008F"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展示所有个人相关证件信息及证件照图片。</w:t>
      </w:r>
    </w:p>
    <w:p w14:paraId="5BDC14FC"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2.1.6.23</w:t>
      </w:r>
      <w:r>
        <w:rPr>
          <w:rFonts w:ascii="微软雅黑" w:hAnsi="微软雅黑" w:hint="eastAsia"/>
          <w:color w:val="000000"/>
          <w:sz w:val="24"/>
        </w:rPr>
        <w:t>个人数据管理</w:t>
      </w:r>
    </w:p>
    <w:p w14:paraId="251DF9B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支持增加</w:t>
      </w:r>
      <w:r>
        <w:rPr>
          <w:rFonts w:ascii="微软雅黑" w:hAnsi="微软雅黑" w:hint="eastAsia"/>
          <w:color w:val="000000"/>
          <w:sz w:val="24"/>
        </w:rPr>
        <w:t>/</w:t>
      </w:r>
      <w:r>
        <w:rPr>
          <w:rFonts w:ascii="微软雅黑" w:hAnsi="微软雅黑" w:hint="eastAsia"/>
          <w:color w:val="000000"/>
          <w:sz w:val="24"/>
        </w:rPr>
        <w:t>编辑个人数据信息。</w:t>
      </w:r>
    </w:p>
    <w:p w14:paraId="0A029A9C"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2.1.6.24</w:t>
      </w:r>
      <w:r>
        <w:rPr>
          <w:rFonts w:ascii="微软雅黑" w:hAnsi="微软雅黑" w:hint="eastAsia"/>
          <w:color w:val="000000"/>
          <w:sz w:val="24"/>
        </w:rPr>
        <w:t>个人数据批量导出</w:t>
      </w:r>
    </w:p>
    <w:p w14:paraId="20F20912"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支持导出个人数据</w:t>
      </w:r>
      <w:r>
        <w:rPr>
          <w:rFonts w:ascii="微软雅黑" w:hAnsi="微软雅黑" w:hint="eastAsia"/>
          <w:color w:val="000000"/>
          <w:sz w:val="24"/>
        </w:rPr>
        <w:t>excel</w:t>
      </w:r>
      <w:r>
        <w:rPr>
          <w:rFonts w:ascii="微软雅黑" w:hAnsi="微软雅黑" w:hint="eastAsia"/>
          <w:color w:val="000000"/>
          <w:sz w:val="24"/>
        </w:rPr>
        <w:t>文件。</w:t>
      </w:r>
    </w:p>
    <w:p w14:paraId="0052CC7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2.1.6.25</w:t>
      </w:r>
      <w:r>
        <w:rPr>
          <w:rFonts w:ascii="微软雅黑" w:hAnsi="微软雅黑" w:hint="eastAsia"/>
          <w:color w:val="000000"/>
          <w:sz w:val="24"/>
        </w:rPr>
        <w:t>个人证照</w:t>
      </w:r>
      <w:proofErr w:type="gramStart"/>
      <w:r>
        <w:rPr>
          <w:rFonts w:ascii="微软雅黑" w:hAnsi="微软雅黑" w:hint="eastAsia"/>
          <w:color w:val="000000"/>
          <w:sz w:val="24"/>
        </w:rPr>
        <w:t>二维码下载</w:t>
      </w:r>
      <w:proofErr w:type="gramEnd"/>
    </w:p>
    <w:p w14:paraId="03799073"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支持个人证照及</w:t>
      </w:r>
      <w:proofErr w:type="gramStart"/>
      <w:r>
        <w:rPr>
          <w:rFonts w:ascii="微软雅黑" w:hAnsi="微软雅黑" w:hint="eastAsia"/>
          <w:color w:val="000000"/>
          <w:sz w:val="24"/>
        </w:rPr>
        <w:t>二维码下载</w:t>
      </w:r>
      <w:proofErr w:type="gramEnd"/>
      <w:r>
        <w:rPr>
          <w:rFonts w:ascii="微软雅黑" w:hAnsi="微软雅黑" w:hint="eastAsia"/>
          <w:color w:val="000000"/>
          <w:sz w:val="24"/>
        </w:rPr>
        <w:t>。</w:t>
      </w:r>
    </w:p>
    <w:p w14:paraId="69A7424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lastRenderedPageBreak/>
        <w:t>2.1.6.26</w:t>
      </w:r>
      <w:r>
        <w:rPr>
          <w:rFonts w:ascii="微软雅黑" w:hAnsi="微软雅黑" w:hint="eastAsia"/>
          <w:color w:val="000000"/>
          <w:sz w:val="24"/>
        </w:rPr>
        <w:t>证</w:t>
      </w:r>
      <w:proofErr w:type="gramStart"/>
      <w:r>
        <w:rPr>
          <w:rFonts w:ascii="微软雅黑" w:hAnsi="微软雅黑" w:hint="eastAsia"/>
          <w:color w:val="000000"/>
          <w:sz w:val="24"/>
        </w:rPr>
        <w:t>照列</w:t>
      </w:r>
      <w:proofErr w:type="gramEnd"/>
      <w:r>
        <w:rPr>
          <w:rFonts w:ascii="微软雅黑" w:hAnsi="微软雅黑" w:hint="eastAsia"/>
          <w:color w:val="000000"/>
          <w:sz w:val="24"/>
        </w:rPr>
        <w:t>表</w:t>
      </w:r>
    </w:p>
    <w:p w14:paraId="50A57B7C"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展示系统所有证</w:t>
      </w:r>
      <w:proofErr w:type="gramStart"/>
      <w:r>
        <w:rPr>
          <w:rFonts w:ascii="微软雅黑" w:hAnsi="微软雅黑" w:hint="eastAsia"/>
          <w:color w:val="000000"/>
          <w:sz w:val="24"/>
        </w:rPr>
        <w:t>照列</w:t>
      </w:r>
      <w:proofErr w:type="gramEnd"/>
      <w:r>
        <w:rPr>
          <w:rFonts w:ascii="微软雅黑" w:hAnsi="微软雅黑" w:hint="eastAsia"/>
          <w:color w:val="000000"/>
          <w:sz w:val="24"/>
        </w:rPr>
        <w:t>表、支持办件编号、发证时间查询。</w:t>
      </w:r>
    </w:p>
    <w:p w14:paraId="777F1CC2"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2.1.6.27</w:t>
      </w:r>
      <w:r>
        <w:rPr>
          <w:rFonts w:ascii="微软雅黑" w:hAnsi="微软雅黑" w:hint="eastAsia"/>
          <w:color w:val="000000"/>
          <w:sz w:val="24"/>
        </w:rPr>
        <w:t>证照数据管理</w:t>
      </w:r>
    </w:p>
    <w:p w14:paraId="627F4113"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支持编辑证照数据。</w:t>
      </w:r>
    </w:p>
    <w:p w14:paraId="46F066D2"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2.1.6.28</w:t>
      </w:r>
      <w:r>
        <w:rPr>
          <w:rFonts w:ascii="微软雅黑" w:hAnsi="微软雅黑" w:hint="eastAsia"/>
          <w:color w:val="000000"/>
          <w:sz w:val="24"/>
        </w:rPr>
        <w:t>证照绑定系统二维码</w:t>
      </w:r>
    </w:p>
    <w:p w14:paraId="0FA555DE"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证照绑定系统二维码，实现一证一码。</w:t>
      </w:r>
    </w:p>
    <w:p w14:paraId="54DBD56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2.1.6.29</w:t>
      </w:r>
      <w:r>
        <w:rPr>
          <w:rFonts w:ascii="微软雅黑" w:hAnsi="微软雅黑" w:hint="eastAsia"/>
          <w:color w:val="000000"/>
          <w:sz w:val="24"/>
        </w:rPr>
        <w:t>证照</w:t>
      </w:r>
      <w:r>
        <w:rPr>
          <w:rFonts w:ascii="微软雅黑" w:hAnsi="微软雅黑" w:hint="eastAsia"/>
          <w:color w:val="000000"/>
          <w:sz w:val="24"/>
        </w:rPr>
        <w:t>excel</w:t>
      </w:r>
      <w:r>
        <w:rPr>
          <w:rFonts w:ascii="微软雅黑" w:hAnsi="微软雅黑" w:hint="eastAsia"/>
          <w:color w:val="000000"/>
          <w:sz w:val="24"/>
        </w:rPr>
        <w:t>数据批量导入</w:t>
      </w:r>
    </w:p>
    <w:p w14:paraId="1095B8C4"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通过</w:t>
      </w:r>
      <w:r>
        <w:rPr>
          <w:rFonts w:ascii="微软雅黑" w:hAnsi="微软雅黑" w:hint="eastAsia"/>
          <w:color w:val="000000"/>
          <w:sz w:val="24"/>
        </w:rPr>
        <w:t>excel</w:t>
      </w:r>
      <w:r>
        <w:rPr>
          <w:rFonts w:ascii="微软雅黑" w:hAnsi="微软雅黑" w:hint="eastAsia"/>
          <w:color w:val="000000"/>
          <w:sz w:val="24"/>
        </w:rPr>
        <w:t>文件导入详细的证照信息。不同证照对应不同</w:t>
      </w:r>
      <w:r>
        <w:rPr>
          <w:rFonts w:ascii="微软雅黑" w:hAnsi="微软雅黑" w:hint="eastAsia"/>
          <w:color w:val="000000"/>
          <w:sz w:val="24"/>
        </w:rPr>
        <w:t>excel</w:t>
      </w:r>
      <w:r>
        <w:rPr>
          <w:rFonts w:ascii="微软雅黑" w:hAnsi="微软雅黑" w:hint="eastAsia"/>
          <w:color w:val="000000"/>
          <w:sz w:val="24"/>
        </w:rPr>
        <w:t>模板。</w:t>
      </w:r>
    </w:p>
    <w:p w14:paraId="5ADDF877"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2.1.6.30</w:t>
      </w:r>
      <w:r>
        <w:rPr>
          <w:rFonts w:ascii="微软雅黑" w:hAnsi="微软雅黑" w:hint="eastAsia"/>
          <w:color w:val="000000"/>
          <w:sz w:val="24"/>
        </w:rPr>
        <w:t>证照</w:t>
      </w:r>
      <w:r>
        <w:rPr>
          <w:rFonts w:ascii="微软雅黑" w:hAnsi="微软雅黑" w:hint="eastAsia"/>
          <w:color w:val="000000"/>
          <w:sz w:val="24"/>
        </w:rPr>
        <w:t>excel</w:t>
      </w:r>
      <w:r>
        <w:rPr>
          <w:rFonts w:ascii="微软雅黑" w:hAnsi="微软雅黑" w:hint="eastAsia"/>
          <w:color w:val="000000"/>
          <w:sz w:val="24"/>
        </w:rPr>
        <w:t>导入模板下载</w:t>
      </w:r>
    </w:p>
    <w:p w14:paraId="1091CF17"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下载指定证照导入的</w:t>
      </w:r>
      <w:r>
        <w:rPr>
          <w:rFonts w:ascii="微软雅黑" w:hAnsi="微软雅黑" w:hint="eastAsia"/>
          <w:color w:val="000000"/>
          <w:sz w:val="24"/>
        </w:rPr>
        <w:t>excel</w:t>
      </w:r>
      <w:r>
        <w:rPr>
          <w:rFonts w:ascii="微软雅黑" w:hAnsi="微软雅黑" w:hint="eastAsia"/>
          <w:color w:val="000000"/>
          <w:sz w:val="24"/>
        </w:rPr>
        <w:t>模板文件，不同证照对应不同</w:t>
      </w:r>
      <w:r>
        <w:rPr>
          <w:rFonts w:ascii="微软雅黑" w:hAnsi="微软雅黑" w:hint="eastAsia"/>
          <w:color w:val="000000"/>
          <w:sz w:val="24"/>
        </w:rPr>
        <w:t>excel</w:t>
      </w:r>
      <w:r>
        <w:rPr>
          <w:rFonts w:ascii="微软雅黑" w:hAnsi="微软雅黑" w:hint="eastAsia"/>
          <w:color w:val="000000"/>
          <w:sz w:val="24"/>
        </w:rPr>
        <w:t>模板。</w:t>
      </w:r>
    </w:p>
    <w:p w14:paraId="44C26160"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2.1.6.31</w:t>
      </w:r>
      <w:r>
        <w:rPr>
          <w:rFonts w:ascii="微软雅黑" w:hAnsi="微软雅黑" w:hint="eastAsia"/>
          <w:color w:val="000000"/>
          <w:sz w:val="24"/>
        </w:rPr>
        <w:t>批量</w:t>
      </w:r>
      <w:proofErr w:type="gramStart"/>
      <w:r>
        <w:rPr>
          <w:rFonts w:ascii="微软雅黑" w:hAnsi="微软雅黑" w:hint="eastAsia"/>
          <w:color w:val="000000"/>
          <w:sz w:val="24"/>
        </w:rPr>
        <w:t>二维码生成</w:t>
      </w:r>
      <w:proofErr w:type="gramEnd"/>
    </w:p>
    <w:p w14:paraId="701E664E"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批量生成</w:t>
      </w:r>
      <w:proofErr w:type="gramStart"/>
      <w:r>
        <w:rPr>
          <w:rFonts w:ascii="微软雅黑" w:hAnsi="微软雅黑" w:hint="eastAsia"/>
          <w:color w:val="000000"/>
          <w:sz w:val="24"/>
        </w:rPr>
        <w:t>不</w:t>
      </w:r>
      <w:proofErr w:type="gramEnd"/>
      <w:r>
        <w:rPr>
          <w:rFonts w:ascii="微软雅黑" w:hAnsi="微软雅黑" w:hint="eastAsia"/>
          <w:color w:val="000000"/>
          <w:sz w:val="24"/>
        </w:rPr>
        <w:t>唯一证件二维码，生成对应</w:t>
      </w:r>
      <w:r>
        <w:rPr>
          <w:rFonts w:ascii="微软雅黑" w:hAnsi="微软雅黑" w:hint="eastAsia"/>
          <w:color w:val="000000"/>
          <w:sz w:val="24"/>
        </w:rPr>
        <w:t>excel</w:t>
      </w:r>
      <w:r>
        <w:rPr>
          <w:rFonts w:ascii="微软雅黑" w:hAnsi="微软雅黑" w:hint="eastAsia"/>
          <w:color w:val="000000"/>
          <w:sz w:val="24"/>
        </w:rPr>
        <w:t>文件。</w:t>
      </w:r>
    </w:p>
    <w:p w14:paraId="5947B4A6"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2.1.6.32</w:t>
      </w:r>
      <w:proofErr w:type="gramStart"/>
      <w:r>
        <w:rPr>
          <w:rFonts w:ascii="微软雅黑" w:hAnsi="微软雅黑" w:hint="eastAsia"/>
          <w:color w:val="000000"/>
          <w:sz w:val="24"/>
        </w:rPr>
        <w:t>二维码</w:t>
      </w:r>
      <w:proofErr w:type="gramEnd"/>
      <w:r>
        <w:rPr>
          <w:rFonts w:ascii="微软雅黑" w:hAnsi="微软雅黑" w:hint="eastAsia"/>
          <w:color w:val="000000"/>
          <w:sz w:val="24"/>
        </w:rPr>
        <w:t>编号</w:t>
      </w:r>
      <w:r>
        <w:rPr>
          <w:rFonts w:ascii="微软雅黑" w:hAnsi="微软雅黑" w:hint="eastAsia"/>
          <w:color w:val="000000"/>
          <w:sz w:val="24"/>
        </w:rPr>
        <w:t>excel</w:t>
      </w:r>
      <w:r>
        <w:rPr>
          <w:rFonts w:ascii="微软雅黑" w:hAnsi="微软雅黑" w:hint="eastAsia"/>
          <w:color w:val="000000"/>
          <w:sz w:val="24"/>
        </w:rPr>
        <w:t>文件下载</w:t>
      </w:r>
    </w:p>
    <w:p w14:paraId="2EEA16F4"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后台下载</w:t>
      </w:r>
      <w:proofErr w:type="gramStart"/>
      <w:r>
        <w:rPr>
          <w:rFonts w:ascii="微软雅黑" w:hAnsi="微软雅黑" w:hint="eastAsia"/>
          <w:color w:val="000000"/>
          <w:sz w:val="24"/>
        </w:rPr>
        <w:t>二维码编号</w:t>
      </w:r>
      <w:proofErr w:type="gramEnd"/>
      <w:r>
        <w:rPr>
          <w:rFonts w:ascii="微软雅黑" w:hAnsi="微软雅黑" w:hint="eastAsia"/>
          <w:color w:val="000000"/>
          <w:sz w:val="24"/>
        </w:rPr>
        <w:t>excel</w:t>
      </w:r>
      <w:r>
        <w:rPr>
          <w:rFonts w:ascii="微软雅黑" w:hAnsi="微软雅黑" w:hint="eastAsia"/>
          <w:color w:val="000000"/>
          <w:sz w:val="24"/>
        </w:rPr>
        <w:t>文件，供打印</w:t>
      </w:r>
      <w:proofErr w:type="gramStart"/>
      <w:r>
        <w:rPr>
          <w:rFonts w:ascii="微软雅黑" w:hAnsi="微软雅黑" w:hint="eastAsia"/>
          <w:color w:val="000000"/>
          <w:sz w:val="24"/>
        </w:rPr>
        <w:t>二维码贴纸</w:t>
      </w:r>
      <w:proofErr w:type="gramEnd"/>
      <w:r>
        <w:rPr>
          <w:rFonts w:ascii="微软雅黑" w:hAnsi="微软雅黑" w:hint="eastAsia"/>
          <w:color w:val="000000"/>
          <w:sz w:val="24"/>
        </w:rPr>
        <w:t>使用。</w:t>
      </w:r>
    </w:p>
    <w:p w14:paraId="657F4F87"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2.1.6.33</w:t>
      </w:r>
      <w:r>
        <w:rPr>
          <w:rFonts w:ascii="微软雅黑" w:hAnsi="微软雅黑" w:hint="eastAsia"/>
          <w:color w:val="000000"/>
          <w:sz w:val="24"/>
        </w:rPr>
        <w:t>对接一体化平台数据接口</w:t>
      </w:r>
    </w:p>
    <w:p w14:paraId="601AD36B"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根据一体化提供的数据接口，获取基础证件数据并录入系统。</w:t>
      </w:r>
    </w:p>
    <w:p w14:paraId="002DA6D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2.1.6.34</w:t>
      </w:r>
      <w:r>
        <w:rPr>
          <w:rFonts w:ascii="微软雅黑" w:hAnsi="微软雅黑" w:hint="eastAsia"/>
          <w:color w:val="000000"/>
          <w:sz w:val="24"/>
        </w:rPr>
        <w:t>下载证照</w:t>
      </w:r>
      <w:proofErr w:type="gramStart"/>
      <w:r>
        <w:rPr>
          <w:rFonts w:ascii="微软雅黑" w:hAnsi="微软雅黑" w:hint="eastAsia"/>
          <w:color w:val="000000"/>
          <w:sz w:val="24"/>
        </w:rPr>
        <w:t>二维码图片</w:t>
      </w:r>
      <w:proofErr w:type="gramEnd"/>
    </w:p>
    <w:p w14:paraId="72670A7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下载单张证件二</w:t>
      </w:r>
      <w:proofErr w:type="gramStart"/>
      <w:r>
        <w:rPr>
          <w:rFonts w:ascii="微软雅黑" w:hAnsi="微软雅黑" w:hint="eastAsia"/>
          <w:color w:val="000000"/>
          <w:sz w:val="24"/>
        </w:rPr>
        <w:t>维码图片</w:t>
      </w:r>
      <w:proofErr w:type="gramEnd"/>
      <w:r>
        <w:rPr>
          <w:rFonts w:ascii="微软雅黑" w:hAnsi="微软雅黑" w:hint="eastAsia"/>
          <w:color w:val="000000"/>
          <w:sz w:val="24"/>
        </w:rPr>
        <w:t>.</w:t>
      </w:r>
    </w:p>
    <w:p w14:paraId="7609F23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2.1.6.35</w:t>
      </w:r>
      <w:r>
        <w:rPr>
          <w:rFonts w:ascii="微软雅黑" w:hAnsi="微软雅黑" w:hint="eastAsia"/>
          <w:color w:val="000000"/>
          <w:sz w:val="24"/>
        </w:rPr>
        <w:t>证件照打印模板</w:t>
      </w:r>
    </w:p>
    <w:p w14:paraId="769F096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证件信息录入系统后，系统可根据对应证件类型生成证件相关打印模板。</w:t>
      </w:r>
    </w:p>
    <w:p w14:paraId="4E392011"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2.1.6.36</w:t>
      </w:r>
      <w:r>
        <w:rPr>
          <w:rFonts w:ascii="微软雅黑" w:hAnsi="微软雅黑" w:hint="eastAsia"/>
          <w:color w:val="000000"/>
          <w:sz w:val="24"/>
        </w:rPr>
        <w:t>创建电子证件模板</w:t>
      </w:r>
    </w:p>
    <w:p w14:paraId="0090100F"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创建证件展示电子模板。</w:t>
      </w:r>
    </w:p>
    <w:p w14:paraId="31C4C7CC"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2.1.6.37</w:t>
      </w:r>
      <w:r>
        <w:rPr>
          <w:rFonts w:ascii="微软雅黑" w:hAnsi="微软雅黑" w:hint="eastAsia"/>
          <w:color w:val="000000"/>
          <w:sz w:val="24"/>
        </w:rPr>
        <w:t>电子模板水印</w:t>
      </w:r>
    </w:p>
    <w:p w14:paraId="6531A75D"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增加电子模板图片水印，避免证件图片盗用。</w:t>
      </w:r>
    </w:p>
    <w:p w14:paraId="3CEE805A"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lastRenderedPageBreak/>
        <w:t>2.1.6.38</w:t>
      </w:r>
      <w:r>
        <w:rPr>
          <w:rFonts w:ascii="微软雅黑" w:hAnsi="微软雅黑" w:hint="eastAsia"/>
          <w:color w:val="000000"/>
          <w:sz w:val="24"/>
        </w:rPr>
        <w:t>证件图片文字识别</w:t>
      </w:r>
    </w:p>
    <w:p w14:paraId="24BECB86" w14:textId="77777777" w:rsidR="00A16492" w:rsidRDefault="00A16492" w:rsidP="00A16492">
      <w:pPr>
        <w:ind w:left="272" w:hanging="94"/>
        <w:rPr>
          <w:rFonts w:ascii="微软雅黑" w:hAnsi="微软雅黑"/>
          <w:color w:val="000000"/>
          <w:sz w:val="24"/>
        </w:rPr>
      </w:pPr>
      <w:r>
        <w:rPr>
          <w:rFonts w:ascii="微软雅黑" w:hAnsi="微软雅黑" w:hint="eastAsia"/>
          <w:color w:val="000000"/>
          <w:sz w:val="24"/>
        </w:rPr>
        <w:t>智能提取证件图片的文字，便于系统录入。</w:t>
      </w:r>
    </w:p>
    <w:p w14:paraId="46928A74"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7</w:t>
      </w:r>
      <w:r>
        <w:rPr>
          <w:rFonts w:ascii="微软雅黑" w:hAnsi="微软雅黑" w:cs="宋体" w:hint="eastAsia"/>
          <w:b/>
          <w:color w:val="000000"/>
          <w:sz w:val="24"/>
        </w:rPr>
        <w:t>无</w:t>
      </w:r>
      <w:proofErr w:type="gramStart"/>
      <w:r>
        <w:rPr>
          <w:rFonts w:ascii="微软雅黑" w:hAnsi="微软雅黑" w:cs="宋体" w:hint="eastAsia"/>
          <w:b/>
          <w:color w:val="000000"/>
          <w:sz w:val="24"/>
        </w:rPr>
        <w:t>证明区</w:t>
      </w:r>
      <w:proofErr w:type="gramEnd"/>
      <w:r>
        <w:rPr>
          <w:rFonts w:ascii="微软雅黑" w:hAnsi="微软雅黑" w:cs="宋体" w:hint="eastAsia"/>
          <w:b/>
          <w:color w:val="000000"/>
          <w:sz w:val="24"/>
        </w:rPr>
        <w:t>信息共享库</w:t>
      </w:r>
    </w:p>
    <w:p w14:paraId="7ED65582"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为了避免让群众在多个部门间来回跑，在大数据共享平台数据共享的基础上，通过“无证明区”的创建，从源头上解决群众办事难、办事慢、多头跑、来回跑等问题，进一步深化“最多跑一次”改革，实现“让数据多跑路、群众少跑腿”。</w:t>
      </w:r>
    </w:p>
    <w:p w14:paraId="7F9B6677"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w:t>
      </w:r>
      <w:r>
        <w:rPr>
          <w:rFonts w:ascii="微软雅黑" w:hAnsi="微软雅黑" w:hint="eastAsia"/>
          <w:color w:val="000000"/>
          <w:sz w:val="24"/>
        </w:rPr>
        <w:t>前台系统登录</w:t>
      </w:r>
    </w:p>
    <w:p w14:paraId="07B6E862"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账号密码登录前台管理系统。</w:t>
      </w:r>
    </w:p>
    <w:p w14:paraId="0EFDA28A"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7.2</w:t>
      </w:r>
      <w:r>
        <w:rPr>
          <w:rFonts w:ascii="微软雅黑" w:hAnsi="微软雅黑" w:hint="eastAsia"/>
          <w:color w:val="000000"/>
          <w:sz w:val="24"/>
        </w:rPr>
        <w:t>前台系统登出</w:t>
      </w:r>
    </w:p>
    <w:p w14:paraId="33513EAF"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登出系统前台并清除缓存。</w:t>
      </w:r>
    </w:p>
    <w:p w14:paraId="4EDE7C0A"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7.3</w:t>
      </w:r>
      <w:r>
        <w:rPr>
          <w:rFonts w:ascii="微软雅黑" w:hAnsi="微软雅黑" w:hint="eastAsia"/>
          <w:color w:val="000000"/>
          <w:sz w:val="24"/>
        </w:rPr>
        <w:t>前台账号密码修改</w:t>
      </w:r>
    </w:p>
    <w:p w14:paraId="48497BE0"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修改系统前台账号密码。</w:t>
      </w:r>
    </w:p>
    <w:p w14:paraId="46221DF6"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7.4</w:t>
      </w:r>
      <w:proofErr w:type="gramStart"/>
      <w:r>
        <w:rPr>
          <w:rFonts w:ascii="微软雅黑" w:hAnsi="微软雅黑" w:hint="eastAsia"/>
          <w:color w:val="000000"/>
          <w:sz w:val="24"/>
        </w:rPr>
        <w:t>搜索办</w:t>
      </w:r>
      <w:proofErr w:type="gramEnd"/>
      <w:r>
        <w:rPr>
          <w:rFonts w:ascii="微软雅黑" w:hAnsi="微软雅黑" w:hint="eastAsia"/>
          <w:color w:val="000000"/>
          <w:sz w:val="24"/>
        </w:rPr>
        <w:t>件人</w:t>
      </w:r>
    </w:p>
    <w:p w14:paraId="25E43B30"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通过</w:t>
      </w:r>
      <w:proofErr w:type="gramStart"/>
      <w:r>
        <w:rPr>
          <w:rFonts w:ascii="微软雅黑" w:hAnsi="微软雅黑" w:cs="宋体" w:hint="eastAsia"/>
          <w:color w:val="000000"/>
          <w:sz w:val="24"/>
        </w:rPr>
        <w:t>办件人身份证</w:t>
      </w:r>
      <w:proofErr w:type="gramEnd"/>
      <w:r>
        <w:rPr>
          <w:rFonts w:ascii="微软雅黑" w:hAnsi="微软雅黑" w:cs="宋体" w:hint="eastAsia"/>
          <w:color w:val="000000"/>
          <w:sz w:val="24"/>
        </w:rPr>
        <w:t>号</w:t>
      </w:r>
      <w:proofErr w:type="gramStart"/>
      <w:r>
        <w:rPr>
          <w:rFonts w:ascii="微软雅黑" w:hAnsi="微软雅黑" w:cs="宋体" w:hint="eastAsia"/>
          <w:color w:val="000000"/>
          <w:sz w:val="24"/>
        </w:rPr>
        <w:t>搜索办</w:t>
      </w:r>
      <w:proofErr w:type="gramEnd"/>
      <w:r>
        <w:rPr>
          <w:rFonts w:ascii="微软雅黑" w:hAnsi="微软雅黑" w:cs="宋体" w:hint="eastAsia"/>
          <w:color w:val="000000"/>
          <w:sz w:val="24"/>
        </w:rPr>
        <w:t>件人。</w:t>
      </w:r>
    </w:p>
    <w:p w14:paraId="3FBF6B97"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7.5</w:t>
      </w:r>
      <w:proofErr w:type="gramStart"/>
      <w:r>
        <w:rPr>
          <w:rFonts w:ascii="微软雅黑" w:hAnsi="微软雅黑" w:hint="eastAsia"/>
          <w:color w:val="000000"/>
          <w:sz w:val="24"/>
        </w:rPr>
        <w:t>办件人身份</w:t>
      </w:r>
      <w:proofErr w:type="gramEnd"/>
      <w:r>
        <w:rPr>
          <w:rFonts w:ascii="微软雅黑" w:hAnsi="微软雅黑" w:hint="eastAsia"/>
          <w:color w:val="000000"/>
          <w:sz w:val="24"/>
        </w:rPr>
        <w:t>信息详情</w:t>
      </w:r>
    </w:p>
    <w:p w14:paraId="2D8F60D0" w14:textId="77777777" w:rsidR="00A16492" w:rsidRDefault="00A16492" w:rsidP="00A16492">
      <w:pPr>
        <w:autoSpaceDE w:val="0"/>
        <w:autoSpaceDN w:val="0"/>
        <w:ind w:left="272" w:hanging="94"/>
        <w:rPr>
          <w:rFonts w:ascii="微软雅黑" w:hAnsi="微软雅黑" w:cs="宋体"/>
          <w:color w:val="000000"/>
          <w:sz w:val="24"/>
        </w:rPr>
      </w:pPr>
      <w:proofErr w:type="gramStart"/>
      <w:r>
        <w:rPr>
          <w:rFonts w:ascii="微软雅黑" w:hAnsi="微软雅黑" w:cs="宋体" w:hint="eastAsia"/>
          <w:color w:val="000000"/>
          <w:sz w:val="24"/>
        </w:rPr>
        <w:t>展示办件人</w:t>
      </w:r>
      <w:proofErr w:type="gramEnd"/>
      <w:r>
        <w:rPr>
          <w:rFonts w:ascii="微软雅黑" w:hAnsi="微软雅黑" w:cs="宋体" w:hint="eastAsia"/>
          <w:color w:val="000000"/>
          <w:sz w:val="24"/>
        </w:rPr>
        <w:t>身份信息，包含：</w:t>
      </w:r>
      <w:proofErr w:type="gramStart"/>
      <w:r>
        <w:rPr>
          <w:rFonts w:ascii="微软雅黑" w:hAnsi="微软雅黑" w:cs="宋体" w:hint="eastAsia"/>
          <w:color w:val="000000"/>
          <w:sz w:val="24"/>
        </w:rPr>
        <w:t>办件人姓名</w:t>
      </w:r>
      <w:proofErr w:type="gramEnd"/>
      <w:r>
        <w:rPr>
          <w:rFonts w:ascii="微软雅黑" w:hAnsi="微软雅黑" w:cs="宋体" w:hint="eastAsia"/>
          <w:color w:val="000000"/>
          <w:sz w:val="24"/>
        </w:rPr>
        <w:t>、手机号、身份证号、身份证正反面、性别、住址。</w:t>
      </w:r>
    </w:p>
    <w:p w14:paraId="7081E70C"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7.6</w:t>
      </w:r>
      <w:proofErr w:type="gramStart"/>
      <w:r>
        <w:rPr>
          <w:rFonts w:ascii="微软雅黑" w:hAnsi="微软雅黑" w:hint="eastAsia"/>
          <w:color w:val="000000"/>
          <w:sz w:val="24"/>
        </w:rPr>
        <w:t>办件人身份证</w:t>
      </w:r>
      <w:proofErr w:type="gramEnd"/>
      <w:r>
        <w:rPr>
          <w:rFonts w:ascii="微软雅黑" w:hAnsi="微软雅黑" w:hint="eastAsia"/>
          <w:color w:val="000000"/>
          <w:sz w:val="24"/>
        </w:rPr>
        <w:t>照下载</w:t>
      </w:r>
    </w:p>
    <w:p w14:paraId="4289AF3F"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支持在线</w:t>
      </w:r>
      <w:proofErr w:type="gramStart"/>
      <w:r>
        <w:rPr>
          <w:rFonts w:ascii="微软雅黑" w:hAnsi="微软雅黑" w:cs="宋体" w:hint="eastAsia"/>
          <w:color w:val="000000"/>
          <w:sz w:val="24"/>
        </w:rPr>
        <w:t>下载办件人身份证照正</w:t>
      </w:r>
      <w:proofErr w:type="gramEnd"/>
      <w:r>
        <w:rPr>
          <w:rFonts w:ascii="微软雅黑" w:hAnsi="微软雅黑" w:cs="宋体" w:hint="eastAsia"/>
          <w:color w:val="000000"/>
          <w:sz w:val="24"/>
        </w:rPr>
        <w:t>反面。</w:t>
      </w:r>
    </w:p>
    <w:p w14:paraId="3714CF57"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7.7</w:t>
      </w:r>
      <w:proofErr w:type="gramStart"/>
      <w:r>
        <w:rPr>
          <w:rFonts w:ascii="微软雅黑" w:hAnsi="微软雅黑" w:hint="eastAsia"/>
          <w:color w:val="000000"/>
          <w:sz w:val="24"/>
        </w:rPr>
        <w:t>对接高拍仪</w:t>
      </w:r>
      <w:proofErr w:type="gramEnd"/>
    </w:p>
    <w:p w14:paraId="34631313" w14:textId="77777777" w:rsidR="00A16492" w:rsidRDefault="00A16492" w:rsidP="00A16492">
      <w:pPr>
        <w:autoSpaceDE w:val="0"/>
        <w:autoSpaceDN w:val="0"/>
        <w:ind w:left="272" w:hanging="94"/>
        <w:rPr>
          <w:rFonts w:ascii="微软雅黑" w:hAnsi="微软雅黑" w:cs="宋体"/>
          <w:color w:val="000000"/>
          <w:sz w:val="24"/>
        </w:rPr>
      </w:pPr>
      <w:proofErr w:type="gramStart"/>
      <w:r>
        <w:rPr>
          <w:rFonts w:ascii="微软雅黑" w:hAnsi="微软雅黑" w:cs="宋体" w:hint="eastAsia"/>
          <w:color w:val="000000"/>
          <w:sz w:val="24"/>
        </w:rPr>
        <w:t>对接高拍仪获取高拍仪</w:t>
      </w:r>
      <w:proofErr w:type="gramEnd"/>
      <w:r>
        <w:rPr>
          <w:rFonts w:ascii="微软雅黑" w:hAnsi="微软雅黑" w:cs="宋体" w:hint="eastAsia"/>
          <w:color w:val="000000"/>
          <w:sz w:val="24"/>
        </w:rPr>
        <w:t>拍摄数据并录入系统。</w:t>
      </w:r>
    </w:p>
    <w:p w14:paraId="57DF8AE8"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7.8</w:t>
      </w:r>
      <w:r>
        <w:rPr>
          <w:rFonts w:ascii="微软雅黑" w:hAnsi="微软雅黑" w:hint="eastAsia"/>
          <w:color w:val="000000"/>
          <w:sz w:val="24"/>
        </w:rPr>
        <w:t>后台系统登录</w:t>
      </w:r>
    </w:p>
    <w:p w14:paraId="35E0B94E"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账号密码登录后台管理系统。</w:t>
      </w:r>
    </w:p>
    <w:p w14:paraId="0931A2B5"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7.9</w:t>
      </w:r>
      <w:r>
        <w:rPr>
          <w:rFonts w:ascii="微软雅黑" w:hAnsi="微软雅黑" w:hint="eastAsia"/>
          <w:color w:val="000000"/>
          <w:sz w:val="24"/>
        </w:rPr>
        <w:t>后台系统登出</w:t>
      </w:r>
    </w:p>
    <w:p w14:paraId="503BA42A"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登出系统后台并清除缓存。</w:t>
      </w:r>
    </w:p>
    <w:p w14:paraId="1B15B1C2"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7.10</w:t>
      </w:r>
      <w:r>
        <w:rPr>
          <w:rFonts w:ascii="微软雅黑" w:hAnsi="微软雅黑" w:hint="eastAsia"/>
          <w:color w:val="000000"/>
          <w:sz w:val="24"/>
        </w:rPr>
        <w:t>后台账号密码修改</w:t>
      </w:r>
    </w:p>
    <w:p w14:paraId="2A51126E"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lastRenderedPageBreak/>
        <w:t>修改系统后台账号密码。</w:t>
      </w:r>
    </w:p>
    <w:p w14:paraId="033CCD39"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7.11</w:t>
      </w:r>
      <w:r>
        <w:rPr>
          <w:rFonts w:ascii="微软雅黑" w:hAnsi="微软雅黑" w:hint="eastAsia"/>
          <w:color w:val="000000"/>
          <w:sz w:val="24"/>
        </w:rPr>
        <w:t>办证人身份信息查询</w:t>
      </w:r>
    </w:p>
    <w:p w14:paraId="4E99AD37" w14:textId="77777777" w:rsidR="00A16492" w:rsidRDefault="00A16492" w:rsidP="00A16492">
      <w:pPr>
        <w:autoSpaceDE w:val="0"/>
        <w:autoSpaceDN w:val="0"/>
        <w:ind w:left="272" w:hanging="94"/>
        <w:rPr>
          <w:rFonts w:ascii="微软雅黑" w:hAnsi="微软雅黑" w:cs="宋体"/>
          <w:color w:val="000000"/>
          <w:sz w:val="24"/>
        </w:rPr>
      </w:pPr>
      <w:proofErr w:type="gramStart"/>
      <w:r>
        <w:rPr>
          <w:rFonts w:ascii="微软雅黑" w:hAnsi="微软雅黑" w:cs="宋体" w:hint="eastAsia"/>
          <w:color w:val="000000"/>
          <w:sz w:val="24"/>
        </w:rPr>
        <w:t>查询办</w:t>
      </w:r>
      <w:proofErr w:type="gramEnd"/>
      <w:r>
        <w:rPr>
          <w:rFonts w:ascii="微软雅黑" w:hAnsi="微软雅黑" w:cs="宋体" w:hint="eastAsia"/>
          <w:color w:val="000000"/>
          <w:sz w:val="24"/>
        </w:rPr>
        <w:t>证人身份信息。</w:t>
      </w:r>
    </w:p>
    <w:p w14:paraId="789708F2"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7.12</w:t>
      </w:r>
      <w:r>
        <w:rPr>
          <w:rFonts w:ascii="微软雅黑" w:hAnsi="微软雅黑" w:hint="eastAsia"/>
          <w:color w:val="000000"/>
          <w:sz w:val="24"/>
        </w:rPr>
        <w:t>办证人身份信息同步更新</w:t>
      </w:r>
    </w:p>
    <w:p w14:paraId="553F2752"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重新向市场监督管理局接口获取最近数据，同步至系统中。</w:t>
      </w:r>
    </w:p>
    <w:p w14:paraId="72D454EB"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7.13</w:t>
      </w:r>
      <w:r>
        <w:rPr>
          <w:rFonts w:ascii="微软雅黑" w:hAnsi="微软雅黑" w:hint="eastAsia"/>
          <w:color w:val="000000"/>
          <w:sz w:val="24"/>
        </w:rPr>
        <w:t>共享</w:t>
      </w:r>
      <w:proofErr w:type="gramStart"/>
      <w:r>
        <w:rPr>
          <w:rFonts w:ascii="微软雅黑" w:hAnsi="微软雅黑" w:hint="eastAsia"/>
          <w:color w:val="000000"/>
          <w:sz w:val="24"/>
        </w:rPr>
        <w:t>免提交证明</w:t>
      </w:r>
      <w:proofErr w:type="gramEnd"/>
      <w:r>
        <w:rPr>
          <w:rFonts w:ascii="微软雅黑" w:hAnsi="微软雅黑" w:hint="eastAsia"/>
          <w:color w:val="000000"/>
          <w:sz w:val="24"/>
        </w:rPr>
        <w:t>清单</w:t>
      </w:r>
    </w:p>
    <w:p w14:paraId="56CABD4C"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各办事部门单位可通过共享</w:t>
      </w:r>
      <w:proofErr w:type="gramStart"/>
      <w:r>
        <w:rPr>
          <w:rFonts w:ascii="微软雅黑" w:hAnsi="微软雅黑" w:cs="宋体" w:hint="eastAsia"/>
          <w:color w:val="000000"/>
          <w:sz w:val="24"/>
        </w:rPr>
        <w:t>库系统</w:t>
      </w:r>
      <w:proofErr w:type="gramEnd"/>
      <w:r>
        <w:rPr>
          <w:rFonts w:ascii="微软雅黑" w:hAnsi="微软雅黑" w:cs="宋体" w:hint="eastAsia"/>
          <w:color w:val="000000"/>
          <w:sz w:val="24"/>
        </w:rPr>
        <w:t>直接获取各类证明（可预览、可下载）。</w:t>
      </w:r>
    </w:p>
    <w:p w14:paraId="3ACCE540"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7.14</w:t>
      </w:r>
      <w:proofErr w:type="gramStart"/>
      <w:r>
        <w:rPr>
          <w:rFonts w:ascii="微软雅黑" w:hAnsi="微软雅黑" w:hint="eastAsia"/>
          <w:color w:val="000000"/>
          <w:sz w:val="24"/>
        </w:rPr>
        <w:t>对接省</w:t>
      </w:r>
      <w:proofErr w:type="gramEnd"/>
      <w:r>
        <w:rPr>
          <w:rFonts w:ascii="微软雅黑" w:hAnsi="微软雅黑" w:hint="eastAsia"/>
          <w:color w:val="000000"/>
          <w:sz w:val="24"/>
        </w:rPr>
        <w:t>市场监督管理局数据接口</w:t>
      </w:r>
      <w:r>
        <w:rPr>
          <w:rFonts w:ascii="微软雅黑" w:hAnsi="微软雅黑" w:hint="eastAsia"/>
          <w:color w:val="000000"/>
          <w:sz w:val="24"/>
        </w:rPr>
        <w:tab/>
      </w:r>
    </w:p>
    <w:p w14:paraId="61839D84" w14:textId="77777777" w:rsidR="00A16492" w:rsidRDefault="00A16492" w:rsidP="00A16492">
      <w:pPr>
        <w:autoSpaceDE w:val="0"/>
        <w:autoSpaceDN w:val="0"/>
        <w:ind w:left="272" w:hanging="94"/>
        <w:rPr>
          <w:rFonts w:ascii="微软雅黑" w:hAnsi="微软雅黑" w:cs="宋体"/>
          <w:color w:val="000000"/>
          <w:sz w:val="24"/>
        </w:rPr>
      </w:pPr>
      <w:proofErr w:type="gramStart"/>
      <w:r>
        <w:rPr>
          <w:rFonts w:ascii="微软雅黑" w:hAnsi="微软雅黑" w:cs="宋体" w:hint="eastAsia"/>
          <w:color w:val="000000"/>
          <w:sz w:val="24"/>
        </w:rPr>
        <w:t>对接省</w:t>
      </w:r>
      <w:proofErr w:type="gramEnd"/>
      <w:r>
        <w:rPr>
          <w:rFonts w:ascii="微软雅黑" w:hAnsi="微软雅黑" w:cs="宋体" w:hint="eastAsia"/>
          <w:color w:val="000000"/>
          <w:sz w:val="24"/>
        </w:rPr>
        <w:t>市场监督管理局</w:t>
      </w:r>
      <w:proofErr w:type="gramStart"/>
      <w:r>
        <w:rPr>
          <w:rFonts w:ascii="微软雅黑" w:hAnsi="微软雅黑" w:cs="宋体" w:hint="eastAsia"/>
          <w:color w:val="000000"/>
          <w:sz w:val="24"/>
        </w:rPr>
        <w:t>办件人数据</w:t>
      </w:r>
      <w:proofErr w:type="gramEnd"/>
      <w:r>
        <w:rPr>
          <w:rFonts w:ascii="微软雅黑" w:hAnsi="微软雅黑" w:cs="宋体" w:hint="eastAsia"/>
          <w:color w:val="000000"/>
          <w:sz w:val="24"/>
        </w:rPr>
        <w:t>接口。</w:t>
      </w:r>
    </w:p>
    <w:p w14:paraId="113EC5EB"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7.15</w:t>
      </w:r>
      <w:r>
        <w:rPr>
          <w:rFonts w:ascii="微软雅黑" w:hAnsi="微软雅黑" w:hint="eastAsia"/>
          <w:color w:val="000000"/>
          <w:sz w:val="24"/>
        </w:rPr>
        <w:t>系统鉴权</w:t>
      </w:r>
    </w:p>
    <w:p w14:paraId="303B909A"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根据系统提供的</w:t>
      </w:r>
      <w:r>
        <w:rPr>
          <w:rFonts w:ascii="微软雅黑" w:hAnsi="微软雅黑" w:cs="宋体" w:hint="eastAsia"/>
          <w:color w:val="000000"/>
          <w:sz w:val="24"/>
        </w:rPr>
        <w:t>appid</w:t>
      </w:r>
      <w:r>
        <w:rPr>
          <w:rFonts w:ascii="微软雅黑" w:hAnsi="微软雅黑" w:cs="宋体" w:hint="eastAsia"/>
          <w:color w:val="000000"/>
          <w:sz w:val="24"/>
        </w:rPr>
        <w:t>、</w:t>
      </w:r>
      <w:r>
        <w:rPr>
          <w:rFonts w:ascii="微软雅黑" w:hAnsi="微软雅黑" w:cs="宋体" w:hint="eastAsia"/>
          <w:color w:val="000000"/>
          <w:sz w:val="24"/>
        </w:rPr>
        <w:t>appsecret</w:t>
      </w:r>
      <w:r>
        <w:rPr>
          <w:rFonts w:ascii="微软雅黑" w:hAnsi="微软雅黑" w:cs="宋体" w:hint="eastAsia"/>
          <w:color w:val="000000"/>
          <w:sz w:val="24"/>
        </w:rPr>
        <w:t>获取系统请求</w:t>
      </w:r>
      <w:r>
        <w:rPr>
          <w:rFonts w:ascii="微软雅黑" w:hAnsi="微软雅黑" w:cs="宋体" w:hint="eastAsia"/>
          <w:color w:val="000000"/>
          <w:sz w:val="24"/>
        </w:rPr>
        <w:t>token</w:t>
      </w:r>
      <w:r>
        <w:rPr>
          <w:rFonts w:ascii="微软雅黑" w:hAnsi="微软雅黑" w:cs="宋体" w:hint="eastAsia"/>
          <w:color w:val="000000"/>
          <w:sz w:val="24"/>
        </w:rPr>
        <w:t>。</w:t>
      </w:r>
    </w:p>
    <w:p w14:paraId="782741AD"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7.16</w:t>
      </w:r>
      <w:r>
        <w:rPr>
          <w:rFonts w:ascii="微软雅黑" w:hAnsi="微软雅黑" w:hint="eastAsia"/>
          <w:color w:val="000000"/>
          <w:sz w:val="24"/>
        </w:rPr>
        <w:t>身份信息读取接口</w:t>
      </w:r>
    </w:p>
    <w:p w14:paraId="150F92F8"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以接口方式对外提供身份信息数据。</w:t>
      </w:r>
    </w:p>
    <w:p w14:paraId="1185F728"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7.17</w:t>
      </w:r>
      <w:proofErr w:type="gramStart"/>
      <w:r>
        <w:rPr>
          <w:rFonts w:ascii="微软雅黑" w:hAnsi="微软雅黑" w:hint="eastAsia"/>
          <w:color w:val="000000"/>
          <w:sz w:val="24"/>
        </w:rPr>
        <w:t>办件人身份证</w:t>
      </w:r>
      <w:proofErr w:type="gramEnd"/>
      <w:r>
        <w:rPr>
          <w:rFonts w:ascii="微软雅黑" w:hAnsi="微软雅黑" w:hint="eastAsia"/>
          <w:color w:val="000000"/>
          <w:sz w:val="24"/>
        </w:rPr>
        <w:t>照下载接口</w:t>
      </w:r>
    </w:p>
    <w:p w14:paraId="5B6782CF"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支持接口形式下载身份证照。</w:t>
      </w:r>
    </w:p>
    <w:p w14:paraId="2D1231C4"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7.18</w:t>
      </w:r>
      <w:r>
        <w:rPr>
          <w:rFonts w:ascii="微软雅黑" w:hAnsi="微软雅黑" w:hint="eastAsia"/>
          <w:color w:val="000000"/>
          <w:sz w:val="24"/>
        </w:rPr>
        <w:t>接口调用频次限制</w:t>
      </w:r>
    </w:p>
    <w:p w14:paraId="2E0BFBA1" w14:textId="77777777" w:rsidR="00A16492" w:rsidRDefault="00A16492" w:rsidP="00A16492">
      <w:pPr>
        <w:autoSpaceDE w:val="0"/>
        <w:autoSpaceDN w:val="0"/>
        <w:ind w:left="272" w:hanging="94"/>
        <w:rPr>
          <w:rFonts w:ascii="微软雅黑" w:hAnsi="微软雅黑" w:cs="宋体"/>
          <w:color w:val="000000"/>
          <w:sz w:val="24"/>
        </w:rPr>
      </w:pPr>
      <w:r>
        <w:rPr>
          <w:rFonts w:ascii="微软雅黑" w:hAnsi="微软雅黑" w:cs="宋体" w:hint="eastAsia"/>
          <w:color w:val="000000"/>
          <w:sz w:val="24"/>
        </w:rPr>
        <w:t>限制对外接口调用频次。</w:t>
      </w:r>
    </w:p>
    <w:p w14:paraId="1CC117A6" w14:textId="77777777" w:rsidR="00A16492" w:rsidRDefault="00A16492" w:rsidP="00A16492">
      <w:pPr>
        <w:autoSpaceDE w:val="0"/>
        <w:autoSpaceDN w:val="0"/>
        <w:spacing w:line="319" w:lineRule="exact"/>
        <w:ind w:left="303" w:hanging="125"/>
        <w:rPr>
          <w:rFonts w:ascii="宋体" w:hAnsi="宋体" w:cs="宋体"/>
          <w:color w:val="000000"/>
          <w:sz w:val="32"/>
        </w:rPr>
      </w:pPr>
    </w:p>
    <w:p w14:paraId="36B4EBB6"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2.1.</w:t>
      </w:r>
      <w:r>
        <w:rPr>
          <w:rFonts w:ascii="微软雅黑" w:hAnsi="微软雅黑" w:cs="宋体" w:hint="eastAsia"/>
          <w:b/>
          <w:color w:val="000000"/>
          <w:sz w:val="24"/>
        </w:rPr>
        <w:t>8</w:t>
      </w:r>
      <w:r>
        <w:rPr>
          <w:rFonts w:ascii="微软雅黑" w:hAnsi="微软雅黑" w:cs="宋体" w:hint="eastAsia"/>
          <w:b/>
          <w:color w:val="000000"/>
          <w:sz w:val="24"/>
        </w:rPr>
        <w:t>政务优化服务（政务流程再造，优化等信息化服务）</w:t>
      </w:r>
    </w:p>
    <w:p w14:paraId="55C365A1"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围绕海南自由贸易港建设最高水平开放形态目标，坚持“管得住、放得开”的要求，瞄准全</w:t>
      </w:r>
      <w:r>
        <w:rPr>
          <w:rFonts w:ascii="宋体" w:hAnsi="宋体" w:cs="宋体" w:hint="eastAsia"/>
          <w:color w:val="000000"/>
          <w:sz w:val="24"/>
        </w:rPr>
        <w:t>区</w:t>
      </w:r>
      <w:r>
        <w:rPr>
          <w:rFonts w:ascii="宋体" w:hAnsi="宋体" w:cs="宋体"/>
          <w:color w:val="000000"/>
          <w:sz w:val="24"/>
        </w:rPr>
        <w:t>“一网通办”便利化、 “一网协同”高效化、 “一网监管”规范化，健全数据共享和业务协同机制。</w:t>
      </w:r>
    </w:p>
    <w:p w14:paraId="441EBA63"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根据</w:t>
      </w:r>
      <w:proofErr w:type="gramStart"/>
      <w:r>
        <w:rPr>
          <w:rFonts w:ascii="宋体" w:hAnsi="宋体" w:cs="宋体" w:hint="eastAsia"/>
          <w:color w:val="000000"/>
          <w:sz w:val="24"/>
        </w:rPr>
        <w:t>整合六</w:t>
      </w:r>
      <w:proofErr w:type="gramEnd"/>
      <w:r>
        <w:rPr>
          <w:rFonts w:ascii="宋体" w:hAnsi="宋体" w:cs="宋体" w:hint="eastAsia"/>
          <w:color w:val="000000"/>
          <w:sz w:val="24"/>
        </w:rPr>
        <w:t>大中心后业务梳理情况，结合省市区统一规划，提出政务流程再造，政务服务优化相关信息化系统建设及实施方案上线。</w:t>
      </w:r>
    </w:p>
    <w:p w14:paraId="69E14D31"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8.1</w:t>
      </w:r>
      <w:r>
        <w:rPr>
          <w:rFonts w:ascii="微软雅黑" w:hAnsi="微软雅黑" w:hint="eastAsia"/>
          <w:color w:val="000000"/>
          <w:sz w:val="24"/>
        </w:rPr>
        <w:t>政务流程再造</w:t>
      </w:r>
    </w:p>
    <w:p w14:paraId="035B39DB"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通过“海政通”实现</w:t>
      </w:r>
      <w:r>
        <w:rPr>
          <w:rFonts w:ascii="宋体" w:hAnsi="宋体" w:cs="宋体"/>
          <w:color w:val="000000"/>
          <w:sz w:val="24"/>
        </w:rPr>
        <w:t>“一网协同”高效化</w:t>
      </w:r>
      <w:r>
        <w:rPr>
          <w:rFonts w:ascii="宋体" w:hAnsi="宋体" w:cs="宋体" w:hint="eastAsia"/>
          <w:color w:val="000000"/>
          <w:sz w:val="24"/>
        </w:rPr>
        <w:t>。</w:t>
      </w:r>
    </w:p>
    <w:p w14:paraId="5DC72CF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lastRenderedPageBreak/>
        <w:t>将秀英区行政审批服务局及</w:t>
      </w:r>
      <w:proofErr w:type="gramStart"/>
      <w:r>
        <w:rPr>
          <w:rFonts w:ascii="宋体" w:hAnsi="宋体" w:cs="宋体" w:hint="eastAsia"/>
          <w:color w:val="000000"/>
          <w:sz w:val="24"/>
        </w:rPr>
        <w:t>整合六</w:t>
      </w:r>
      <w:proofErr w:type="gramEnd"/>
      <w:r>
        <w:rPr>
          <w:rFonts w:ascii="宋体" w:hAnsi="宋体" w:cs="宋体" w:hint="eastAsia"/>
          <w:color w:val="000000"/>
          <w:sz w:val="24"/>
        </w:rPr>
        <w:t>大中心内部协同相关协同办公工作迁移到“海政通”进行审批协同。</w:t>
      </w:r>
    </w:p>
    <w:p w14:paraId="3D161372" w14:textId="77777777" w:rsidR="00A16492" w:rsidRDefault="00A16492" w:rsidP="00A16492">
      <w:pPr>
        <w:ind w:left="178" w:firstLineChars="200" w:firstLine="480"/>
        <w:rPr>
          <w:rFonts w:ascii="宋体" w:hAnsi="宋体" w:cs="宋体"/>
          <w:color w:val="000000"/>
          <w:sz w:val="24"/>
        </w:rPr>
      </w:pPr>
      <w:proofErr w:type="gramStart"/>
      <w:r>
        <w:rPr>
          <w:rFonts w:ascii="宋体" w:hAnsi="宋体" w:cs="宋体" w:hint="eastAsia"/>
          <w:color w:val="000000"/>
          <w:sz w:val="24"/>
        </w:rPr>
        <w:t>用印审批</w:t>
      </w:r>
      <w:proofErr w:type="gramEnd"/>
      <w:r>
        <w:rPr>
          <w:rFonts w:ascii="宋体" w:hAnsi="宋体" w:cs="宋体" w:hint="eastAsia"/>
          <w:color w:val="000000"/>
          <w:sz w:val="24"/>
        </w:rPr>
        <w:t>实现与审批一体化平台对接，在相关流程结束后自动触发</w:t>
      </w:r>
      <w:proofErr w:type="gramStart"/>
      <w:r>
        <w:rPr>
          <w:rFonts w:ascii="宋体" w:hAnsi="宋体" w:cs="宋体" w:hint="eastAsia"/>
          <w:color w:val="000000"/>
          <w:sz w:val="24"/>
        </w:rPr>
        <w:t>用印审批</w:t>
      </w:r>
      <w:proofErr w:type="gramEnd"/>
      <w:r>
        <w:rPr>
          <w:rFonts w:ascii="宋体" w:hAnsi="宋体" w:cs="宋体" w:hint="eastAsia"/>
          <w:color w:val="000000"/>
          <w:sz w:val="24"/>
        </w:rPr>
        <w:t>流程，通过对接</w:t>
      </w:r>
      <w:hyperlink r:id="rId20" w:tgtFrame="_blank" w:history="1">
        <w:r>
          <w:rPr>
            <w:rFonts w:ascii="宋体" w:hAnsi="宋体" w:cs="宋体"/>
            <w:color w:val="000000"/>
            <w:sz w:val="24"/>
          </w:rPr>
          <w:t>智能</w:t>
        </w:r>
        <w:proofErr w:type="gramStart"/>
        <w:r>
          <w:rPr>
            <w:rFonts w:ascii="宋体" w:hAnsi="宋体" w:cs="宋体"/>
            <w:color w:val="000000"/>
            <w:sz w:val="24"/>
          </w:rPr>
          <w:t>印章机</w:t>
        </w:r>
        <w:proofErr w:type="gramEnd"/>
      </w:hyperlink>
      <w:r>
        <w:rPr>
          <w:rFonts w:ascii="宋体" w:hAnsi="宋体" w:cs="宋体" w:hint="eastAsia"/>
          <w:color w:val="000000"/>
          <w:sz w:val="24"/>
        </w:rPr>
        <w:t>，在</w:t>
      </w:r>
      <w:proofErr w:type="gramStart"/>
      <w:r>
        <w:rPr>
          <w:rFonts w:ascii="宋体" w:hAnsi="宋体" w:cs="宋体" w:hint="eastAsia"/>
          <w:color w:val="000000"/>
          <w:sz w:val="24"/>
        </w:rPr>
        <w:t>用印审批</w:t>
      </w:r>
      <w:proofErr w:type="gramEnd"/>
      <w:r>
        <w:rPr>
          <w:rFonts w:ascii="宋体" w:hAnsi="宋体" w:cs="宋体" w:hint="eastAsia"/>
          <w:color w:val="000000"/>
          <w:sz w:val="24"/>
        </w:rPr>
        <w:t>流程后方可使用。</w:t>
      </w:r>
    </w:p>
    <w:p w14:paraId="12F4C9F8"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将审批辅助系统中原有移动</w:t>
      </w:r>
      <w:proofErr w:type="gramStart"/>
      <w:r>
        <w:rPr>
          <w:rFonts w:ascii="宋体" w:hAnsi="宋体" w:cs="宋体" w:hint="eastAsia"/>
          <w:color w:val="000000"/>
          <w:sz w:val="24"/>
        </w:rPr>
        <w:t>端功能</w:t>
      </w:r>
      <w:proofErr w:type="gramEnd"/>
      <w:r>
        <w:rPr>
          <w:rFonts w:ascii="宋体" w:hAnsi="宋体" w:cs="宋体" w:hint="eastAsia"/>
          <w:color w:val="000000"/>
          <w:sz w:val="24"/>
        </w:rPr>
        <w:t>迁移升级到“海政通”，工作人员现场踏勘，上门核验等环节实现现场拍照上传，超期预警提醒，跨部门联动协同等功能。</w:t>
      </w:r>
    </w:p>
    <w:p w14:paraId="53F4E27E"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b</w:t>
      </w:r>
      <w:r>
        <w:rPr>
          <w:rFonts w:ascii="宋体" w:hAnsi="宋体" w:cs="宋体"/>
          <w:color w:val="000000"/>
          <w:sz w:val="24"/>
        </w:rPr>
        <w:t>.</w:t>
      </w:r>
      <w:r>
        <w:rPr>
          <w:rFonts w:ascii="宋体" w:hAnsi="宋体" w:cs="宋体" w:hint="eastAsia"/>
          <w:color w:val="000000"/>
          <w:sz w:val="24"/>
        </w:rPr>
        <w:t>对接省市业务系统提升</w:t>
      </w:r>
      <w:r>
        <w:rPr>
          <w:rFonts w:ascii="宋体" w:hAnsi="宋体" w:cs="宋体"/>
          <w:color w:val="000000"/>
          <w:sz w:val="24"/>
        </w:rPr>
        <w:t>“零跑动”事项</w:t>
      </w:r>
      <w:r>
        <w:rPr>
          <w:rFonts w:ascii="宋体" w:hAnsi="宋体" w:cs="宋体" w:hint="eastAsia"/>
          <w:color w:val="000000"/>
          <w:sz w:val="24"/>
        </w:rPr>
        <w:t>实现率</w:t>
      </w:r>
    </w:p>
    <w:p w14:paraId="74A1ECD6"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 xml:space="preserve">深化政务服务“零跑动”改革，推动市本级政务服务“零跑动”事项实现率达 60%以上。打破信息孤岛和数据壁垒，实现 </w:t>
      </w:r>
      <w:r>
        <w:rPr>
          <w:rFonts w:ascii="宋体" w:hAnsi="宋体" w:cs="宋体" w:hint="eastAsia"/>
          <w:color w:val="000000"/>
          <w:sz w:val="24"/>
        </w:rPr>
        <w:t>5</w:t>
      </w:r>
      <w:r>
        <w:rPr>
          <w:rFonts w:ascii="宋体" w:hAnsi="宋体" w:cs="宋体"/>
          <w:color w:val="000000"/>
          <w:sz w:val="24"/>
        </w:rPr>
        <w:t xml:space="preserve">个以上系统的数据交换，解决重复录入、多次录入问题。 智慧政务服务方面,推出更多无人工干预智能审批服务，实现 </w:t>
      </w:r>
      <w:r>
        <w:rPr>
          <w:rFonts w:ascii="宋体" w:hAnsi="宋体" w:cs="宋体" w:hint="eastAsia"/>
          <w:color w:val="000000"/>
          <w:sz w:val="24"/>
        </w:rPr>
        <w:t>5</w:t>
      </w:r>
      <w:r>
        <w:rPr>
          <w:rFonts w:ascii="宋体" w:hAnsi="宋体" w:cs="宋体"/>
          <w:color w:val="000000"/>
          <w:sz w:val="24"/>
        </w:rPr>
        <w:t xml:space="preserve"> </w:t>
      </w:r>
      <w:proofErr w:type="gramStart"/>
      <w:r>
        <w:rPr>
          <w:rFonts w:ascii="宋体" w:hAnsi="宋体" w:cs="宋体"/>
          <w:color w:val="000000"/>
          <w:sz w:val="24"/>
        </w:rPr>
        <w:t>个</w:t>
      </w:r>
      <w:proofErr w:type="gramEnd"/>
      <w:r>
        <w:rPr>
          <w:rFonts w:ascii="宋体" w:hAnsi="宋体" w:cs="宋体"/>
          <w:color w:val="000000"/>
          <w:sz w:val="24"/>
        </w:rPr>
        <w:t>以上无人工干预智能审批事项。</w:t>
      </w:r>
    </w:p>
    <w:p w14:paraId="0307D19F"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w:t>
      </w:r>
      <w:r>
        <w:rPr>
          <w:rFonts w:ascii="宋体" w:hAnsi="宋体" w:cs="宋体"/>
          <w:color w:val="000000"/>
          <w:sz w:val="24"/>
        </w:rPr>
        <w:t>.</w:t>
      </w:r>
      <w:r>
        <w:rPr>
          <w:rFonts w:ascii="宋体" w:hAnsi="宋体" w:cs="宋体" w:hint="eastAsia"/>
          <w:color w:val="000000"/>
          <w:sz w:val="24"/>
        </w:rPr>
        <w:t>通过对接省市证照平台实现流程简化</w:t>
      </w:r>
    </w:p>
    <w:p w14:paraId="5E01683F"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依托省电子证照归集共享及省市系统部门对接，实现数据接口的接入与共享。</w:t>
      </w:r>
      <w:r>
        <w:rPr>
          <w:rFonts w:ascii="宋体" w:hAnsi="宋体" w:cs="宋体" w:hint="eastAsia"/>
          <w:color w:val="000000"/>
          <w:sz w:val="24"/>
        </w:rPr>
        <w:t>并结合本期建设的证照管理平台，审批电子资料复用，实现简化审批提供材料，优化审批流程。</w:t>
      </w:r>
    </w:p>
    <w:p w14:paraId="77092E8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d.对接制证设备，实现电子证照与实体证照同步。</w:t>
      </w:r>
    </w:p>
    <w:p w14:paraId="364AC244"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证照相关审批节点结束后，可同时生成电子证照与纸质证照，可与省市统一的证照管理平台同步相关证照信息。对接现场制证机器，可即时打印生成纸质证照。</w:t>
      </w:r>
    </w:p>
    <w:p w14:paraId="6D0B80A5" w14:textId="77777777" w:rsidR="00A16492" w:rsidRDefault="00A16492" w:rsidP="00A16492">
      <w:pPr>
        <w:ind w:left="272" w:hanging="94"/>
        <w:rPr>
          <w:rFonts w:ascii="微软雅黑" w:hAnsi="微软雅黑"/>
          <w:color w:val="000000"/>
          <w:sz w:val="24"/>
        </w:rPr>
      </w:pPr>
      <w:r>
        <w:rPr>
          <w:rFonts w:ascii="微软雅黑" w:hAnsi="微软雅黑"/>
          <w:color w:val="000000"/>
          <w:sz w:val="24"/>
        </w:rPr>
        <w:t>2.1.</w:t>
      </w:r>
      <w:r>
        <w:rPr>
          <w:rFonts w:ascii="微软雅黑" w:hAnsi="微软雅黑" w:hint="eastAsia"/>
          <w:color w:val="000000"/>
          <w:sz w:val="24"/>
        </w:rPr>
        <w:t>8.2</w:t>
      </w:r>
      <w:r>
        <w:rPr>
          <w:rFonts w:ascii="微软雅黑" w:hAnsi="微软雅黑" w:hint="eastAsia"/>
          <w:color w:val="000000"/>
          <w:sz w:val="24"/>
        </w:rPr>
        <w:t>政务服务提升</w:t>
      </w:r>
    </w:p>
    <w:p w14:paraId="6D5320E4"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a</w:t>
      </w:r>
      <w:r>
        <w:rPr>
          <w:rFonts w:ascii="宋体" w:hAnsi="宋体" w:cs="宋体"/>
          <w:color w:val="000000"/>
          <w:sz w:val="24"/>
        </w:rPr>
        <w:t>.</w:t>
      </w:r>
      <w:r>
        <w:rPr>
          <w:rFonts w:ascii="宋体" w:hAnsi="宋体" w:cs="宋体" w:hint="eastAsia"/>
          <w:color w:val="000000"/>
          <w:sz w:val="24"/>
        </w:rPr>
        <w:t>通过移动端实现</w:t>
      </w:r>
      <w:r>
        <w:rPr>
          <w:rFonts w:ascii="宋体" w:hAnsi="宋体" w:cs="宋体"/>
          <w:color w:val="000000"/>
          <w:sz w:val="24"/>
        </w:rPr>
        <w:t>“一网通办”便利化</w:t>
      </w:r>
      <w:r>
        <w:rPr>
          <w:rFonts w:ascii="宋体" w:hAnsi="宋体" w:cs="宋体" w:hint="eastAsia"/>
          <w:color w:val="000000"/>
          <w:sz w:val="24"/>
        </w:rPr>
        <w:t>。</w:t>
      </w:r>
    </w:p>
    <w:p w14:paraId="2921BAD9"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基于“海易办”打造秀英政务服务专区，结合秀</w:t>
      </w:r>
      <w:proofErr w:type="gramStart"/>
      <w:r>
        <w:rPr>
          <w:rFonts w:ascii="宋体" w:hAnsi="宋体" w:cs="宋体" w:hint="eastAsia"/>
          <w:color w:val="000000"/>
          <w:sz w:val="24"/>
        </w:rPr>
        <w:t>英行政</w:t>
      </w:r>
      <w:proofErr w:type="gramEnd"/>
      <w:r>
        <w:rPr>
          <w:rFonts w:ascii="宋体" w:hAnsi="宋体" w:cs="宋体" w:hint="eastAsia"/>
          <w:color w:val="000000"/>
          <w:sz w:val="24"/>
        </w:rPr>
        <w:t>审批服务</w:t>
      </w:r>
      <w:proofErr w:type="gramStart"/>
      <w:r>
        <w:rPr>
          <w:rFonts w:ascii="宋体" w:hAnsi="宋体" w:cs="宋体" w:hint="eastAsia"/>
          <w:color w:val="000000"/>
          <w:sz w:val="24"/>
        </w:rPr>
        <w:t>局公众号</w:t>
      </w:r>
      <w:proofErr w:type="gramEnd"/>
      <w:r>
        <w:rPr>
          <w:rFonts w:ascii="宋体" w:hAnsi="宋体" w:cs="宋体" w:hint="eastAsia"/>
          <w:color w:val="000000"/>
          <w:sz w:val="24"/>
        </w:rPr>
        <w:t>，将群众办事的全过程进行服务提升。通过事项流程梳理优化，实现更多事项“网上办”，“不见面审批”，实现群众“少跑腿”，“零跑腿”。</w:t>
      </w:r>
    </w:p>
    <w:p w14:paraId="0E09DF97"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b.</w:t>
      </w:r>
      <w:r>
        <w:rPr>
          <w:rFonts w:ascii="宋体" w:hAnsi="宋体" w:cs="宋体" w:hint="eastAsia"/>
          <w:color w:val="000000"/>
          <w:sz w:val="24"/>
        </w:rPr>
        <w:t>通过现场自助区智能设备，实现24小时自助办理服务。</w:t>
      </w:r>
    </w:p>
    <w:p w14:paraId="2BD365A5"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通过现场政务自助服务一体机，智能前台客服机器，人证比对机器等智能硬件，减少群众现场办理等待时间，减少要求群众提供各类证明材料，通过自助填单等功能，实现无纸化办公。</w:t>
      </w:r>
    </w:p>
    <w:p w14:paraId="67EF30D9"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通过人脸识别智能柜，群众可24小时存取相关办事材料及办理结果物。</w:t>
      </w:r>
    </w:p>
    <w:p w14:paraId="5E31E0BA"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c.提升群众满意度，“好差评”数据提升</w:t>
      </w:r>
    </w:p>
    <w:p w14:paraId="3A872EFD"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lastRenderedPageBreak/>
        <w:t>实现全</w:t>
      </w:r>
      <w:r>
        <w:rPr>
          <w:rFonts w:ascii="宋体" w:hAnsi="宋体" w:cs="宋体" w:hint="eastAsia"/>
          <w:color w:val="000000"/>
          <w:sz w:val="24"/>
        </w:rPr>
        <w:t>区</w:t>
      </w:r>
      <w:r>
        <w:rPr>
          <w:rFonts w:ascii="宋体" w:hAnsi="宋体" w:cs="宋体"/>
          <w:color w:val="000000"/>
          <w:sz w:val="24"/>
        </w:rPr>
        <w:t>政务服务“好差评”系统线上线下全覆盖、政务服务事项全覆盖、评价数据实时全量上报。实现现场服务“一次一评”，网上服务“一事一评”，社会各界“综合点评”，政府部门“监督查评”；</w:t>
      </w:r>
      <w:proofErr w:type="gramStart"/>
      <w:r>
        <w:rPr>
          <w:rFonts w:ascii="宋体" w:hAnsi="宋体" w:cs="宋体"/>
          <w:color w:val="000000"/>
          <w:sz w:val="24"/>
        </w:rPr>
        <w:t>强化办</w:t>
      </w:r>
      <w:proofErr w:type="gramEnd"/>
      <w:r>
        <w:rPr>
          <w:rFonts w:ascii="宋体" w:hAnsi="宋体" w:cs="宋体"/>
          <w:color w:val="000000"/>
          <w:sz w:val="24"/>
        </w:rPr>
        <w:t>件督查，</w:t>
      </w:r>
      <w:proofErr w:type="gramStart"/>
      <w:r>
        <w:rPr>
          <w:rFonts w:ascii="宋体" w:hAnsi="宋体" w:cs="宋体"/>
          <w:color w:val="000000"/>
          <w:sz w:val="24"/>
        </w:rPr>
        <w:t>完善办件监督</w:t>
      </w:r>
      <w:proofErr w:type="gramEnd"/>
      <w:r>
        <w:rPr>
          <w:rFonts w:ascii="宋体" w:hAnsi="宋体" w:cs="宋体"/>
          <w:color w:val="000000"/>
          <w:sz w:val="24"/>
        </w:rPr>
        <w:t>制度，严格落实限时办结制度；深入推进大厅规范化管理，全面提升办事群众的体验感和获得感。</w:t>
      </w:r>
    </w:p>
    <w:p w14:paraId="6F227D91"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对接海南省政务一体化平台好差评接口，</w:t>
      </w:r>
      <w:proofErr w:type="gramStart"/>
      <w:r>
        <w:rPr>
          <w:rFonts w:ascii="宋体" w:hAnsi="宋体" w:cs="宋体" w:hint="eastAsia"/>
          <w:color w:val="000000"/>
          <w:sz w:val="24"/>
        </w:rPr>
        <w:t>通过微信推送</w:t>
      </w:r>
      <w:proofErr w:type="gramEnd"/>
      <w:r>
        <w:rPr>
          <w:rFonts w:ascii="宋体" w:hAnsi="宋体" w:cs="宋体" w:hint="eastAsia"/>
          <w:color w:val="000000"/>
          <w:sz w:val="24"/>
        </w:rPr>
        <w:t>，短信的方式对客户进行回访，提升评价率。为了提高秀英区在全国城市政务能力评估好差评的评价率，在完善主动邀请评价人评价的基础上，新增短信渠道主动邀请评价，提高办事评价率，实现“服务好不好，群众说了算”的目标。</w:t>
      </w:r>
    </w:p>
    <w:p w14:paraId="193825D4" w14:textId="77777777" w:rsidR="00A16492" w:rsidRDefault="00A16492" w:rsidP="00A16492">
      <w:pPr>
        <w:autoSpaceDE w:val="0"/>
        <w:autoSpaceDN w:val="0"/>
        <w:spacing w:line="360" w:lineRule="exact"/>
        <w:ind w:left="260" w:hanging="82"/>
      </w:pPr>
    </w:p>
    <w:p w14:paraId="1A0FFD20" w14:textId="77777777" w:rsidR="00A16492" w:rsidRDefault="00A16492" w:rsidP="00A16492">
      <w:pPr>
        <w:autoSpaceDE w:val="0"/>
        <w:autoSpaceDN w:val="0"/>
        <w:spacing w:line="360" w:lineRule="exact"/>
        <w:ind w:left="318" w:hanging="140"/>
        <w:rPr>
          <w:rFonts w:ascii="宋体"/>
          <w:color w:val="000000"/>
          <w:sz w:val="36"/>
        </w:rPr>
      </w:pPr>
    </w:p>
    <w:p w14:paraId="726E768F" w14:textId="77777777" w:rsidR="00A16492" w:rsidRDefault="00A16492" w:rsidP="00A16492">
      <w:pPr>
        <w:autoSpaceDE w:val="0"/>
        <w:autoSpaceDN w:val="0"/>
        <w:ind w:left="303" w:hanging="125"/>
        <w:rPr>
          <w:rFonts w:ascii="微软雅黑" w:hAnsi="微软雅黑"/>
          <w:b/>
          <w:color w:val="000000"/>
          <w:sz w:val="32"/>
          <w:szCs w:val="32"/>
        </w:rPr>
      </w:pPr>
      <w:r>
        <w:rPr>
          <w:rFonts w:ascii="微软雅黑" w:hAnsi="微软雅黑"/>
          <w:b/>
          <w:color w:val="000000"/>
          <w:sz w:val="32"/>
          <w:szCs w:val="32"/>
        </w:rPr>
        <w:t xml:space="preserve">2.2 </w:t>
      </w:r>
      <w:r>
        <w:rPr>
          <w:rFonts w:ascii="微软雅黑" w:hAnsi="微软雅黑"/>
          <w:b/>
          <w:color w:val="000000"/>
          <w:sz w:val="32"/>
          <w:szCs w:val="32"/>
        </w:rPr>
        <w:t>业务协同需求分析</w:t>
      </w:r>
    </w:p>
    <w:p w14:paraId="12C74629"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（1）新建</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需与</w:t>
      </w:r>
      <w:r>
        <w:rPr>
          <w:rFonts w:ascii="宋体" w:hAnsi="宋体" w:cs="宋体" w:hint="eastAsia"/>
          <w:color w:val="000000"/>
          <w:sz w:val="24"/>
        </w:rPr>
        <w:t>海口市“12345”平台，综治、城管、交警、三港一站、各旅游景点等各类平台信息进行数据打通。</w:t>
      </w:r>
    </w:p>
    <w:p w14:paraId="01DB5044"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2</w:t>
      </w:r>
      <w:r>
        <w:rPr>
          <w:rFonts w:ascii="宋体" w:hAnsi="宋体" w:cs="宋体"/>
          <w:color w:val="000000"/>
          <w:sz w:val="24"/>
        </w:rPr>
        <w:t>）</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hint="eastAsia"/>
          <w:color w:val="000000"/>
          <w:sz w:val="24"/>
        </w:rPr>
        <w:t>管理端</w:t>
      </w:r>
      <w:r>
        <w:rPr>
          <w:rFonts w:ascii="宋体" w:hAnsi="宋体" w:cs="宋体"/>
          <w:color w:val="000000"/>
          <w:sz w:val="24"/>
        </w:rPr>
        <w:t>APP 基于“海政通”部署，</w:t>
      </w:r>
      <w:r>
        <w:rPr>
          <w:rFonts w:ascii="宋体" w:hAnsi="宋体" w:cs="宋体" w:hint="eastAsia"/>
          <w:color w:val="000000"/>
          <w:sz w:val="24"/>
        </w:rPr>
        <w:t>管理人员</w:t>
      </w:r>
      <w:r>
        <w:rPr>
          <w:rFonts w:ascii="宋体" w:hAnsi="宋体" w:cs="宋体"/>
          <w:color w:val="000000"/>
          <w:sz w:val="24"/>
        </w:rPr>
        <w:t>通过“海政通”界面接入</w:t>
      </w:r>
      <w:r w:rsidR="005A440C">
        <w:rPr>
          <w:rFonts w:ascii="宋体" w:hAnsi="宋体" w:cs="宋体" w:hint="eastAsia"/>
          <w:color w:val="000000"/>
          <w:sz w:val="24"/>
        </w:rPr>
        <w:t>社会共同治理数字平台(二次招标）</w:t>
      </w:r>
      <w:r>
        <w:rPr>
          <w:rFonts w:ascii="宋体" w:hAnsi="宋体" w:cs="宋体" w:hint="eastAsia"/>
          <w:color w:val="000000"/>
          <w:sz w:val="24"/>
        </w:rPr>
        <w:t>管理端</w:t>
      </w:r>
      <w:r>
        <w:rPr>
          <w:rFonts w:ascii="宋体" w:hAnsi="宋体" w:cs="宋体"/>
          <w:color w:val="000000"/>
          <w:sz w:val="24"/>
        </w:rPr>
        <w:t>APP。</w:t>
      </w:r>
    </w:p>
    <w:p w14:paraId="55A2EB1D" w14:textId="77777777" w:rsidR="00A16492" w:rsidRDefault="00A16492" w:rsidP="00A16492">
      <w:pPr>
        <w:autoSpaceDE w:val="0"/>
        <w:autoSpaceDN w:val="0"/>
        <w:ind w:left="303" w:hanging="125"/>
        <w:rPr>
          <w:rFonts w:ascii="微软雅黑" w:hAnsi="微软雅黑"/>
          <w:b/>
          <w:color w:val="000000"/>
          <w:sz w:val="32"/>
          <w:szCs w:val="32"/>
        </w:rPr>
      </w:pPr>
      <w:r>
        <w:rPr>
          <w:rFonts w:ascii="微软雅黑" w:hAnsi="微软雅黑"/>
          <w:b/>
          <w:color w:val="000000"/>
          <w:sz w:val="32"/>
          <w:szCs w:val="32"/>
        </w:rPr>
        <w:t xml:space="preserve">2.3 </w:t>
      </w:r>
      <w:r>
        <w:rPr>
          <w:rFonts w:ascii="微软雅黑" w:hAnsi="微软雅黑"/>
          <w:b/>
          <w:color w:val="000000"/>
          <w:sz w:val="32"/>
          <w:szCs w:val="32"/>
        </w:rPr>
        <w:t>信息化基础设施和能力需求分析</w:t>
      </w:r>
    </w:p>
    <w:p w14:paraId="66228A08"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1</w:t>
      </w:r>
      <w:proofErr w:type="gramStart"/>
      <w:r>
        <w:rPr>
          <w:rFonts w:ascii="微软雅黑" w:hAnsi="微软雅黑" w:cs="宋体"/>
          <w:b/>
          <w:color w:val="000000"/>
          <w:sz w:val="24"/>
        </w:rPr>
        <w:t>云服务</w:t>
      </w:r>
      <w:proofErr w:type="gramEnd"/>
      <w:r>
        <w:rPr>
          <w:rFonts w:ascii="微软雅黑" w:hAnsi="微软雅黑" w:cs="宋体"/>
          <w:b/>
          <w:color w:val="000000"/>
          <w:sz w:val="24"/>
        </w:rPr>
        <w:t>和服务器需求</w:t>
      </w:r>
    </w:p>
    <w:p w14:paraId="56164539"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系统部署在海南省电子政务云互联网区，所需</w:t>
      </w:r>
      <w:proofErr w:type="gramStart"/>
      <w:r>
        <w:rPr>
          <w:rFonts w:ascii="宋体" w:hAnsi="宋体" w:cs="宋体"/>
          <w:color w:val="000000"/>
          <w:sz w:val="24"/>
        </w:rPr>
        <w:t>云服务</w:t>
      </w:r>
      <w:proofErr w:type="gramEnd"/>
      <w:r>
        <w:rPr>
          <w:rFonts w:ascii="宋体" w:hAnsi="宋体" w:cs="宋体"/>
          <w:color w:val="000000"/>
          <w:sz w:val="24"/>
        </w:rPr>
        <w:t>资源配置要求如下：</w:t>
      </w:r>
    </w:p>
    <w:p w14:paraId="2F6A8043" w14:textId="77777777" w:rsidR="00A16492" w:rsidRPr="00A16492" w:rsidRDefault="00A16492" w:rsidP="00A16492">
      <w:pPr>
        <w:widowControl/>
        <w:spacing w:line="240" w:lineRule="auto"/>
        <w:ind w:leftChars="0" w:left="0" w:firstLineChars="0" w:firstLine="0"/>
        <w:jc w:val="left"/>
        <w:rPr>
          <w:rFonts w:asciiTheme="minorEastAsia" w:eastAsiaTheme="minorEastAsia" w:hAnsiTheme="minorEastAsia" w:cs="Arial"/>
          <w:b/>
          <w:bCs/>
          <w:color w:val="000000"/>
          <w:kern w:val="44"/>
          <w:sz w:val="24"/>
        </w:rPr>
      </w:pPr>
    </w:p>
    <w:p w14:paraId="23C75B0A" w14:textId="77777777" w:rsidR="00A16492" w:rsidRDefault="00A16492">
      <w:pPr>
        <w:widowControl/>
        <w:spacing w:line="240" w:lineRule="auto"/>
        <w:ind w:leftChars="0" w:left="0" w:firstLineChars="0" w:firstLine="0"/>
        <w:jc w:val="left"/>
        <w:rPr>
          <w:rFonts w:ascii="Arial" w:hAnsi="Arial" w:cs="Arial"/>
          <w:b/>
          <w:bCs/>
          <w:color w:val="000000"/>
          <w:kern w:val="44"/>
          <w:sz w:val="32"/>
          <w:szCs w:val="32"/>
        </w:rPr>
      </w:pPr>
      <w:r>
        <w:rPr>
          <w:rFonts w:ascii="Arial" w:hAnsi="Arial" w:cs="Arial"/>
          <w:b/>
          <w:bCs/>
          <w:color w:val="000000"/>
          <w:kern w:val="44"/>
          <w:sz w:val="32"/>
          <w:szCs w:val="32"/>
        </w:rPr>
        <w:br w:type="page"/>
      </w:r>
    </w:p>
    <w:tbl>
      <w:tblPr>
        <w:tblW w:w="8522" w:type="dxa"/>
        <w:tblLayout w:type="fixed"/>
        <w:tblLook w:val="04A0" w:firstRow="1" w:lastRow="0" w:firstColumn="1" w:lastColumn="0" w:noHBand="0" w:noVBand="1"/>
      </w:tblPr>
      <w:tblGrid>
        <w:gridCol w:w="2130"/>
        <w:gridCol w:w="2130"/>
        <w:gridCol w:w="2131"/>
        <w:gridCol w:w="2131"/>
      </w:tblGrid>
      <w:tr w:rsidR="00A16492" w14:paraId="2F0D9915" w14:textId="77777777" w:rsidTr="00A16492">
        <w:tc>
          <w:tcPr>
            <w:tcW w:w="2130" w:type="dxa"/>
          </w:tcPr>
          <w:p w14:paraId="31FC5A29" w14:textId="77777777" w:rsidR="00A16492" w:rsidRDefault="00A16492" w:rsidP="00A16492">
            <w:pPr>
              <w:autoSpaceDE w:val="0"/>
              <w:autoSpaceDN w:val="0"/>
              <w:spacing w:line="319" w:lineRule="exact"/>
              <w:ind w:left="260" w:hanging="82"/>
              <w:rPr>
                <w:sz w:val="32"/>
              </w:rPr>
            </w:pPr>
            <w:r>
              <w:rPr>
                <w:rFonts w:cs="宋体" w:hint="eastAsia"/>
              </w:rPr>
              <w:lastRenderedPageBreak/>
              <w:t>序号</w:t>
            </w:r>
          </w:p>
        </w:tc>
        <w:tc>
          <w:tcPr>
            <w:tcW w:w="2130" w:type="dxa"/>
          </w:tcPr>
          <w:p w14:paraId="391BB455" w14:textId="77777777" w:rsidR="00A16492" w:rsidRDefault="00A16492" w:rsidP="00A16492">
            <w:pPr>
              <w:autoSpaceDE w:val="0"/>
              <w:autoSpaceDN w:val="0"/>
              <w:spacing w:line="319" w:lineRule="exact"/>
              <w:ind w:left="260" w:hanging="82"/>
              <w:rPr>
                <w:rFonts w:cs="宋体"/>
              </w:rPr>
            </w:pPr>
            <w:r>
              <w:rPr>
                <w:rFonts w:cs="宋体"/>
              </w:rPr>
              <w:t>主机用途</w:t>
            </w:r>
          </w:p>
        </w:tc>
        <w:tc>
          <w:tcPr>
            <w:tcW w:w="2131" w:type="dxa"/>
          </w:tcPr>
          <w:p w14:paraId="76E1E7C2" w14:textId="77777777" w:rsidR="00A16492" w:rsidRDefault="00A16492" w:rsidP="00A16492">
            <w:pPr>
              <w:autoSpaceDE w:val="0"/>
              <w:autoSpaceDN w:val="0"/>
              <w:spacing w:line="319" w:lineRule="exact"/>
              <w:ind w:left="260" w:hanging="82"/>
              <w:rPr>
                <w:rFonts w:cs="宋体"/>
              </w:rPr>
            </w:pPr>
            <w:r>
              <w:rPr>
                <w:rFonts w:cs="宋体"/>
              </w:rPr>
              <w:t>配置建议</w:t>
            </w:r>
          </w:p>
        </w:tc>
        <w:tc>
          <w:tcPr>
            <w:tcW w:w="2131" w:type="dxa"/>
          </w:tcPr>
          <w:p w14:paraId="5384F73C" w14:textId="77777777" w:rsidR="00A16492" w:rsidRDefault="00A16492" w:rsidP="00A16492">
            <w:pPr>
              <w:autoSpaceDE w:val="0"/>
              <w:autoSpaceDN w:val="0"/>
              <w:spacing w:line="319" w:lineRule="exact"/>
              <w:ind w:left="260" w:hanging="82"/>
              <w:rPr>
                <w:rFonts w:cs="宋体"/>
              </w:rPr>
            </w:pPr>
            <w:r>
              <w:rPr>
                <w:rFonts w:cs="宋体"/>
              </w:rPr>
              <w:t>数量</w:t>
            </w:r>
          </w:p>
        </w:tc>
      </w:tr>
      <w:tr w:rsidR="00A16492" w14:paraId="44C6A3AD" w14:textId="77777777" w:rsidTr="00A16492">
        <w:tc>
          <w:tcPr>
            <w:tcW w:w="2130" w:type="dxa"/>
          </w:tcPr>
          <w:p w14:paraId="37B67DC4" w14:textId="77777777" w:rsidR="00A16492" w:rsidRDefault="00A16492" w:rsidP="00A16492">
            <w:pPr>
              <w:autoSpaceDE w:val="0"/>
              <w:autoSpaceDN w:val="0"/>
              <w:spacing w:line="319" w:lineRule="exact"/>
              <w:ind w:left="260" w:hanging="82"/>
              <w:rPr>
                <w:rFonts w:cs="宋体"/>
              </w:rPr>
            </w:pPr>
            <w:r>
              <w:rPr>
                <w:rFonts w:cs="宋体" w:hint="eastAsia"/>
              </w:rPr>
              <w:t>1</w:t>
            </w:r>
          </w:p>
        </w:tc>
        <w:tc>
          <w:tcPr>
            <w:tcW w:w="2130" w:type="dxa"/>
          </w:tcPr>
          <w:p w14:paraId="6F039873" w14:textId="77777777" w:rsidR="00A16492" w:rsidRDefault="00A16492" w:rsidP="00A16492">
            <w:pPr>
              <w:autoSpaceDE w:val="0"/>
              <w:autoSpaceDN w:val="0"/>
              <w:spacing w:line="319" w:lineRule="exact"/>
              <w:ind w:left="260" w:hanging="82"/>
              <w:rPr>
                <w:rFonts w:cs="宋体"/>
              </w:rPr>
            </w:pPr>
            <w:r>
              <w:rPr>
                <w:rFonts w:cs="宋体"/>
              </w:rPr>
              <w:t>W</w:t>
            </w:r>
            <w:r>
              <w:rPr>
                <w:rFonts w:cs="宋体" w:hint="eastAsia"/>
              </w:rPr>
              <w:t>eb</w:t>
            </w:r>
            <w:r>
              <w:rPr>
                <w:rFonts w:cs="宋体" w:hint="eastAsia"/>
              </w:rPr>
              <w:t>服务</w:t>
            </w:r>
          </w:p>
        </w:tc>
        <w:tc>
          <w:tcPr>
            <w:tcW w:w="2131" w:type="dxa"/>
          </w:tcPr>
          <w:p w14:paraId="77FC6238" w14:textId="77777777" w:rsidR="00A16492" w:rsidRDefault="00A16492" w:rsidP="00A16492">
            <w:pPr>
              <w:autoSpaceDE w:val="0"/>
              <w:autoSpaceDN w:val="0"/>
              <w:spacing w:line="319" w:lineRule="exact"/>
              <w:ind w:left="260" w:hanging="82"/>
              <w:rPr>
                <w:rFonts w:cs="宋体"/>
              </w:rPr>
            </w:pPr>
            <w:r>
              <w:rPr>
                <w:rFonts w:cs="宋体"/>
              </w:rPr>
              <w:t xml:space="preserve">8 </w:t>
            </w:r>
            <w:r>
              <w:rPr>
                <w:rFonts w:cs="宋体"/>
              </w:rPr>
              <w:t>核</w:t>
            </w:r>
            <w:r>
              <w:rPr>
                <w:rFonts w:cs="宋体"/>
              </w:rPr>
              <w:t>/</w:t>
            </w:r>
            <w:r>
              <w:rPr>
                <w:rFonts w:cs="宋体" w:hint="eastAsia"/>
              </w:rPr>
              <w:t>32</w:t>
            </w:r>
            <w:r>
              <w:rPr>
                <w:rFonts w:cs="宋体"/>
              </w:rPr>
              <w:t>G/</w:t>
            </w:r>
            <w:r>
              <w:rPr>
                <w:rFonts w:cs="宋体" w:hint="eastAsia"/>
              </w:rPr>
              <w:t>5</w:t>
            </w:r>
            <w:r>
              <w:rPr>
                <w:rFonts w:cs="宋体"/>
              </w:rPr>
              <w:t>00G</w:t>
            </w:r>
          </w:p>
        </w:tc>
        <w:tc>
          <w:tcPr>
            <w:tcW w:w="2131" w:type="dxa"/>
          </w:tcPr>
          <w:p w14:paraId="2850F4A8" w14:textId="77777777" w:rsidR="00A16492" w:rsidRDefault="00A16492" w:rsidP="00A16492">
            <w:pPr>
              <w:autoSpaceDE w:val="0"/>
              <w:autoSpaceDN w:val="0"/>
              <w:spacing w:line="319" w:lineRule="exact"/>
              <w:ind w:left="260" w:hanging="82"/>
              <w:rPr>
                <w:rFonts w:cs="宋体"/>
              </w:rPr>
            </w:pPr>
            <w:r>
              <w:rPr>
                <w:rFonts w:cs="宋体" w:hint="eastAsia"/>
              </w:rPr>
              <w:t>2</w:t>
            </w:r>
          </w:p>
        </w:tc>
      </w:tr>
      <w:tr w:rsidR="00A16492" w14:paraId="0AFCD284" w14:textId="77777777" w:rsidTr="00A16492">
        <w:tc>
          <w:tcPr>
            <w:tcW w:w="2130" w:type="dxa"/>
          </w:tcPr>
          <w:p w14:paraId="13820B1A" w14:textId="77777777" w:rsidR="00A16492" w:rsidRDefault="00A16492" w:rsidP="00A16492">
            <w:pPr>
              <w:autoSpaceDE w:val="0"/>
              <w:autoSpaceDN w:val="0"/>
              <w:spacing w:line="319" w:lineRule="exact"/>
              <w:ind w:left="260" w:hanging="82"/>
              <w:rPr>
                <w:rFonts w:cs="宋体"/>
              </w:rPr>
            </w:pPr>
            <w:r>
              <w:rPr>
                <w:rFonts w:cs="宋体" w:hint="eastAsia"/>
              </w:rPr>
              <w:t>2</w:t>
            </w:r>
          </w:p>
        </w:tc>
        <w:tc>
          <w:tcPr>
            <w:tcW w:w="2130" w:type="dxa"/>
          </w:tcPr>
          <w:p w14:paraId="7EF0A375" w14:textId="77777777" w:rsidR="00A16492" w:rsidRDefault="00A16492" w:rsidP="00A16492">
            <w:pPr>
              <w:autoSpaceDE w:val="0"/>
              <w:autoSpaceDN w:val="0"/>
              <w:spacing w:line="319" w:lineRule="exact"/>
              <w:ind w:left="260" w:hanging="82"/>
              <w:rPr>
                <w:rFonts w:cs="宋体"/>
              </w:rPr>
            </w:pPr>
            <w:r>
              <w:rPr>
                <w:rFonts w:cs="宋体" w:hint="eastAsia"/>
              </w:rPr>
              <w:t>大数据中心</w:t>
            </w:r>
          </w:p>
        </w:tc>
        <w:tc>
          <w:tcPr>
            <w:tcW w:w="2131" w:type="dxa"/>
          </w:tcPr>
          <w:p w14:paraId="70BBB67D" w14:textId="77777777" w:rsidR="00A16492" w:rsidRDefault="00A16492" w:rsidP="00A16492">
            <w:pPr>
              <w:autoSpaceDE w:val="0"/>
              <w:autoSpaceDN w:val="0"/>
              <w:spacing w:line="319" w:lineRule="exact"/>
              <w:ind w:left="260" w:hanging="82"/>
              <w:rPr>
                <w:rFonts w:cs="宋体"/>
              </w:rPr>
            </w:pPr>
            <w:r>
              <w:rPr>
                <w:rFonts w:cs="宋体" w:hint="eastAsia"/>
              </w:rPr>
              <w:t>16</w:t>
            </w:r>
            <w:r>
              <w:rPr>
                <w:rFonts w:cs="宋体"/>
              </w:rPr>
              <w:t>核</w:t>
            </w:r>
            <w:r>
              <w:rPr>
                <w:rFonts w:cs="宋体"/>
              </w:rPr>
              <w:t>/</w:t>
            </w:r>
            <w:r>
              <w:rPr>
                <w:rFonts w:cs="宋体" w:hint="eastAsia"/>
              </w:rPr>
              <w:t>64</w:t>
            </w:r>
            <w:r>
              <w:rPr>
                <w:rFonts w:cs="宋体"/>
              </w:rPr>
              <w:t>G/</w:t>
            </w:r>
            <w:r>
              <w:rPr>
                <w:rFonts w:cs="宋体" w:hint="eastAsia"/>
              </w:rPr>
              <w:t>10</w:t>
            </w:r>
            <w:r>
              <w:rPr>
                <w:rFonts w:cs="宋体"/>
              </w:rPr>
              <w:t>00G</w:t>
            </w:r>
          </w:p>
        </w:tc>
        <w:tc>
          <w:tcPr>
            <w:tcW w:w="2131" w:type="dxa"/>
          </w:tcPr>
          <w:p w14:paraId="6C54C455" w14:textId="77777777" w:rsidR="00A16492" w:rsidRDefault="00A16492" w:rsidP="00A16492">
            <w:pPr>
              <w:autoSpaceDE w:val="0"/>
              <w:autoSpaceDN w:val="0"/>
              <w:spacing w:line="319" w:lineRule="exact"/>
              <w:ind w:left="260" w:hanging="82"/>
              <w:rPr>
                <w:rFonts w:cs="宋体"/>
              </w:rPr>
            </w:pPr>
            <w:r>
              <w:rPr>
                <w:rFonts w:cs="宋体" w:hint="eastAsia"/>
              </w:rPr>
              <w:t>2</w:t>
            </w:r>
          </w:p>
        </w:tc>
      </w:tr>
      <w:tr w:rsidR="00A16492" w14:paraId="1F7EC6FD" w14:textId="77777777" w:rsidTr="00A16492">
        <w:tc>
          <w:tcPr>
            <w:tcW w:w="2130" w:type="dxa"/>
          </w:tcPr>
          <w:p w14:paraId="2024B925" w14:textId="77777777" w:rsidR="00A16492" w:rsidRDefault="00A16492" w:rsidP="00A16492">
            <w:pPr>
              <w:autoSpaceDE w:val="0"/>
              <w:autoSpaceDN w:val="0"/>
              <w:spacing w:line="319" w:lineRule="exact"/>
              <w:ind w:left="260" w:hanging="82"/>
              <w:rPr>
                <w:rFonts w:cs="宋体"/>
              </w:rPr>
            </w:pPr>
            <w:r>
              <w:rPr>
                <w:rFonts w:cs="宋体" w:hint="eastAsia"/>
              </w:rPr>
              <w:t>3</w:t>
            </w:r>
          </w:p>
        </w:tc>
        <w:tc>
          <w:tcPr>
            <w:tcW w:w="2130" w:type="dxa"/>
          </w:tcPr>
          <w:p w14:paraId="3BDF73D8" w14:textId="77777777" w:rsidR="00A16492" w:rsidRDefault="00A16492" w:rsidP="00A16492">
            <w:pPr>
              <w:autoSpaceDE w:val="0"/>
              <w:autoSpaceDN w:val="0"/>
              <w:spacing w:line="319" w:lineRule="exact"/>
              <w:ind w:left="260" w:hanging="82"/>
              <w:rPr>
                <w:rFonts w:cs="宋体"/>
              </w:rPr>
            </w:pPr>
            <w:r>
              <w:rPr>
                <w:rFonts w:cs="宋体" w:hint="eastAsia"/>
              </w:rPr>
              <w:t>数据库</w:t>
            </w:r>
            <w:r>
              <w:rPr>
                <w:rFonts w:cs="宋体" w:hint="eastAsia"/>
              </w:rPr>
              <w:t>RDS</w:t>
            </w:r>
          </w:p>
        </w:tc>
        <w:tc>
          <w:tcPr>
            <w:tcW w:w="2131" w:type="dxa"/>
          </w:tcPr>
          <w:p w14:paraId="066BF02D" w14:textId="77777777" w:rsidR="00A16492" w:rsidRDefault="00A16492" w:rsidP="00A16492">
            <w:pPr>
              <w:autoSpaceDE w:val="0"/>
              <w:autoSpaceDN w:val="0"/>
              <w:spacing w:line="319" w:lineRule="exact"/>
              <w:ind w:left="260" w:hanging="82"/>
              <w:rPr>
                <w:rFonts w:cs="宋体"/>
              </w:rPr>
            </w:pPr>
            <w:r>
              <w:rPr>
                <w:rFonts w:cs="宋体"/>
              </w:rPr>
              <w:t xml:space="preserve">8 </w:t>
            </w:r>
            <w:r>
              <w:rPr>
                <w:rFonts w:cs="宋体"/>
              </w:rPr>
              <w:t>核</w:t>
            </w:r>
            <w:r>
              <w:rPr>
                <w:rFonts w:cs="宋体"/>
              </w:rPr>
              <w:t>/</w:t>
            </w:r>
            <w:r>
              <w:rPr>
                <w:rFonts w:cs="宋体" w:hint="eastAsia"/>
              </w:rPr>
              <w:t>16</w:t>
            </w:r>
            <w:r>
              <w:rPr>
                <w:rFonts w:cs="宋体"/>
              </w:rPr>
              <w:t>G/</w:t>
            </w:r>
            <w:r>
              <w:rPr>
                <w:rFonts w:cs="宋体" w:hint="eastAsia"/>
              </w:rPr>
              <w:t>10</w:t>
            </w:r>
            <w:r>
              <w:rPr>
                <w:rFonts w:cs="宋体"/>
              </w:rPr>
              <w:t>00G</w:t>
            </w:r>
          </w:p>
        </w:tc>
        <w:tc>
          <w:tcPr>
            <w:tcW w:w="2131" w:type="dxa"/>
          </w:tcPr>
          <w:p w14:paraId="75E9A57E" w14:textId="77777777" w:rsidR="00A16492" w:rsidRDefault="00A16492" w:rsidP="00A16492">
            <w:pPr>
              <w:autoSpaceDE w:val="0"/>
              <w:autoSpaceDN w:val="0"/>
              <w:spacing w:line="319" w:lineRule="exact"/>
              <w:ind w:left="260" w:hanging="82"/>
              <w:rPr>
                <w:rFonts w:cs="宋体"/>
              </w:rPr>
            </w:pPr>
            <w:r>
              <w:rPr>
                <w:rFonts w:cs="宋体" w:hint="eastAsia"/>
              </w:rPr>
              <w:t>2</w:t>
            </w:r>
          </w:p>
        </w:tc>
      </w:tr>
      <w:tr w:rsidR="00A16492" w14:paraId="4F57E4CA" w14:textId="77777777" w:rsidTr="00A16492">
        <w:tc>
          <w:tcPr>
            <w:tcW w:w="2130" w:type="dxa"/>
          </w:tcPr>
          <w:p w14:paraId="5DA4A742" w14:textId="77777777" w:rsidR="00A16492" w:rsidRDefault="00A16492" w:rsidP="00A16492">
            <w:pPr>
              <w:autoSpaceDE w:val="0"/>
              <w:autoSpaceDN w:val="0"/>
              <w:spacing w:line="319" w:lineRule="exact"/>
              <w:ind w:left="260" w:hanging="82"/>
              <w:rPr>
                <w:rFonts w:cs="宋体"/>
              </w:rPr>
            </w:pPr>
            <w:r>
              <w:rPr>
                <w:rFonts w:cs="宋体" w:hint="eastAsia"/>
              </w:rPr>
              <w:t>4</w:t>
            </w:r>
          </w:p>
        </w:tc>
        <w:tc>
          <w:tcPr>
            <w:tcW w:w="2130" w:type="dxa"/>
          </w:tcPr>
          <w:p w14:paraId="10B17688" w14:textId="77777777" w:rsidR="00A16492" w:rsidRDefault="00A16492" w:rsidP="00A16492">
            <w:pPr>
              <w:autoSpaceDE w:val="0"/>
              <w:autoSpaceDN w:val="0"/>
              <w:spacing w:line="319" w:lineRule="exact"/>
              <w:ind w:left="260" w:hanging="82"/>
              <w:rPr>
                <w:rFonts w:cs="宋体"/>
              </w:rPr>
            </w:pPr>
            <w:r>
              <w:rPr>
                <w:rFonts w:cs="宋体" w:hint="eastAsia"/>
              </w:rPr>
              <w:t>移动</w:t>
            </w:r>
            <w:proofErr w:type="gramStart"/>
            <w:r>
              <w:rPr>
                <w:rFonts w:cs="宋体" w:hint="eastAsia"/>
              </w:rPr>
              <w:t>端服务</w:t>
            </w:r>
            <w:proofErr w:type="gramEnd"/>
          </w:p>
        </w:tc>
        <w:tc>
          <w:tcPr>
            <w:tcW w:w="2131" w:type="dxa"/>
          </w:tcPr>
          <w:p w14:paraId="031CF3EF" w14:textId="77777777" w:rsidR="00A16492" w:rsidRDefault="00A16492" w:rsidP="00A16492">
            <w:pPr>
              <w:autoSpaceDE w:val="0"/>
              <w:autoSpaceDN w:val="0"/>
              <w:spacing w:line="319" w:lineRule="exact"/>
              <w:ind w:left="260" w:hanging="82"/>
              <w:rPr>
                <w:rFonts w:cs="宋体"/>
              </w:rPr>
            </w:pPr>
            <w:r>
              <w:rPr>
                <w:rFonts w:cs="宋体"/>
              </w:rPr>
              <w:t xml:space="preserve">8 </w:t>
            </w:r>
            <w:r>
              <w:rPr>
                <w:rFonts w:cs="宋体"/>
              </w:rPr>
              <w:t>核</w:t>
            </w:r>
            <w:r>
              <w:rPr>
                <w:rFonts w:cs="宋体"/>
              </w:rPr>
              <w:t>/</w:t>
            </w:r>
            <w:r>
              <w:rPr>
                <w:rFonts w:cs="宋体" w:hint="eastAsia"/>
              </w:rPr>
              <w:t>32</w:t>
            </w:r>
            <w:r>
              <w:rPr>
                <w:rFonts w:cs="宋体"/>
              </w:rPr>
              <w:t>G/</w:t>
            </w:r>
            <w:r>
              <w:rPr>
                <w:rFonts w:cs="宋体" w:hint="eastAsia"/>
              </w:rPr>
              <w:t>5</w:t>
            </w:r>
            <w:r>
              <w:rPr>
                <w:rFonts w:cs="宋体"/>
              </w:rPr>
              <w:t>00G</w:t>
            </w:r>
          </w:p>
        </w:tc>
        <w:tc>
          <w:tcPr>
            <w:tcW w:w="2131" w:type="dxa"/>
          </w:tcPr>
          <w:p w14:paraId="08C6D7F7" w14:textId="77777777" w:rsidR="00A16492" w:rsidRDefault="00A16492" w:rsidP="00A16492">
            <w:pPr>
              <w:autoSpaceDE w:val="0"/>
              <w:autoSpaceDN w:val="0"/>
              <w:spacing w:line="319" w:lineRule="exact"/>
              <w:ind w:left="260" w:hanging="82"/>
              <w:rPr>
                <w:rFonts w:cs="宋体"/>
              </w:rPr>
            </w:pPr>
            <w:r>
              <w:rPr>
                <w:rFonts w:cs="宋体" w:hint="eastAsia"/>
              </w:rPr>
              <w:t>2</w:t>
            </w:r>
          </w:p>
        </w:tc>
      </w:tr>
      <w:tr w:rsidR="00A16492" w14:paraId="68F0DA27" w14:textId="77777777" w:rsidTr="00A16492">
        <w:tc>
          <w:tcPr>
            <w:tcW w:w="2130" w:type="dxa"/>
          </w:tcPr>
          <w:p w14:paraId="79F103D8" w14:textId="77777777" w:rsidR="00A16492" w:rsidRDefault="00A16492" w:rsidP="00A16492">
            <w:pPr>
              <w:autoSpaceDE w:val="0"/>
              <w:autoSpaceDN w:val="0"/>
              <w:spacing w:line="319" w:lineRule="exact"/>
              <w:ind w:left="260" w:hanging="82"/>
              <w:rPr>
                <w:rFonts w:cs="宋体"/>
              </w:rPr>
            </w:pPr>
            <w:r>
              <w:rPr>
                <w:rFonts w:cs="宋体" w:hint="eastAsia"/>
              </w:rPr>
              <w:t>5</w:t>
            </w:r>
          </w:p>
        </w:tc>
        <w:tc>
          <w:tcPr>
            <w:tcW w:w="2130" w:type="dxa"/>
          </w:tcPr>
          <w:p w14:paraId="2E2D6AA8" w14:textId="77777777" w:rsidR="00A16492" w:rsidRDefault="00A16492" w:rsidP="00A16492">
            <w:pPr>
              <w:autoSpaceDE w:val="0"/>
              <w:autoSpaceDN w:val="0"/>
              <w:spacing w:line="319" w:lineRule="exact"/>
              <w:ind w:left="260" w:hanging="82"/>
              <w:rPr>
                <w:rFonts w:cs="宋体"/>
              </w:rPr>
            </w:pPr>
            <w:r>
              <w:rPr>
                <w:rFonts w:cs="宋体" w:hint="eastAsia"/>
              </w:rPr>
              <w:t>存储</w:t>
            </w:r>
          </w:p>
        </w:tc>
        <w:tc>
          <w:tcPr>
            <w:tcW w:w="2131" w:type="dxa"/>
          </w:tcPr>
          <w:p w14:paraId="1F618C2B" w14:textId="77777777" w:rsidR="00A16492" w:rsidRDefault="00A16492" w:rsidP="00A16492">
            <w:pPr>
              <w:autoSpaceDE w:val="0"/>
              <w:autoSpaceDN w:val="0"/>
              <w:spacing w:line="319" w:lineRule="exact"/>
              <w:ind w:left="260" w:hanging="82"/>
              <w:rPr>
                <w:rFonts w:cs="宋体"/>
              </w:rPr>
            </w:pPr>
            <w:r>
              <w:t xml:space="preserve">8 </w:t>
            </w:r>
            <w:r>
              <w:t>核</w:t>
            </w:r>
            <w:r>
              <w:t>/8G/200G</w:t>
            </w:r>
            <w:r>
              <w:t>，</w:t>
            </w:r>
            <w:r>
              <w:t>2T</w:t>
            </w:r>
          </w:p>
        </w:tc>
        <w:tc>
          <w:tcPr>
            <w:tcW w:w="2131" w:type="dxa"/>
          </w:tcPr>
          <w:p w14:paraId="7C4B1EFD" w14:textId="77777777" w:rsidR="00A16492" w:rsidRDefault="00A16492" w:rsidP="00A16492">
            <w:pPr>
              <w:autoSpaceDE w:val="0"/>
              <w:autoSpaceDN w:val="0"/>
              <w:spacing w:line="319" w:lineRule="exact"/>
              <w:ind w:left="260" w:hanging="82"/>
              <w:rPr>
                <w:rFonts w:cs="宋体"/>
              </w:rPr>
            </w:pPr>
            <w:r>
              <w:rPr>
                <w:rFonts w:cs="宋体" w:hint="eastAsia"/>
              </w:rPr>
              <w:t>2</w:t>
            </w:r>
          </w:p>
        </w:tc>
      </w:tr>
      <w:tr w:rsidR="00A16492" w14:paraId="19FFC8B0" w14:textId="77777777" w:rsidTr="00A16492">
        <w:tc>
          <w:tcPr>
            <w:tcW w:w="2130" w:type="dxa"/>
          </w:tcPr>
          <w:p w14:paraId="7AEDE8F3" w14:textId="77777777" w:rsidR="00A16492" w:rsidRDefault="00A16492" w:rsidP="00A16492">
            <w:pPr>
              <w:autoSpaceDE w:val="0"/>
              <w:autoSpaceDN w:val="0"/>
              <w:spacing w:line="319" w:lineRule="exact"/>
              <w:ind w:left="260" w:hanging="82"/>
              <w:rPr>
                <w:rFonts w:cs="宋体"/>
              </w:rPr>
            </w:pPr>
          </w:p>
        </w:tc>
        <w:tc>
          <w:tcPr>
            <w:tcW w:w="2130" w:type="dxa"/>
          </w:tcPr>
          <w:p w14:paraId="140EA9DE" w14:textId="77777777" w:rsidR="00A16492" w:rsidRDefault="00A16492" w:rsidP="00A16492">
            <w:pPr>
              <w:autoSpaceDE w:val="0"/>
              <w:autoSpaceDN w:val="0"/>
              <w:spacing w:line="319" w:lineRule="exact"/>
              <w:ind w:left="260" w:hanging="82"/>
              <w:rPr>
                <w:rFonts w:cs="宋体"/>
              </w:rPr>
            </w:pPr>
          </w:p>
        </w:tc>
        <w:tc>
          <w:tcPr>
            <w:tcW w:w="2131" w:type="dxa"/>
          </w:tcPr>
          <w:p w14:paraId="1197593B" w14:textId="77777777" w:rsidR="00A16492" w:rsidRDefault="00A16492" w:rsidP="00A16492">
            <w:pPr>
              <w:autoSpaceDE w:val="0"/>
              <w:autoSpaceDN w:val="0"/>
              <w:spacing w:line="319" w:lineRule="exact"/>
              <w:ind w:left="260" w:hanging="82"/>
              <w:rPr>
                <w:rFonts w:cs="宋体"/>
              </w:rPr>
            </w:pPr>
          </w:p>
        </w:tc>
        <w:tc>
          <w:tcPr>
            <w:tcW w:w="2131" w:type="dxa"/>
          </w:tcPr>
          <w:p w14:paraId="7646ED05" w14:textId="77777777" w:rsidR="00A16492" w:rsidRDefault="00A16492" w:rsidP="00A16492">
            <w:pPr>
              <w:autoSpaceDE w:val="0"/>
              <w:autoSpaceDN w:val="0"/>
              <w:spacing w:line="319" w:lineRule="exact"/>
              <w:ind w:left="260" w:hanging="82"/>
              <w:rPr>
                <w:rFonts w:cs="宋体"/>
              </w:rPr>
            </w:pPr>
          </w:p>
        </w:tc>
      </w:tr>
    </w:tbl>
    <w:p w14:paraId="04C2C2C3"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2</w:t>
      </w:r>
      <w:r>
        <w:rPr>
          <w:rFonts w:ascii="微软雅黑" w:hAnsi="微软雅黑" w:cs="宋体"/>
          <w:b/>
          <w:color w:val="000000"/>
          <w:sz w:val="24"/>
        </w:rPr>
        <w:t>存储备份需求</w:t>
      </w:r>
    </w:p>
    <w:p w14:paraId="3EB65682"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系统存储在省电子政务云，</w:t>
      </w:r>
      <w:r>
        <w:rPr>
          <w:rFonts w:ascii="宋体" w:hAnsi="宋体" w:cs="宋体" w:hint="eastAsia"/>
          <w:color w:val="000000"/>
          <w:sz w:val="24"/>
        </w:rPr>
        <w:t>因涉及电子证照及档案管理，</w:t>
      </w:r>
      <w:r>
        <w:rPr>
          <w:rFonts w:ascii="宋体" w:hAnsi="宋体" w:cs="宋体"/>
          <w:color w:val="000000"/>
          <w:sz w:val="24"/>
        </w:rPr>
        <w:t>本期</w:t>
      </w:r>
      <w:r>
        <w:rPr>
          <w:rFonts w:ascii="宋体" w:hAnsi="宋体" w:cs="宋体" w:hint="eastAsia"/>
          <w:color w:val="000000"/>
          <w:sz w:val="24"/>
        </w:rPr>
        <w:t>涉及</w:t>
      </w:r>
      <w:r>
        <w:rPr>
          <w:rFonts w:ascii="宋体" w:hAnsi="宋体" w:cs="宋体"/>
          <w:color w:val="000000"/>
          <w:sz w:val="24"/>
        </w:rPr>
        <w:t>存储备份需求。</w:t>
      </w:r>
    </w:p>
    <w:p w14:paraId="74217E62"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3</w:t>
      </w:r>
      <w:r>
        <w:rPr>
          <w:rFonts w:ascii="微软雅黑" w:hAnsi="微软雅黑" w:cs="宋体"/>
          <w:b/>
          <w:color w:val="000000"/>
          <w:sz w:val="24"/>
        </w:rPr>
        <w:t>网络建设和部署需求</w:t>
      </w:r>
    </w:p>
    <w:p w14:paraId="43FA688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部署在海南省电子政务云互联网区</w:t>
      </w:r>
      <w:r>
        <w:rPr>
          <w:rFonts w:ascii="宋体" w:hAnsi="宋体" w:cs="宋体" w:hint="eastAsia"/>
          <w:color w:val="000000"/>
          <w:sz w:val="24"/>
        </w:rPr>
        <w:t>，政务外网区</w:t>
      </w:r>
      <w:r>
        <w:rPr>
          <w:rFonts w:ascii="宋体" w:hAnsi="宋体" w:cs="宋体"/>
          <w:color w:val="000000"/>
          <w:sz w:val="24"/>
        </w:rPr>
        <w:t>，</w:t>
      </w:r>
      <w:r>
        <w:rPr>
          <w:rFonts w:ascii="宋体" w:hAnsi="宋体" w:cs="宋体" w:hint="eastAsia"/>
          <w:color w:val="000000"/>
          <w:sz w:val="24"/>
        </w:rPr>
        <w:t>秀英区政府管理</w:t>
      </w:r>
      <w:r>
        <w:rPr>
          <w:rFonts w:ascii="宋体" w:hAnsi="宋体" w:cs="宋体"/>
          <w:color w:val="000000"/>
          <w:sz w:val="24"/>
        </w:rPr>
        <w:t>人员及各级</w:t>
      </w:r>
      <w:r>
        <w:rPr>
          <w:rFonts w:ascii="宋体" w:hAnsi="宋体" w:cs="宋体" w:hint="eastAsia"/>
          <w:color w:val="000000"/>
          <w:sz w:val="24"/>
        </w:rPr>
        <w:t>工作人员</w:t>
      </w:r>
      <w:r>
        <w:rPr>
          <w:rFonts w:ascii="宋体" w:hAnsi="宋体" w:cs="宋体"/>
          <w:color w:val="000000"/>
          <w:sz w:val="24"/>
        </w:rPr>
        <w:t>的工作 PC 终端通过电子政务外网访问平台，</w:t>
      </w:r>
      <w:r>
        <w:rPr>
          <w:rFonts w:ascii="宋体" w:hAnsi="宋体" w:cs="宋体" w:hint="eastAsia"/>
          <w:color w:val="000000"/>
          <w:sz w:val="24"/>
        </w:rPr>
        <w:t>各级工作人员</w:t>
      </w:r>
      <w:r>
        <w:rPr>
          <w:rFonts w:ascii="宋体" w:hAnsi="宋体" w:cs="宋体"/>
          <w:color w:val="000000"/>
          <w:sz w:val="24"/>
        </w:rPr>
        <w:t>通过移动终端通过互联网访问平台。</w:t>
      </w:r>
    </w:p>
    <w:p w14:paraId="7889688C" w14:textId="77777777" w:rsidR="00A16492" w:rsidRDefault="00A16492" w:rsidP="00A16492">
      <w:pPr>
        <w:autoSpaceDE w:val="0"/>
        <w:autoSpaceDN w:val="0"/>
        <w:spacing w:line="319" w:lineRule="exact"/>
        <w:ind w:left="303" w:hanging="125"/>
        <w:rPr>
          <w:color w:val="000000"/>
          <w:sz w:val="32"/>
        </w:rPr>
      </w:pPr>
    </w:p>
    <w:p w14:paraId="4A7CAAB6"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4</w:t>
      </w:r>
      <w:r>
        <w:rPr>
          <w:rFonts w:ascii="微软雅黑" w:hAnsi="微软雅黑" w:cs="宋体"/>
          <w:b/>
          <w:color w:val="000000"/>
          <w:sz w:val="24"/>
        </w:rPr>
        <w:t>信息交换与共享需求</w:t>
      </w:r>
    </w:p>
    <w:p w14:paraId="2BADD8AB"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与本系统有数据共享交换需求的</w:t>
      </w:r>
      <w:r>
        <w:rPr>
          <w:rFonts w:ascii="宋体" w:hAnsi="宋体" w:cs="宋体" w:hint="eastAsia"/>
          <w:color w:val="000000"/>
          <w:sz w:val="24"/>
        </w:rPr>
        <w:t>平台为：12345、综治、城管、交警、三港一站、各旅游景点等各类平台信息，实现20个特色应用场景的业务系统。</w:t>
      </w:r>
    </w:p>
    <w:p w14:paraId="475DD5B6"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本系统建成后可共享秀英区</w:t>
      </w:r>
      <w:proofErr w:type="gramStart"/>
      <w:r>
        <w:rPr>
          <w:rFonts w:ascii="宋体" w:hAnsi="宋体" w:cs="宋体" w:hint="eastAsia"/>
          <w:color w:val="000000"/>
          <w:sz w:val="24"/>
        </w:rPr>
        <w:t>相关办件数据至</w:t>
      </w:r>
      <w:proofErr w:type="gramEnd"/>
      <w:r>
        <w:rPr>
          <w:rFonts w:ascii="宋体" w:hAnsi="宋体" w:cs="宋体" w:hint="eastAsia"/>
          <w:color w:val="000000"/>
          <w:sz w:val="24"/>
        </w:rPr>
        <w:t>海南省公共数据共享平台。</w:t>
      </w:r>
    </w:p>
    <w:p w14:paraId="75DC8CCB"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5</w:t>
      </w:r>
      <w:r>
        <w:rPr>
          <w:rFonts w:ascii="微软雅黑" w:hAnsi="微软雅黑" w:cs="宋体"/>
          <w:b/>
          <w:color w:val="000000"/>
          <w:sz w:val="24"/>
        </w:rPr>
        <w:t>数据资源建设与开放能力需求</w:t>
      </w:r>
    </w:p>
    <w:p w14:paraId="2912343E" w14:textId="77777777" w:rsidR="00A16492" w:rsidRDefault="00A16492" w:rsidP="00A16492">
      <w:pPr>
        <w:autoSpaceDE w:val="0"/>
        <w:autoSpaceDN w:val="0"/>
        <w:spacing w:line="209" w:lineRule="exact"/>
        <w:ind w:left="272" w:hanging="94"/>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5</w:t>
      </w:r>
      <w:r>
        <w:rPr>
          <w:rFonts w:ascii="宋体" w:hAnsi="宋体" w:cs="宋体"/>
          <w:color w:val="000000"/>
          <w:sz w:val="24"/>
        </w:rPr>
        <w:t>.1 数据资源建设需求</w:t>
      </w:r>
    </w:p>
    <w:p w14:paraId="3A6B08F6"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本项目需建设</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信息数据库，建设内容包括</w:t>
      </w:r>
      <w:r>
        <w:rPr>
          <w:rFonts w:ascii="宋体" w:hAnsi="宋体" w:cs="宋体" w:hint="eastAsia"/>
          <w:color w:val="000000"/>
          <w:sz w:val="24"/>
        </w:rPr>
        <w:t>各部门接见数据，办件</w:t>
      </w:r>
      <w:r>
        <w:rPr>
          <w:rFonts w:ascii="宋体" w:hAnsi="宋体" w:cs="宋体"/>
          <w:color w:val="000000"/>
          <w:sz w:val="24"/>
        </w:rPr>
        <w:t>数据</w:t>
      </w:r>
      <w:r>
        <w:rPr>
          <w:rFonts w:ascii="宋体" w:hAnsi="宋体" w:cs="宋体" w:hint="eastAsia"/>
          <w:color w:val="000000"/>
          <w:sz w:val="24"/>
        </w:rPr>
        <w:t>，满意度评价数据等</w:t>
      </w:r>
      <w:r>
        <w:rPr>
          <w:rFonts w:ascii="宋体" w:hAnsi="宋体" w:cs="宋体"/>
          <w:color w:val="000000"/>
          <w:sz w:val="24"/>
        </w:rPr>
        <w:t>资源管理、数据资源目录梳理、数据库建设、数据共享交换和数据初始化与汇聚。</w:t>
      </w:r>
    </w:p>
    <w:p w14:paraId="3743A86C" w14:textId="77777777" w:rsidR="00A16492" w:rsidRDefault="00A16492" w:rsidP="00A16492">
      <w:pPr>
        <w:autoSpaceDE w:val="0"/>
        <w:autoSpaceDN w:val="0"/>
        <w:spacing w:line="209" w:lineRule="exact"/>
        <w:ind w:left="272" w:hanging="94"/>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5</w:t>
      </w:r>
      <w:r>
        <w:rPr>
          <w:rFonts w:ascii="宋体" w:hAnsi="宋体" w:cs="宋体"/>
          <w:color w:val="000000"/>
          <w:sz w:val="24"/>
        </w:rPr>
        <w:t>.2 对数据共享交换平台的需求</w:t>
      </w:r>
    </w:p>
    <w:p w14:paraId="39A11605"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按照省公共数据共享交换规定，</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向省数据共享交换平台提出数据共享需求，创建</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数据资源目录，经相关部门审批通过后，在省大数据管理局的相应平台上建立数据表，在平台中定义数据同步任务，定期将数据库中的数据推送至数据中台，实现数据库与省数据共享交换平台的数据共享交换。</w:t>
      </w:r>
    </w:p>
    <w:p w14:paraId="73D68F09" w14:textId="77777777" w:rsidR="00A16492" w:rsidRDefault="00A16492" w:rsidP="00A16492">
      <w:pPr>
        <w:autoSpaceDE w:val="0"/>
        <w:autoSpaceDN w:val="0"/>
        <w:spacing w:line="209" w:lineRule="exact"/>
        <w:ind w:left="272" w:hanging="94"/>
        <w:rPr>
          <w:color w:val="000000"/>
        </w:rPr>
      </w:pPr>
      <w:r>
        <w:rPr>
          <w:rFonts w:ascii="宋体" w:hAnsi="宋体" w:cs="宋体"/>
          <w:color w:val="000000"/>
          <w:sz w:val="24"/>
        </w:rPr>
        <w:t>2.3.</w:t>
      </w:r>
      <w:r>
        <w:rPr>
          <w:rFonts w:ascii="宋体" w:hAnsi="宋体" w:cs="宋体" w:hint="eastAsia"/>
          <w:color w:val="000000"/>
          <w:sz w:val="24"/>
        </w:rPr>
        <w:t>5</w:t>
      </w:r>
      <w:r>
        <w:rPr>
          <w:rFonts w:ascii="宋体" w:hAnsi="宋体" w:cs="宋体"/>
          <w:color w:val="000000"/>
          <w:sz w:val="24"/>
        </w:rPr>
        <w:t>.3 数据服务需求</w:t>
      </w:r>
    </w:p>
    <w:p w14:paraId="093A4894"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需对</w:t>
      </w:r>
      <w:r>
        <w:rPr>
          <w:rFonts w:ascii="宋体" w:hAnsi="宋体" w:cs="宋体" w:hint="eastAsia"/>
          <w:color w:val="000000"/>
          <w:sz w:val="24"/>
        </w:rPr>
        <w:t>海口市秀英区</w:t>
      </w:r>
      <w:r>
        <w:rPr>
          <w:rFonts w:ascii="宋体" w:hAnsi="宋体" w:cs="宋体"/>
          <w:color w:val="000000"/>
          <w:sz w:val="24"/>
        </w:rPr>
        <w:t>现有数据进行数据初始化汇聚入库、数据抽取、数据汇聚，完成</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相关基础数据的采集整编工作，形成</w:t>
      </w:r>
      <w:r>
        <w:rPr>
          <w:rFonts w:ascii="宋体" w:hAnsi="宋体" w:cs="宋体"/>
          <w:color w:val="000000"/>
          <w:sz w:val="24"/>
        </w:rPr>
        <w:lastRenderedPageBreak/>
        <w:t>格式化的电子数据。</w:t>
      </w:r>
    </w:p>
    <w:p w14:paraId="1BFF166E" w14:textId="77777777" w:rsidR="00A16492" w:rsidRDefault="00A16492" w:rsidP="00A16492">
      <w:pPr>
        <w:autoSpaceDE w:val="0"/>
        <w:autoSpaceDN w:val="0"/>
        <w:spacing w:line="209" w:lineRule="exact"/>
        <w:ind w:left="272" w:hanging="94"/>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5</w:t>
      </w:r>
      <w:r>
        <w:rPr>
          <w:rFonts w:ascii="宋体" w:hAnsi="宋体" w:cs="宋体"/>
          <w:color w:val="000000"/>
          <w:sz w:val="24"/>
        </w:rPr>
        <w:t>.4 数据开放需求</w:t>
      </w:r>
    </w:p>
    <w:p w14:paraId="240C4A70"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通过省大数据管理局的共享交换平台实现与相关需求部门之间的数据资源共享。</w:t>
      </w:r>
    </w:p>
    <w:p w14:paraId="06906150" w14:textId="77777777" w:rsidR="00A16492" w:rsidRDefault="00A16492" w:rsidP="00A16492">
      <w:pPr>
        <w:autoSpaceDE w:val="0"/>
        <w:autoSpaceDN w:val="0"/>
        <w:spacing w:line="319" w:lineRule="exact"/>
        <w:ind w:left="303" w:hanging="125"/>
        <w:rPr>
          <w:rFonts w:ascii="宋体" w:hAnsi="宋体" w:cs="宋体"/>
          <w:color w:val="000000"/>
          <w:sz w:val="32"/>
        </w:rPr>
      </w:pPr>
    </w:p>
    <w:p w14:paraId="6BF1FD7F"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6</w:t>
      </w:r>
      <w:r>
        <w:rPr>
          <w:rFonts w:ascii="微软雅黑" w:hAnsi="微软雅黑" w:cs="宋体"/>
          <w:b/>
          <w:color w:val="000000"/>
          <w:sz w:val="24"/>
        </w:rPr>
        <w:t>性能和其他需求</w:t>
      </w:r>
    </w:p>
    <w:p w14:paraId="3D96DD42"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的性能要求包括：</w:t>
      </w:r>
    </w:p>
    <w:p w14:paraId="5FB30B03"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（1）管理需求所有操作日志记录在本机保存且不可更改，相关数据至少存储 2 年。</w:t>
      </w:r>
    </w:p>
    <w:p w14:paraId="72BA4A5A"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（2）容量要求</w:t>
      </w:r>
    </w:p>
    <w:p w14:paraId="6FC35DD9"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系统支持 400 人员管理</w:t>
      </w:r>
    </w:p>
    <w:p w14:paraId="34F4311D"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（3）Web 并发要求</w:t>
      </w:r>
    </w:p>
    <w:p w14:paraId="170CF2F0"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 xml:space="preserve">系统支持 400 人员并发在线，200 </w:t>
      </w:r>
      <w:proofErr w:type="gramStart"/>
      <w:r>
        <w:rPr>
          <w:rFonts w:ascii="宋体" w:hAnsi="宋体" w:cs="宋体"/>
          <w:color w:val="000000"/>
          <w:sz w:val="24"/>
        </w:rPr>
        <w:t>个</w:t>
      </w:r>
      <w:proofErr w:type="gramEnd"/>
      <w:r>
        <w:rPr>
          <w:rFonts w:ascii="宋体" w:hAnsi="宋体" w:cs="宋体"/>
          <w:color w:val="000000"/>
          <w:sz w:val="24"/>
        </w:rPr>
        <w:t>管理人员并发在线。</w:t>
      </w:r>
    </w:p>
    <w:p w14:paraId="66D0AD03"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（4）在线视频要求</w:t>
      </w:r>
    </w:p>
    <w:p w14:paraId="6E8A4565"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 xml:space="preserve">系统支持 </w:t>
      </w:r>
      <w:r>
        <w:rPr>
          <w:rFonts w:ascii="宋体" w:hAnsi="宋体" w:cs="宋体" w:hint="eastAsia"/>
          <w:color w:val="000000"/>
          <w:sz w:val="24"/>
        </w:rPr>
        <w:t>5</w:t>
      </w:r>
      <w:r>
        <w:rPr>
          <w:rFonts w:ascii="宋体" w:hAnsi="宋体" w:cs="宋体"/>
          <w:color w:val="000000"/>
          <w:sz w:val="24"/>
        </w:rPr>
        <w:t xml:space="preserve">0 </w:t>
      </w:r>
      <w:proofErr w:type="gramStart"/>
      <w:r>
        <w:rPr>
          <w:rFonts w:ascii="宋体" w:hAnsi="宋体" w:cs="宋体"/>
          <w:color w:val="000000"/>
          <w:sz w:val="24"/>
        </w:rPr>
        <w:t>个</w:t>
      </w:r>
      <w:proofErr w:type="gramEnd"/>
      <w:r>
        <w:rPr>
          <w:rFonts w:ascii="宋体" w:hAnsi="宋体" w:cs="宋体"/>
          <w:color w:val="000000"/>
          <w:sz w:val="24"/>
        </w:rPr>
        <w:t>工作人员同时进行在线访问。</w:t>
      </w:r>
    </w:p>
    <w:p w14:paraId="499536D1"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（5）响应时间</w:t>
      </w:r>
    </w:p>
    <w:p w14:paraId="7C64C4F7"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平台门户各项操作响应时间不大于 5 秒。</w:t>
      </w:r>
    </w:p>
    <w:p w14:paraId="40E53E27" w14:textId="77777777" w:rsidR="00A16492" w:rsidRDefault="00A16492" w:rsidP="00A16492">
      <w:pPr>
        <w:autoSpaceDE w:val="0"/>
        <w:autoSpaceDN w:val="0"/>
        <w:spacing w:line="319" w:lineRule="exact"/>
        <w:ind w:left="303" w:hanging="125"/>
        <w:rPr>
          <w:color w:val="000000"/>
          <w:sz w:val="32"/>
        </w:rPr>
      </w:pPr>
    </w:p>
    <w:p w14:paraId="358E32EA"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2.3.</w:t>
      </w:r>
      <w:r>
        <w:rPr>
          <w:rFonts w:ascii="微软雅黑" w:hAnsi="微软雅黑" w:cs="宋体" w:hint="eastAsia"/>
          <w:b/>
          <w:color w:val="000000"/>
          <w:sz w:val="24"/>
        </w:rPr>
        <w:t>7</w:t>
      </w:r>
      <w:r>
        <w:rPr>
          <w:rFonts w:ascii="微软雅黑" w:hAnsi="微软雅黑" w:cs="宋体"/>
          <w:b/>
          <w:color w:val="000000"/>
          <w:sz w:val="24"/>
        </w:rPr>
        <w:t>运行维护及人员培训需求</w:t>
      </w:r>
    </w:p>
    <w:p w14:paraId="2B43FF32" w14:textId="77777777" w:rsidR="00A16492" w:rsidRDefault="00A16492" w:rsidP="00A16492">
      <w:pPr>
        <w:autoSpaceDE w:val="0"/>
        <w:autoSpaceDN w:val="0"/>
        <w:spacing w:line="240" w:lineRule="exact"/>
        <w:ind w:left="272" w:hanging="94"/>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7</w:t>
      </w:r>
      <w:r>
        <w:rPr>
          <w:rFonts w:ascii="宋体" w:hAnsi="宋体" w:cs="宋体"/>
          <w:color w:val="000000"/>
          <w:sz w:val="24"/>
        </w:rPr>
        <w:t>.1 运行维护需求</w:t>
      </w:r>
    </w:p>
    <w:p w14:paraId="6AA1DFE0"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（1）本项目拟建的</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部署在省电子政务云，在政务云占用的资源</w:t>
      </w:r>
      <w:proofErr w:type="gramStart"/>
      <w:r>
        <w:rPr>
          <w:rFonts w:ascii="宋体" w:hAnsi="宋体" w:cs="宋体"/>
          <w:color w:val="000000"/>
          <w:sz w:val="24"/>
        </w:rPr>
        <w:t>由该云平台</w:t>
      </w:r>
      <w:proofErr w:type="gramEnd"/>
      <w:r>
        <w:rPr>
          <w:rFonts w:ascii="宋体" w:hAnsi="宋体" w:cs="宋体"/>
          <w:color w:val="000000"/>
          <w:sz w:val="24"/>
        </w:rPr>
        <w:t>维护单位负责运行管理</w:t>
      </w:r>
      <w:r>
        <w:rPr>
          <w:rFonts w:ascii="宋体" w:hAnsi="宋体" w:cs="宋体" w:hint="eastAsia"/>
          <w:color w:val="000000"/>
          <w:sz w:val="24"/>
        </w:rPr>
        <w:t>。</w:t>
      </w:r>
    </w:p>
    <w:p w14:paraId="5F1695D9"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（3）软件系统由软件开发商负责提供 2 年免费更新维护服务，包括但不限于：软件系统平台版本升级、数据包升级、BUG 修复、内核优化及功能优化等。</w:t>
      </w:r>
    </w:p>
    <w:p w14:paraId="007FA13E"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（4）免费质保期过后，由业主单位根据实际情况，通过采购驻场技术人工服务的方式进行运维。</w:t>
      </w:r>
    </w:p>
    <w:p w14:paraId="3B598138"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（5）软件开发商和项目中标集成商应积极响应与业主需求，当业主提出新的需求需要修改软件系统时，软件开发商应当提供优惠的报价和完备的软件功能开发解决方案。</w:t>
      </w:r>
    </w:p>
    <w:p w14:paraId="73BF15F0" w14:textId="77777777" w:rsidR="00A16492" w:rsidRDefault="00A16492" w:rsidP="00A16492">
      <w:pPr>
        <w:autoSpaceDE w:val="0"/>
        <w:autoSpaceDN w:val="0"/>
        <w:spacing w:line="240" w:lineRule="exact"/>
        <w:ind w:left="272" w:hanging="94"/>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7</w:t>
      </w:r>
      <w:r>
        <w:rPr>
          <w:rFonts w:ascii="宋体" w:hAnsi="宋体" w:cs="宋体"/>
          <w:color w:val="000000"/>
          <w:sz w:val="24"/>
        </w:rPr>
        <w:t>.2 人员培训需求</w:t>
      </w:r>
    </w:p>
    <w:p w14:paraId="04B98044"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（1）保障项目正常运行</w:t>
      </w:r>
    </w:p>
    <w:p w14:paraId="5B7A6FB7"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由于本项目是关系到</w:t>
      </w:r>
      <w:r>
        <w:rPr>
          <w:rFonts w:ascii="宋体" w:hAnsi="宋体" w:cs="宋体" w:hint="eastAsia"/>
          <w:color w:val="000000"/>
          <w:sz w:val="24"/>
        </w:rPr>
        <w:t>海口市秀英区政府</w:t>
      </w:r>
      <w:r>
        <w:rPr>
          <w:rFonts w:ascii="宋体" w:hAnsi="宋体" w:cs="宋体"/>
          <w:color w:val="000000"/>
          <w:sz w:val="24"/>
        </w:rPr>
        <w:t>工作的顺利开展，助力于</w:t>
      </w:r>
      <w:r>
        <w:rPr>
          <w:rFonts w:ascii="宋体" w:hAnsi="宋体" w:cs="宋体" w:hint="eastAsia"/>
          <w:color w:val="000000"/>
          <w:sz w:val="24"/>
        </w:rPr>
        <w:t>海口市秀英区政府</w:t>
      </w:r>
      <w:r>
        <w:rPr>
          <w:rFonts w:ascii="宋体" w:hAnsi="宋体" w:cs="宋体"/>
          <w:color w:val="000000"/>
          <w:sz w:val="24"/>
        </w:rPr>
        <w:t>工作的深化，其运行质量关系重大，需要建设一支有经验、专业化的技术队伍。这支队</w:t>
      </w:r>
      <w:r>
        <w:rPr>
          <w:rFonts w:ascii="宋体" w:hAnsi="宋体" w:cs="宋体"/>
          <w:color w:val="000000"/>
          <w:sz w:val="24"/>
        </w:rPr>
        <w:lastRenderedPageBreak/>
        <w:t>伍的职责主要体现在日常的系统管理、运行维护管理当中。这些任务要求技术人员具有较高的技术技能，有必要对他们进行专门的技术培训。</w:t>
      </w:r>
    </w:p>
    <w:p w14:paraId="031CB678"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（2）培养各级管理和应用人才</w:t>
      </w:r>
    </w:p>
    <w:p w14:paraId="7F90DE26"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通过进行系统的培训，可以使各级人员掌握</w:t>
      </w: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各项应用和相关操作，方便进行工作；对于系统的运行维护人员，可以了解系统的具体特点和维护方法，熟练的进行系统的维护操作，对于系统管理员，可以方便地对系统进行科学地管理。</w:t>
      </w:r>
    </w:p>
    <w:p w14:paraId="73A75FB9" w14:textId="77777777" w:rsidR="00A16492" w:rsidRDefault="00A16492" w:rsidP="00A16492">
      <w:pPr>
        <w:spacing w:line="220" w:lineRule="atLeast"/>
        <w:ind w:left="260" w:hanging="82"/>
      </w:pPr>
    </w:p>
    <w:p w14:paraId="77104027" w14:textId="77777777" w:rsidR="00A16492" w:rsidRDefault="00A16492" w:rsidP="00A16492">
      <w:pPr>
        <w:autoSpaceDE w:val="0"/>
        <w:autoSpaceDN w:val="0"/>
        <w:ind w:left="303" w:hanging="125"/>
        <w:rPr>
          <w:rFonts w:ascii="微软雅黑" w:hAnsi="微软雅黑"/>
          <w:b/>
          <w:color w:val="000000"/>
          <w:sz w:val="32"/>
          <w:szCs w:val="32"/>
        </w:rPr>
      </w:pPr>
      <w:r>
        <w:rPr>
          <w:rFonts w:ascii="微软雅黑" w:hAnsi="微软雅黑"/>
          <w:b/>
          <w:color w:val="000000"/>
          <w:sz w:val="32"/>
          <w:szCs w:val="32"/>
        </w:rPr>
        <w:t xml:space="preserve">2.4 </w:t>
      </w:r>
      <w:r>
        <w:rPr>
          <w:rFonts w:ascii="微软雅黑" w:hAnsi="微软雅黑"/>
          <w:b/>
          <w:color w:val="000000"/>
          <w:sz w:val="32"/>
          <w:szCs w:val="32"/>
        </w:rPr>
        <w:t>网络安全建设需求分析</w:t>
      </w:r>
    </w:p>
    <w:p w14:paraId="457A136D" w14:textId="77777777" w:rsidR="00A16492" w:rsidRDefault="00A16492" w:rsidP="00A16492">
      <w:pPr>
        <w:ind w:left="272" w:hanging="94"/>
        <w:rPr>
          <w:rFonts w:ascii="微软雅黑" w:hAnsi="微软雅黑" w:cs="宋体"/>
          <w:b/>
          <w:color w:val="000000"/>
          <w:sz w:val="24"/>
        </w:rPr>
      </w:pPr>
      <w:r>
        <w:rPr>
          <w:rFonts w:ascii="微软雅黑" w:hAnsi="微软雅黑" w:cs="宋体"/>
          <w:b/>
          <w:color w:val="000000"/>
          <w:sz w:val="24"/>
        </w:rPr>
        <w:t xml:space="preserve">2.4.1 </w:t>
      </w:r>
      <w:r>
        <w:rPr>
          <w:rFonts w:ascii="微软雅黑" w:hAnsi="微软雅黑" w:cs="宋体"/>
          <w:b/>
          <w:color w:val="000000"/>
          <w:sz w:val="24"/>
        </w:rPr>
        <w:t>网络安全基础设施建设需求</w:t>
      </w:r>
    </w:p>
    <w:p w14:paraId="77480ECA" w14:textId="77777777" w:rsidR="00A16492" w:rsidRDefault="00A16492" w:rsidP="00A16492">
      <w:pPr>
        <w:ind w:left="178" w:firstLineChars="200" w:firstLine="480"/>
        <w:rPr>
          <w:rFonts w:ascii="微软雅黑" w:hAnsi="微软雅黑" w:cs="宋体"/>
          <w:color w:val="000000"/>
          <w:sz w:val="24"/>
        </w:rPr>
      </w:pPr>
      <w:r>
        <w:rPr>
          <w:rFonts w:ascii="微软雅黑" w:hAnsi="微软雅黑" w:cs="宋体" w:hint="eastAsia"/>
          <w:color w:val="000000"/>
          <w:sz w:val="24"/>
        </w:rPr>
        <w:t>海口市秀英区</w:t>
      </w:r>
      <w:r w:rsidR="005A440C">
        <w:rPr>
          <w:rFonts w:ascii="微软雅黑" w:hAnsi="微软雅黑" w:cs="宋体" w:hint="eastAsia"/>
          <w:color w:val="000000"/>
          <w:sz w:val="24"/>
        </w:rPr>
        <w:t>社会共同治理数字平台</w:t>
      </w:r>
      <w:r w:rsidR="005A440C">
        <w:rPr>
          <w:rFonts w:ascii="微软雅黑" w:hAnsi="微软雅黑" w:cs="宋体" w:hint="eastAsia"/>
          <w:color w:val="000000"/>
          <w:sz w:val="24"/>
        </w:rPr>
        <w:t>(</w:t>
      </w:r>
      <w:r w:rsidR="005A440C">
        <w:rPr>
          <w:rFonts w:ascii="微软雅黑" w:hAnsi="微软雅黑" w:cs="宋体" w:hint="eastAsia"/>
          <w:color w:val="000000"/>
          <w:sz w:val="24"/>
        </w:rPr>
        <w:t>二次招标）</w:t>
      </w:r>
      <w:r>
        <w:rPr>
          <w:rFonts w:ascii="微软雅黑" w:hAnsi="微软雅黑" w:cs="宋体"/>
          <w:color w:val="000000"/>
          <w:sz w:val="24"/>
        </w:rPr>
        <w:t>部署在海南省电子政务云互联网区，要求网络安全基础设施需符合《信息安全技术网络安全等级保护基本要求》（</w:t>
      </w:r>
      <w:r>
        <w:rPr>
          <w:rFonts w:ascii="微软雅黑" w:hAnsi="微软雅黑" w:cs="宋体"/>
          <w:color w:val="000000"/>
          <w:sz w:val="24"/>
        </w:rPr>
        <w:t>GB/T 22239-2019</w:t>
      </w:r>
      <w:r>
        <w:rPr>
          <w:rFonts w:ascii="微软雅黑" w:hAnsi="微软雅黑" w:cs="宋体"/>
          <w:color w:val="000000"/>
          <w:sz w:val="24"/>
        </w:rPr>
        <w:t>）的安全物理环境、安全通信网络、安全区域边界、安全计算环境。</w:t>
      </w:r>
    </w:p>
    <w:p w14:paraId="226C658D" w14:textId="77777777" w:rsidR="00A16492" w:rsidRDefault="00A16492" w:rsidP="00A16492">
      <w:pPr>
        <w:autoSpaceDE w:val="0"/>
        <w:autoSpaceDN w:val="0"/>
        <w:spacing w:line="209" w:lineRule="exact"/>
        <w:ind w:left="272" w:hanging="94"/>
        <w:rPr>
          <w:rFonts w:ascii="微软雅黑" w:hAnsi="微软雅黑"/>
          <w:color w:val="000000"/>
          <w:sz w:val="24"/>
        </w:rPr>
      </w:pPr>
      <w:r>
        <w:rPr>
          <w:rFonts w:ascii="微软雅黑" w:hAnsi="微软雅黑"/>
          <w:color w:val="000000"/>
          <w:sz w:val="24"/>
        </w:rPr>
        <w:t xml:space="preserve">2.4.1.1 </w:t>
      </w:r>
      <w:r>
        <w:rPr>
          <w:rFonts w:ascii="微软雅黑" w:hAnsi="微软雅黑" w:cs="宋体"/>
          <w:color w:val="000000"/>
          <w:sz w:val="24"/>
        </w:rPr>
        <w:t>安全通信网络</w:t>
      </w:r>
    </w:p>
    <w:p w14:paraId="3380A9F7"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应保证</w:t>
      </w:r>
      <w:proofErr w:type="gramStart"/>
      <w:r>
        <w:rPr>
          <w:rFonts w:ascii="宋体" w:hAnsi="宋体" w:cs="宋体"/>
          <w:color w:val="000000"/>
          <w:sz w:val="24"/>
        </w:rPr>
        <w:t>云计算</w:t>
      </w:r>
      <w:proofErr w:type="gramEnd"/>
      <w:r>
        <w:rPr>
          <w:rFonts w:ascii="宋体" w:hAnsi="宋体" w:cs="宋体"/>
          <w:color w:val="000000"/>
          <w:sz w:val="24"/>
        </w:rPr>
        <w:t>平台</w:t>
      </w:r>
      <w:proofErr w:type="gramStart"/>
      <w:r>
        <w:rPr>
          <w:rFonts w:ascii="宋体" w:hAnsi="宋体" w:cs="宋体"/>
          <w:color w:val="000000"/>
          <w:sz w:val="24"/>
        </w:rPr>
        <w:t>不</w:t>
      </w:r>
      <w:proofErr w:type="gramEnd"/>
      <w:r>
        <w:rPr>
          <w:rFonts w:ascii="宋体" w:hAnsi="宋体" w:cs="宋体"/>
          <w:color w:val="000000"/>
          <w:sz w:val="24"/>
        </w:rPr>
        <w:t>承载高于其安全保护等级的业务应用系统。</w:t>
      </w:r>
    </w:p>
    <w:p w14:paraId="6A05371A"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应实现不同</w:t>
      </w:r>
      <w:proofErr w:type="gramStart"/>
      <w:r>
        <w:rPr>
          <w:rFonts w:ascii="宋体" w:hAnsi="宋体" w:cs="宋体"/>
          <w:color w:val="000000"/>
          <w:sz w:val="24"/>
        </w:rPr>
        <w:t>云服务</w:t>
      </w:r>
      <w:proofErr w:type="gramEnd"/>
      <w:r>
        <w:rPr>
          <w:rFonts w:ascii="宋体" w:hAnsi="宋体" w:cs="宋体"/>
          <w:color w:val="000000"/>
          <w:sz w:val="24"/>
        </w:rPr>
        <w:t>客户虚拟网络之间的隔离。应具有根据</w:t>
      </w:r>
      <w:proofErr w:type="gramStart"/>
      <w:r>
        <w:rPr>
          <w:rFonts w:ascii="宋体" w:hAnsi="宋体" w:cs="宋体"/>
          <w:color w:val="000000"/>
          <w:sz w:val="24"/>
        </w:rPr>
        <w:t>云服务</w:t>
      </w:r>
      <w:proofErr w:type="gramEnd"/>
      <w:r>
        <w:rPr>
          <w:rFonts w:ascii="宋体" w:hAnsi="宋体" w:cs="宋体"/>
          <w:color w:val="000000"/>
          <w:sz w:val="24"/>
        </w:rPr>
        <w:t>客户业务需求提供通信传输、边界防护、入侵防范等安全机制的能力。</w:t>
      </w:r>
    </w:p>
    <w:p w14:paraId="651FE07F" w14:textId="77777777" w:rsidR="00A16492" w:rsidRDefault="00A16492" w:rsidP="00A16492">
      <w:pPr>
        <w:autoSpaceDE w:val="0"/>
        <w:autoSpaceDN w:val="0"/>
        <w:spacing w:line="209" w:lineRule="exact"/>
        <w:ind w:left="272" w:hanging="94"/>
        <w:rPr>
          <w:rFonts w:ascii="微软雅黑" w:hAnsi="微软雅黑"/>
          <w:color w:val="000000"/>
          <w:sz w:val="24"/>
        </w:rPr>
      </w:pPr>
      <w:r>
        <w:rPr>
          <w:rFonts w:ascii="微软雅黑" w:hAnsi="微软雅黑"/>
          <w:color w:val="000000"/>
          <w:sz w:val="24"/>
        </w:rPr>
        <w:t xml:space="preserve">2.4.1.2 </w:t>
      </w:r>
      <w:r>
        <w:rPr>
          <w:rFonts w:ascii="微软雅黑" w:hAnsi="微软雅黑" w:cs="宋体"/>
          <w:color w:val="000000"/>
          <w:sz w:val="24"/>
        </w:rPr>
        <w:t>安全区域边界</w:t>
      </w:r>
    </w:p>
    <w:p w14:paraId="12F4523D"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访问控制：应在虚拟化网络边界部署访问控制机制，并设置访问控制规则；应在不同等级的网络区域边界部署访问控制机制，设置访问控制规则。</w:t>
      </w:r>
    </w:p>
    <w:p w14:paraId="4203A96E"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入侵防范：应能检测到</w:t>
      </w:r>
      <w:proofErr w:type="gramStart"/>
      <w:r>
        <w:rPr>
          <w:rFonts w:ascii="宋体" w:hAnsi="宋体" w:cs="宋体"/>
          <w:color w:val="000000"/>
          <w:sz w:val="24"/>
        </w:rPr>
        <w:t>云服务</w:t>
      </w:r>
      <w:proofErr w:type="gramEnd"/>
      <w:r>
        <w:rPr>
          <w:rFonts w:ascii="宋体" w:hAnsi="宋体" w:cs="宋体"/>
          <w:color w:val="000000"/>
          <w:sz w:val="24"/>
        </w:rPr>
        <w:t>客户发起的网络攻击行为，并能记录攻击类型、攻击时间、攻击流量等；应能检测到对虚拟网络节点的网络攻击行为，并能记录攻击类型、攻击时间、攻击流量等；应能检测到虚拟机与宿主机、虚拟机与虚拟机之间的异常流量。</w:t>
      </w:r>
    </w:p>
    <w:p w14:paraId="2187AE70"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安全审计：应对</w:t>
      </w:r>
      <w:proofErr w:type="gramStart"/>
      <w:r>
        <w:rPr>
          <w:rFonts w:ascii="宋体" w:hAnsi="宋体" w:cs="宋体"/>
          <w:color w:val="000000"/>
          <w:sz w:val="24"/>
        </w:rPr>
        <w:t>云服务</w:t>
      </w:r>
      <w:proofErr w:type="gramEnd"/>
      <w:r>
        <w:rPr>
          <w:rFonts w:ascii="宋体" w:hAnsi="宋体" w:cs="宋体"/>
          <w:color w:val="000000"/>
          <w:sz w:val="24"/>
        </w:rPr>
        <w:t>商和</w:t>
      </w:r>
      <w:proofErr w:type="gramStart"/>
      <w:r>
        <w:rPr>
          <w:rFonts w:ascii="宋体" w:hAnsi="宋体" w:cs="宋体"/>
          <w:color w:val="000000"/>
          <w:sz w:val="24"/>
        </w:rPr>
        <w:t>云服务</w:t>
      </w:r>
      <w:proofErr w:type="gramEnd"/>
      <w:r>
        <w:rPr>
          <w:rFonts w:ascii="宋体" w:hAnsi="宋体" w:cs="宋体"/>
          <w:color w:val="000000"/>
          <w:sz w:val="24"/>
        </w:rPr>
        <w:t>客户在远程管理时执行的特权命令进行审计，至少包括虚拟机删除、虚拟机重启；应保证</w:t>
      </w:r>
      <w:proofErr w:type="gramStart"/>
      <w:r>
        <w:rPr>
          <w:rFonts w:ascii="宋体" w:hAnsi="宋体" w:cs="宋体"/>
          <w:color w:val="000000"/>
          <w:sz w:val="24"/>
        </w:rPr>
        <w:t>云服务</w:t>
      </w:r>
      <w:proofErr w:type="gramEnd"/>
      <w:r>
        <w:rPr>
          <w:rFonts w:ascii="宋体" w:hAnsi="宋体" w:cs="宋体"/>
          <w:color w:val="000000"/>
          <w:sz w:val="24"/>
        </w:rPr>
        <w:t>商对</w:t>
      </w:r>
      <w:proofErr w:type="gramStart"/>
      <w:r>
        <w:rPr>
          <w:rFonts w:ascii="宋体" w:hAnsi="宋体" w:cs="宋体"/>
          <w:color w:val="000000"/>
          <w:sz w:val="24"/>
        </w:rPr>
        <w:t>云服务</w:t>
      </w:r>
      <w:proofErr w:type="gramEnd"/>
      <w:r>
        <w:rPr>
          <w:rFonts w:ascii="宋体" w:hAnsi="宋体" w:cs="宋体"/>
          <w:color w:val="000000"/>
          <w:sz w:val="24"/>
        </w:rPr>
        <w:t>客户系统和数据的操作可被</w:t>
      </w:r>
      <w:proofErr w:type="gramStart"/>
      <w:r>
        <w:rPr>
          <w:rFonts w:ascii="宋体" w:hAnsi="宋体" w:cs="宋体"/>
          <w:color w:val="000000"/>
          <w:sz w:val="24"/>
        </w:rPr>
        <w:t>云服务</w:t>
      </w:r>
      <w:proofErr w:type="gramEnd"/>
      <w:r>
        <w:rPr>
          <w:rFonts w:ascii="宋体" w:hAnsi="宋体" w:cs="宋体"/>
          <w:color w:val="000000"/>
          <w:sz w:val="24"/>
        </w:rPr>
        <w:t>客户审计。</w:t>
      </w:r>
    </w:p>
    <w:p w14:paraId="6D3BD17B" w14:textId="77777777" w:rsidR="00A16492" w:rsidRDefault="00A16492" w:rsidP="00A16492">
      <w:pPr>
        <w:autoSpaceDE w:val="0"/>
        <w:autoSpaceDN w:val="0"/>
        <w:spacing w:before="103" w:line="209" w:lineRule="exact"/>
        <w:ind w:left="272" w:hanging="94"/>
        <w:rPr>
          <w:rFonts w:ascii="微软雅黑" w:hAnsi="微软雅黑" w:cs="宋体"/>
          <w:color w:val="000000"/>
          <w:sz w:val="24"/>
        </w:rPr>
      </w:pPr>
    </w:p>
    <w:p w14:paraId="2AE050E0" w14:textId="77777777" w:rsidR="00A16492" w:rsidRDefault="00A16492" w:rsidP="00A16492">
      <w:pPr>
        <w:autoSpaceDE w:val="0"/>
        <w:autoSpaceDN w:val="0"/>
        <w:spacing w:line="209" w:lineRule="exact"/>
        <w:ind w:left="272" w:hanging="94"/>
        <w:rPr>
          <w:rFonts w:ascii="微软雅黑" w:hAnsi="微软雅黑"/>
          <w:color w:val="000000"/>
          <w:sz w:val="24"/>
        </w:rPr>
      </w:pPr>
      <w:r>
        <w:rPr>
          <w:rFonts w:ascii="微软雅黑" w:hAnsi="微软雅黑"/>
          <w:color w:val="000000"/>
          <w:sz w:val="24"/>
        </w:rPr>
        <w:t xml:space="preserve">2.4.1.3 </w:t>
      </w:r>
      <w:r>
        <w:rPr>
          <w:rFonts w:ascii="微软雅黑" w:hAnsi="微软雅黑" w:cs="宋体"/>
          <w:color w:val="000000"/>
          <w:sz w:val="24"/>
        </w:rPr>
        <w:t>安全计算环境</w:t>
      </w:r>
    </w:p>
    <w:p w14:paraId="7A8B5825"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访问控制：应保证当虚拟机迁移时，访问控制策略随其迁移；应允许</w:t>
      </w:r>
      <w:proofErr w:type="gramStart"/>
      <w:r>
        <w:rPr>
          <w:rFonts w:ascii="宋体" w:hAnsi="宋体" w:cs="宋体"/>
          <w:color w:val="000000"/>
          <w:sz w:val="24"/>
        </w:rPr>
        <w:t>云服务</w:t>
      </w:r>
      <w:proofErr w:type="gramEnd"/>
      <w:r>
        <w:rPr>
          <w:rFonts w:ascii="宋体" w:hAnsi="宋体" w:cs="宋体"/>
          <w:color w:val="000000"/>
          <w:sz w:val="24"/>
        </w:rPr>
        <w:t>客户设置不同虚拟机之间的访问控制策略。</w:t>
      </w:r>
    </w:p>
    <w:p w14:paraId="4EC17B2D"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lastRenderedPageBreak/>
        <w:t>镜像和快照保护：应针对重要业务系统提供加固的操作系统镜像或操作系统安全加固服务；应提供虚拟机镜像、快照完整性校验功能，防止虚拟机镜像被恶意篡改。</w:t>
      </w:r>
    </w:p>
    <w:p w14:paraId="6F9F5160"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数据完整性和保密性：应确保</w:t>
      </w:r>
      <w:proofErr w:type="gramStart"/>
      <w:r>
        <w:rPr>
          <w:rFonts w:ascii="宋体" w:hAnsi="宋体" w:cs="宋体"/>
          <w:color w:val="000000"/>
          <w:sz w:val="24"/>
        </w:rPr>
        <w:t>云服务</w:t>
      </w:r>
      <w:proofErr w:type="gramEnd"/>
      <w:r>
        <w:rPr>
          <w:rFonts w:ascii="宋体" w:hAnsi="宋体" w:cs="宋体"/>
          <w:color w:val="000000"/>
          <w:sz w:val="24"/>
        </w:rPr>
        <w:t>客户数据、用户个人信息等存储于中国境内；应确保只有在</w:t>
      </w:r>
      <w:proofErr w:type="gramStart"/>
      <w:r>
        <w:rPr>
          <w:rFonts w:ascii="宋体" w:hAnsi="宋体" w:cs="宋体"/>
          <w:color w:val="000000"/>
          <w:sz w:val="24"/>
        </w:rPr>
        <w:t>云服务</w:t>
      </w:r>
      <w:proofErr w:type="gramEnd"/>
      <w:r>
        <w:rPr>
          <w:rFonts w:ascii="宋体" w:hAnsi="宋体" w:cs="宋体"/>
          <w:color w:val="000000"/>
          <w:sz w:val="24"/>
        </w:rPr>
        <w:t>客户授权下，</w:t>
      </w:r>
      <w:proofErr w:type="gramStart"/>
      <w:r>
        <w:rPr>
          <w:rFonts w:ascii="宋体" w:hAnsi="宋体" w:cs="宋体"/>
          <w:color w:val="000000"/>
          <w:sz w:val="24"/>
        </w:rPr>
        <w:t>云服务</w:t>
      </w:r>
      <w:proofErr w:type="gramEnd"/>
      <w:r>
        <w:rPr>
          <w:rFonts w:ascii="宋体" w:hAnsi="宋体" w:cs="宋体"/>
          <w:color w:val="000000"/>
          <w:sz w:val="24"/>
        </w:rPr>
        <w:t>商或第三方才具有</w:t>
      </w:r>
      <w:proofErr w:type="gramStart"/>
      <w:r>
        <w:rPr>
          <w:rFonts w:ascii="宋体" w:hAnsi="宋体" w:cs="宋体"/>
          <w:color w:val="000000"/>
          <w:sz w:val="24"/>
        </w:rPr>
        <w:t>云服务</w:t>
      </w:r>
      <w:proofErr w:type="gramEnd"/>
      <w:r>
        <w:rPr>
          <w:rFonts w:ascii="宋体" w:hAnsi="宋体" w:cs="宋体"/>
          <w:color w:val="000000"/>
          <w:sz w:val="24"/>
        </w:rPr>
        <w:t>客户数据的管理权限；应确保虚拟机迁移过程中重要数据的完整性，并检测到完整性受到破坏时采取必要的恢复措施。</w:t>
      </w:r>
    </w:p>
    <w:p w14:paraId="4E01BC85"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数据备份和恢复：</w:t>
      </w:r>
      <w:proofErr w:type="gramStart"/>
      <w:r>
        <w:rPr>
          <w:rFonts w:ascii="宋体" w:hAnsi="宋体" w:cs="宋体"/>
          <w:color w:val="000000"/>
          <w:sz w:val="24"/>
        </w:rPr>
        <w:t>云服务</w:t>
      </w:r>
      <w:proofErr w:type="gramEnd"/>
      <w:r>
        <w:rPr>
          <w:rFonts w:ascii="宋体" w:hAnsi="宋体" w:cs="宋体"/>
          <w:color w:val="000000"/>
          <w:sz w:val="24"/>
        </w:rPr>
        <w:t>客户应在本地保存其业务数据的备份；应提供查询</w:t>
      </w:r>
      <w:proofErr w:type="gramStart"/>
      <w:r>
        <w:rPr>
          <w:rFonts w:ascii="宋体" w:hAnsi="宋体" w:cs="宋体"/>
          <w:color w:val="000000"/>
          <w:sz w:val="24"/>
        </w:rPr>
        <w:t>云服务</w:t>
      </w:r>
      <w:proofErr w:type="gramEnd"/>
      <w:r>
        <w:rPr>
          <w:rFonts w:ascii="宋体" w:hAnsi="宋体" w:cs="宋体"/>
          <w:color w:val="000000"/>
          <w:sz w:val="24"/>
        </w:rPr>
        <w:t>客户数据及备份存储位置的能力。</w:t>
      </w:r>
    </w:p>
    <w:p w14:paraId="33AA22D8"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剩余信息保护：应保证虚拟机所使用的内存和存储空间回收时得到完全清除；</w:t>
      </w:r>
      <w:proofErr w:type="gramStart"/>
      <w:r>
        <w:rPr>
          <w:rFonts w:ascii="宋体" w:hAnsi="宋体" w:cs="宋体"/>
          <w:color w:val="000000"/>
          <w:sz w:val="24"/>
        </w:rPr>
        <w:t>云服务</w:t>
      </w:r>
      <w:proofErr w:type="gramEnd"/>
      <w:r>
        <w:rPr>
          <w:rFonts w:ascii="宋体" w:hAnsi="宋体" w:cs="宋体"/>
          <w:color w:val="000000"/>
          <w:sz w:val="24"/>
        </w:rPr>
        <w:t>客户删除业务应用数据时，</w:t>
      </w:r>
      <w:proofErr w:type="gramStart"/>
      <w:r>
        <w:rPr>
          <w:rFonts w:ascii="宋体" w:hAnsi="宋体" w:cs="宋体"/>
          <w:color w:val="000000"/>
          <w:sz w:val="24"/>
        </w:rPr>
        <w:t>云计算</w:t>
      </w:r>
      <w:proofErr w:type="gramEnd"/>
      <w:r>
        <w:rPr>
          <w:rFonts w:ascii="宋体" w:hAnsi="宋体" w:cs="宋体"/>
          <w:color w:val="000000"/>
          <w:sz w:val="24"/>
        </w:rPr>
        <w:t>平台应将云存储中所有的副本删除</w:t>
      </w:r>
      <w:r>
        <w:rPr>
          <w:rFonts w:ascii="宋体" w:hAnsi="宋体" w:cs="宋体" w:hint="eastAsia"/>
          <w:color w:val="000000"/>
          <w:sz w:val="24"/>
        </w:rPr>
        <w:t>。</w:t>
      </w:r>
    </w:p>
    <w:p w14:paraId="21077ADC" w14:textId="77777777" w:rsidR="00A16492" w:rsidRDefault="00A16492" w:rsidP="00A16492">
      <w:pPr>
        <w:autoSpaceDE w:val="0"/>
        <w:autoSpaceDN w:val="0"/>
        <w:spacing w:line="319" w:lineRule="exact"/>
        <w:ind w:left="272" w:hanging="94"/>
        <w:rPr>
          <w:rFonts w:ascii="微软雅黑" w:hAnsi="微软雅黑"/>
          <w:color w:val="000000"/>
          <w:sz w:val="24"/>
        </w:rPr>
      </w:pPr>
      <w:r>
        <w:rPr>
          <w:rFonts w:ascii="微软雅黑" w:hAnsi="微软雅黑"/>
          <w:color w:val="000000"/>
          <w:sz w:val="24"/>
        </w:rPr>
        <w:t>2.4.</w:t>
      </w:r>
      <w:r>
        <w:rPr>
          <w:rFonts w:ascii="微软雅黑" w:hAnsi="微软雅黑" w:hint="eastAsia"/>
          <w:color w:val="000000"/>
          <w:sz w:val="24"/>
        </w:rPr>
        <w:t>2</w:t>
      </w:r>
      <w:r>
        <w:rPr>
          <w:rFonts w:ascii="微软雅黑" w:hAnsi="微软雅黑" w:cs="宋体"/>
          <w:color w:val="000000"/>
          <w:sz w:val="24"/>
        </w:rPr>
        <w:t>网络安全服务需求</w:t>
      </w:r>
    </w:p>
    <w:p w14:paraId="3700FADA"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根据《关于进一步加强信息安全等级保护工作的通知》(</w:t>
      </w:r>
      <w:proofErr w:type="gramStart"/>
      <w:r>
        <w:rPr>
          <w:rFonts w:ascii="宋体" w:hAnsi="宋体" w:cs="宋体"/>
          <w:color w:val="000000"/>
          <w:sz w:val="24"/>
        </w:rPr>
        <w:t>琼等保办</w:t>
      </w:r>
      <w:proofErr w:type="gramEnd"/>
      <w:r>
        <w:rPr>
          <w:rFonts w:ascii="宋体" w:hAnsi="宋体" w:cs="宋体"/>
          <w:color w:val="000000"/>
          <w:sz w:val="24"/>
        </w:rPr>
        <w:t>〔2013〕2 号)，本项目需满足代码审计服务评估，并依据审计结果完成安全整改，做好信息系统安全防御工作。</w:t>
      </w:r>
    </w:p>
    <w:p w14:paraId="3BA44820" w14:textId="77777777" w:rsidR="00A16492" w:rsidRDefault="00A16492" w:rsidP="00A16492">
      <w:pPr>
        <w:autoSpaceDE w:val="0"/>
        <w:autoSpaceDN w:val="0"/>
        <w:spacing w:line="319" w:lineRule="exact"/>
        <w:ind w:left="272" w:hanging="94"/>
        <w:rPr>
          <w:rFonts w:ascii="微软雅黑" w:hAnsi="微软雅黑"/>
          <w:color w:val="000000"/>
          <w:sz w:val="24"/>
        </w:rPr>
      </w:pPr>
      <w:r>
        <w:rPr>
          <w:rFonts w:ascii="微软雅黑" w:hAnsi="微软雅黑"/>
          <w:color w:val="000000"/>
          <w:sz w:val="24"/>
        </w:rPr>
        <w:t>2.4.</w:t>
      </w:r>
      <w:r>
        <w:rPr>
          <w:rFonts w:ascii="微软雅黑" w:hAnsi="微软雅黑" w:hint="eastAsia"/>
          <w:color w:val="000000"/>
          <w:sz w:val="24"/>
        </w:rPr>
        <w:t>3</w:t>
      </w:r>
      <w:r>
        <w:rPr>
          <w:rFonts w:ascii="微软雅黑" w:hAnsi="微软雅黑" w:cs="宋体"/>
          <w:color w:val="000000"/>
          <w:sz w:val="24"/>
        </w:rPr>
        <w:t>网络安全运营需求</w:t>
      </w:r>
    </w:p>
    <w:p w14:paraId="286FBFAE" w14:textId="77777777" w:rsidR="00A16492" w:rsidRDefault="00A16492" w:rsidP="00A16492">
      <w:pPr>
        <w:autoSpaceDE w:val="0"/>
        <w:autoSpaceDN w:val="0"/>
        <w:spacing w:line="209" w:lineRule="exact"/>
        <w:ind w:left="269" w:hanging="91"/>
        <w:rPr>
          <w:rFonts w:ascii="微软雅黑" w:hAnsi="微软雅黑" w:cs="宋体"/>
          <w:color w:val="000000"/>
          <w:spacing w:val="-3"/>
          <w:sz w:val="24"/>
        </w:rPr>
      </w:pPr>
    </w:p>
    <w:p w14:paraId="621937B2"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依据《中华人民共和国网络安全法》、国家网络安全等级保护制度以及相关法律法规、政策、行业标准，根据本项目信息系统初步拟定的网络安全</w:t>
      </w:r>
      <w:r>
        <w:rPr>
          <w:rFonts w:ascii="宋体" w:hAnsi="宋体" w:cs="宋体" w:hint="eastAsia"/>
          <w:color w:val="000000"/>
          <w:sz w:val="24"/>
        </w:rPr>
        <w:t>需求</w:t>
      </w:r>
      <w:r>
        <w:rPr>
          <w:rFonts w:ascii="宋体" w:hAnsi="宋体" w:cs="宋体"/>
          <w:color w:val="000000"/>
          <w:sz w:val="24"/>
        </w:rPr>
        <w:t>，本项目建设完成后，需配置专人负责运维管理，包括资产管理、介质管理、设备设施维护管理、密码管理等，最大程度杜绝发生安全事件，保证网络和业务的稳定、</w:t>
      </w:r>
      <w:proofErr w:type="gramStart"/>
      <w:r>
        <w:rPr>
          <w:rFonts w:ascii="宋体" w:hAnsi="宋体" w:cs="宋体"/>
          <w:color w:val="000000"/>
          <w:sz w:val="24"/>
        </w:rPr>
        <w:t>可续化运行</w:t>
      </w:r>
      <w:proofErr w:type="gramEnd"/>
      <w:r>
        <w:rPr>
          <w:rFonts w:ascii="宋体" w:hAnsi="宋体" w:cs="宋体"/>
          <w:color w:val="000000"/>
          <w:sz w:val="24"/>
        </w:rPr>
        <w:t>。</w:t>
      </w:r>
    </w:p>
    <w:p w14:paraId="7C7A9E6C" w14:textId="77777777" w:rsidR="00A16492" w:rsidRDefault="00A16492" w:rsidP="00A16492">
      <w:pPr>
        <w:autoSpaceDE w:val="0"/>
        <w:autoSpaceDN w:val="0"/>
        <w:spacing w:before="103" w:line="209" w:lineRule="exact"/>
        <w:ind w:left="260" w:hanging="82"/>
      </w:pPr>
    </w:p>
    <w:p w14:paraId="071C919E" w14:textId="77777777" w:rsidR="00A16492" w:rsidRDefault="00A16492" w:rsidP="00A16492">
      <w:pPr>
        <w:autoSpaceDE w:val="0"/>
        <w:autoSpaceDN w:val="0"/>
        <w:ind w:left="303" w:hanging="125"/>
        <w:rPr>
          <w:rFonts w:ascii="微软雅黑" w:hAnsi="微软雅黑"/>
          <w:b/>
          <w:color w:val="000000"/>
          <w:sz w:val="32"/>
          <w:szCs w:val="32"/>
        </w:rPr>
      </w:pPr>
      <w:r>
        <w:rPr>
          <w:rFonts w:ascii="微软雅黑" w:hAnsi="微软雅黑"/>
          <w:b/>
          <w:color w:val="000000"/>
          <w:sz w:val="32"/>
          <w:szCs w:val="32"/>
        </w:rPr>
        <w:t xml:space="preserve">2.5 </w:t>
      </w:r>
      <w:r>
        <w:rPr>
          <w:rFonts w:ascii="微软雅黑" w:hAnsi="微软雅黑"/>
          <w:b/>
          <w:color w:val="000000"/>
          <w:sz w:val="32"/>
          <w:szCs w:val="32"/>
        </w:rPr>
        <w:t>用户需求分析</w:t>
      </w:r>
    </w:p>
    <w:p w14:paraId="6E0B21F4"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海口市秀英区</w:t>
      </w:r>
      <w:r w:rsidR="005A440C">
        <w:rPr>
          <w:rFonts w:ascii="宋体" w:hAnsi="宋体" w:cs="宋体" w:hint="eastAsia"/>
          <w:color w:val="000000"/>
          <w:sz w:val="24"/>
        </w:rPr>
        <w:t>社会共同治理数字平台(二次招标）</w:t>
      </w:r>
      <w:r>
        <w:rPr>
          <w:rFonts w:ascii="宋体" w:hAnsi="宋体" w:cs="宋体"/>
          <w:color w:val="000000"/>
          <w:sz w:val="24"/>
        </w:rPr>
        <w:t>的服务对象主要包括以下</w:t>
      </w:r>
      <w:r>
        <w:rPr>
          <w:rFonts w:ascii="宋体" w:hAnsi="宋体" w:cs="宋体" w:hint="eastAsia"/>
          <w:color w:val="000000"/>
          <w:sz w:val="24"/>
        </w:rPr>
        <w:t>二</w:t>
      </w:r>
      <w:r>
        <w:rPr>
          <w:rFonts w:ascii="宋体" w:hAnsi="宋体" w:cs="宋体"/>
          <w:color w:val="000000"/>
          <w:sz w:val="24"/>
        </w:rPr>
        <w:t>类：</w:t>
      </w:r>
    </w:p>
    <w:p w14:paraId="3C227963"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区</w:t>
      </w:r>
      <w:r>
        <w:rPr>
          <w:rFonts w:ascii="宋体" w:hAnsi="宋体" w:cs="宋体"/>
          <w:color w:val="000000"/>
          <w:sz w:val="24"/>
        </w:rPr>
        <w:t>、</w:t>
      </w:r>
      <w:r>
        <w:rPr>
          <w:rFonts w:ascii="宋体" w:hAnsi="宋体" w:cs="宋体" w:hint="eastAsia"/>
          <w:color w:val="000000"/>
          <w:sz w:val="24"/>
        </w:rPr>
        <w:t>镇街</w:t>
      </w:r>
      <w:r>
        <w:rPr>
          <w:rFonts w:ascii="宋体" w:hAnsi="宋体" w:cs="宋体"/>
          <w:color w:val="000000"/>
          <w:sz w:val="24"/>
        </w:rPr>
        <w:t>、</w:t>
      </w:r>
      <w:r>
        <w:rPr>
          <w:rFonts w:ascii="宋体" w:hAnsi="宋体" w:cs="宋体" w:hint="eastAsia"/>
          <w:color w:val="000000"/>
          <w:sz w:val="24"/>
        </w:rPr>
        <w:t>社区（村）</w:t>
      </w:r>
      <w:r>
        <w:rPr>
          <w:rFonts w:ascii="宋体" w:hAnsi="宋体" w:cs="宋体"/>
          <w:color w:val="000000"/>
          <w:sz w:val="24"/>
        </w:rPr>
        <w:t>三级</w:t>
      </w:r>
      <w:r>
        <w:rPr>
          <w:rFonts w:ascii="宋体" w:hAnsi="宋体" w:cs="宋体" w:hint="eastAsia"/>
          <w:color w:val="000000"/>
          <w:sz w:val="24"/>
        </w:rPr>
        <w:t>管理人员</w:t>
      </w:r>
      <w:r>
        <w:rPr>
          <w:rFonts w:ascii="宋体" w:hAnsi="宋体" w:cs="宋体"/>
          <w:color w:val="000000"/>
          <w:sz w:val="24"/>
        </w:rPr>
        <w:t>：目前已设立</w:t>
      </w:r>
      <w:r>
        <w:rPr>
          <w:rFonts w:ascii="宋体" w:hAnsi="宋体" w:cs="宋体" w:hint="eastAsia"/>
          <w:color w:val="000000"/>
          <w:sz w:val="24"/>
        </w:rPr>
        <w:t>海口市秀英区社会共同治理数字中心</w:t>
      </w:r>
      <w:r>
        <w:rPr>
          <w:rFonts w:ascii="宋体" w:hAnsi="宋体" w:cs="宋体"/>
          <w:color w:val="000000"/>
          <w:sz w:val="24"/>
        </w:rPr>
        <w:t>，需为其提供</w:t>
      </w:r>
      <w:r>
        <w:rPr>
          <w:rFonts w:ascii="宋体" w:hAnsi="宋体" w:cs="宋体" w:hint="eastAsia"/>
          <w:color w:val="000000"/>
          <w:sz w:val="24"/>
        </w:rPr>
        <w:t>综合指挥大屏，</w:t>
      </w:r>
      <w:r>
        <w:rPr>
          <w:rFonts w:ascii="宋体" w:hAnsi="宋体" w:cs="宋体"/>
          <w:color w:val="000000"/>
          <w:sz w:val="24"/>
        </w:rPr>
        <w:t>综合信息</w:t>
      </w:r>
      <w:r>
        <w:rPr>
          <w:rFonts w:ascii="宋体" w:hAnsi="宋体" w:cs="宋体" w:hint="eastAsia"/>
          <w:color w:val="000000"/>
          <w:sz w:val="24"/>
        </w:rPr>
        <w:t>统计</w:t>
      </w:r>
      <w:r>
        <w:rPr>
          <w:rFonts w:ascii="宋体" w:hAnsi="宋体" w:cs="宋体"/>
          <w:color w:val="000000"/>
          <w:sz w:val="24"/>
        </w:rPr>
        <w:t>查询及个人工作平台等功能。</w:t>
      </w:r>
    </w:p>
    <w:p w14:paraId="1197AC99" w14:textId="77777777" w:rsidR="00A16492" w:rsidRDefault="00A16492" w:rsidP="00A16492">
      <w:pPr>
        <w:ind w:left="178" w:firstLineChars="200" w:firstLine="480"/>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各级</w:t>
      </w:r>
      <w:r>
        <w:rPr>
          <w:rFonts w:ascii="宋体" w:hAnsi="宋体" w:cs="宋体"/>
          <w:color w:val="000000"/>
          <w:sz w:val="24"/>
        </w:rPr>
        <w:t>工作人员：需为</w:t>
      </w:r>
      <w:r>
        <w:rPr>
          <w:rFonts w:ascii="宋体" w:hAnsi="宋体" w:cs="宋体" w:hint="eastAsia"/>
          <w:color w:val="000000"/>
          <w:sz w:val="24"/>
        </w:rPr>
        <w:t>各级</w:t>
      </w:r>
      <w:r>
        <w:rPr>
          <w:rFonts w:ascii="宋体" w:hAnsi="宋体" w:cs="宋体"/>
          <w:color w:val="000000"/>
          <w:sz w:val="24"/>
        </w:rPr>
        <w:t>办工作人员提供处理</w:t>
      </w:r>
      <w:r>
        <w:rPr>
          <w:rFonts w:ascii="宋体" w:hAnsi="宋体" w:cs="宋体" w:hint="eastAsia"/>
          <w:color w:val="000000"/>
          <w:sz w:val="24"/>
        </w:rPr>
        <w:t>办件</w:t>
      </w:r>
      <w:r>
        <w:rPr>
          <w:rFonts w:ascii="宋体" w:hAnsi="宋体" w:cs="宋体"/>
          <w:color w:val="000000"/>
          <w:sz w:val="24"/>
        </w:rPr>
        <w:t>工作的功能，包括问题上报与事件通报、巡查计划安排与组织协调、上级派发任务执行与公众投诉事件受理；即时掌握</w:t>
      </w:r>
      <w:r>
        <w:rPr>
          <w:rFonts w:ascii="宋体" w:hAnsi="宋体" w:cs="宋体" w:hint="eastAsia"/>
          <w:color w:val="000000"/>
          <w:sz w:val="24"/>
        </w:rPr>
        <w:t>镇</w:t>
      </w:r>
      <w:proofErr w:type="gramStart"/>
      <w:r>
        <w:rPr>
          <w:rFonts w:ascii="宋体" w:hAnsi="宋体" w:cs="宋体" w:hint="eastAsia"/>
          <w:color w:val="000000"/>
          <w:sz w:val="24"/>
        </w:rPr>
        <w:t>街</w:t>
      </w:r>
      <w:r>
        <w:rPr>
          <w:rFonts w:ascii="宋体" w:hAnsi="宋体" w:cs="宋体"/>
          <w:color w:val="000000"/>
          <w:sz w:val="24"/>
        </w:rPr>
        <w:t>相关</w:t>
      </w:r>
      <w:proofErr w:type="gramEnd"/>
      <w:r>
        <w:rPr>
          <w:rFonts w:ascii="宋体" w:hAnsi="宋体" w:cs="宋体"/>
          <w:color w:val="000000"/>
          <w:sz w:val="24"/>
        </w:rPr>
        <w:t>基础信息及监测数据功能；进行数据维护及应用系统的权限管理功能。</w:t>
      </w:r>
    </w:p>
    <w:p w14:paraId="02C53710" w14:textId="77777777" w:rsidR="00A16492" w:rsidRDefault="00A16492" w:rsidP="00A16492">
      <w:pPr>
        <w:spacing w:line="220" w:lineRule="atLeast"/>
        <w:ind w:left="260" w:hanging="82"/>
      </w:pPr>
    </w:p>
    <w:p w14:paraId="62DE0D3E" w14:textId="77777777" w:rsidR="00A16492" w:rsidRDefault="00A16492" w:rsidP="00A16492">
      <w:pPr>
        <w:autoSpaceDE w:val="0"/>
        <w:autoSpaceDN w:val="0"/>
        <w:spacing w:line="439" w:lineRule="exact"/>
        <w:ind w:left="350" w:hanging="172"/>
        <w:rPr>
          <w:color w:val="000000"/>
          <w:sz w:val="44"/>
        </w:rPr>
      </w:pPr>
      <w:r>
        <w:rPr>
          <w:rFonts w:ascii="宋体" w:hAnsi="宋体" w:cs="宋体"/>
          <w:color w:val="000000"/>
          <w:sz w:val="44"/>
        </w:rPr>
        <w:t>三、建设内容</w:t>
      </w:r>
    </w:p>
    <w:p w14:paraId="7BAEF8B6" w14:textId="77777777" w:rsidR="00A16492" w:rsidRDefault="00A16492" w:rsidP="00A16492">
      <w:pPr>
        <w:autoSpaceDE w:val="0"/>
        <w:autoSpaceDN w:val="0"/>
        <w:spacing w:line="209" w:lineRule="exact"/>
        <w:ind w:left="258" w:hanging="80"/>
        <w:rPr>
          <w:rFonts w:ascii="宋体" w:hAnsi="宋体" w:cs="宋体"/>
          <w:color w:val="000000"/>
          <w:spacing w:val="-2"/>
        </w:rPr>
      </w:pPr>
    </w:p>
    <w:p w14:paraId="02885243" w14:textId="77777777" w:rsidR="00A16492" w:rsidRDefault="00A16492" w:rsidP="00A16492">
      <w:pPr>
        <w:autoSpaceDE w:val="0"/>
        <w:autoSpaceDN w:val="0"/>
        <w:ind w:left="303" w:hanging="125"/>
        <w:rPr>
          <w:rFonts w:ascii="微软雅黑" w:hAnsi="微软雅黑"/>
          <w:b/>
          <w:color w:val="000000"/>
          <w:sz w:val="32"/>
          <w:szCs w:val="32"/>
        </w:rPr>
      </w:pPr>
      <w:r>
        <w:rPr>
          <w:rFonts w:ascii="微软雅黑" w:hAnsi="微软雅黑" w:hint="eastAsia"/>
          <w:b/>
          <w:color w:val="000000"/>
          <w:sz w:val="32"/>
          <w:szCs w:val="32"/>
        </w:rPr>
        <w:lastRenderedPageBreak/>
        <w:t>3</w:t>
      </w:r>
      <w:r>
        <w:rPr>
          <w:rFonts w:ascii="微软雅黑" w:hAnsi="微软雅黑"/>
          <w:b/>
          <w:color w:val="000000"/>
          <w:sz w:val="32"/>
          <w:szCs w:val="32"/>
        </w:rPr>
        <w:t xml:space="preserve">.1 </w:t>
      </w:r>
      <w:r>
        <w:rPr>
          <w:rFonts w:ascii="微软雅黑" w:hAnsi="微软雅黑" w:hint="eastAsia"/>
          <w:b/>
          <w:color w:val="000000"/>
          <w:sz w:val="32"/>
          <w:szCs w:val="32"/>
        </w:rPr>
        <w:t>社会共同治理数字中心</w:t>
      </w:r>
    </w:p>
    <w:p w14:paraId="42C8766F" w14:textId="77777777" w:rsidR="00A16492" w:rsidRDefault="00A16492" w:rsidP="00A16492">
      <w:pPr>
        <w:autoSpaceDE w:val="0"/>
        <w:autoSpaceDN w:val="0"/>
        <w:spacing w:line="319" w:lineRule="exact"/>
        <w:ind w:left="272" w:hanging="94"/>
        <w:rPr>
          <w:rFonts w:ascii="微软雅黑" w:hAnsi="微软雅黑"/>
          <w:color w:val="000000"/>
          <w:sz w:val="24"/>
        </w:rPr>
      </w:pPr>
      <w:r>
        <w:rPr>
          <w:rFonts w:ascii="微软雅黑" w:hAnsi="微软雅黑" w:hint="eastAsia"/>
          <w:color w:val="000000"/>
          <w:sz w:val="24"/>
        </w:rPr>
        <w:t xml:space="preserve">3.1.1 </w:t>
      </w:r>
      <w:r>
        <w:rPr>
          <w:rFonts w:ascii="微软雅黑" w:hAnsi="微软雅黑" w:hint="eastAsia"/>
          <w:color w:val="000000"/>
          <w:sz w:val="24"/>
        </w:rPr>
        <w:t>总体介绍</w:t>
      </w:r>
    </w:p>
    <w:p w14:paraId="1F744C9B" w14:textId="77777777" w:rsidR="00A16492" w:rsidRDefault="00A16492" w:rsidP="00A16492">
      <w:pPr>
        <w:ind w:left="178" w:firstLineChars="200" w:firstLine="480"/>
        <w:rPr>
          <w:rFonts w:ascii="宋体" w:hAnsi="宋体" w:cs="宋体"/>
          <w:color w:val="000000"/>
          <w:sz w:val="24"/>
        </w:rPr>
      </w:pPr>
      <w:r>
        <w:rPr>
          <w:rFonts w:ascii="宋体" w:hAnsi="宋体" w:cs="宋体" w:hint="eastAsia"/>
          <w:color w:val="000000"/>
          <w:sz w:val="24"/>
        </w:rPr>
        <w:t>六大中心（12345网格化管理中心、称号</w:t>
      </w:r>
      <w:proofErr w:type="gramStart"/>
      <w:r>
        <w:rPr>
          <w:rFonts w:ascii="宋体" w:hAnsi="宋体" w:cs="宋体" w:hint="eastAsia"/>
          <w:color w:val="000000"/>
          <w:sz w:val="24"/>
        </w:rPr>
        <w:t>四管理</w:t>
      </w:r>
      <w:proofErr w:type="gramEnd"/>
      <w:r>
        <w:rPr>
          <w:rFonts w:ascii="宋体" w:hAnsi="宋体" w:cs="宋体" w:hint="eastAsia"/>
          <w:color w:val="000000"/>
          <w:sz w:val="24"/>
        </w:rPr>
        <w:t>数字化指挥中心、社会治安综合治理中心、应急服务保障中心、社区网格管理中心、信息中心）、特色秀英主题（疫情防控、群租房管理、港口运行）主要监管数据的处理及展示，展示方式为数字大屏端、移动端，并实现移动端直通联办功能、分析</w:t>
      </w:r>
      <w:proofErr w:type="gramStart"/>
      <w:r>
        <w:rPr>
          <w:rFonts w:ascii="宋体" w:hAnsi="宋体" w:cs="宋体" w:hint="eastAsia"/>
          <w:color w:val="000000"/>
          <w:sz w:val="24"/>
        </w:rPr>
        <w:t>研</w:t>
      </w:r>
      <w:proofErr w:type="gramEnd"/>
      <w:r>
        <w:rPr>
          <w:rFonts w:ascii="宋体" w:hAnsi="宋体" w:cs="宋体" w:hint="eastAsia"/>
          <w:color w:val="000000"/>
          <w:sz w:val="24"/>
        </w:rPr>
        <w:t>判功能、绩效考核功能。</w:t>
      </w:r>
    </w:p>
    <w:p w14:paraId="4BAB9D57" w14:textId="77777777" w:rsidR="00A16492" w:rsidRPr="00A16492" w:rsidRDefault="00A16492">
      <w:pPr>
        <w:widowControl/>
        <w:spacing w:line="240" w:lineRule="auto"/>
        <w:ind w:leftChars="0" w:left="0" w:firstLineChars="0" w:firstLine="0"/>
        <w:jc w:val="left"/>
        <w:rPr>
          <w:rFonts w:ascii="Arial" w:hAnsi="Arial" w:cs="Arial"/>
          <w:b/>
          <w:bCs/>
          <w:color w:val="000000"/>
          <w:kern w:val="44"/>
          <w:sz w:val="32"/>
          <w:szCs w:val="32"/>
        </w:rPr>
      </w:pPr>
      <w:r w:rsidRPr="00A16492">
        <w:rPr>
          <w:rFonts w:ascii="Arial" w:hAnsi="Arial" w:cs="Arial" w:hint="eastAsia"/>
          <w:b/>
          <w:bCs/>
          <w:color w:val="000000"/>
          <w:kern w:val="44"/>
          <w:sz w:val="32"/>
          <w:szCs w:val="32"/>
        </w:rPr>
        <w:t xml:space="preserve">3.1.2 </w:t>
      </w:r>
      <w:r w:rsidRPr="00A16492">
        <w:rPr>
          <w:rFonts w:ascii="Arial" w:hAnsi="Arial" w:cs="Arial" w:hint="eastAsia"/>
          <w:b/>
          <w:bCs/>
          <w:color w:val="000000"/>
          <w:kern w:val="44"/>
          <w:sz w:val="32"/>
          <w:szCs w:val="32"/>
        </w:rPr>
        <w:t>功能清单</w:t>
      </w:r>
    </w:p>
    <w:tbl>
      <w:tblPr>
        <w:tblW w:w="9371" w:type="dxa"/>
        <w:tblInd w:w="93" w:type="dxa"/>
        <w:tblLayout w:type="fixed"/>
        <w:tblLook w:val="04A0" w:firstRow="1" w:lastRow="0" w:firstColumn="1" w:lastColumn="0" w:noHBand="0" w:noVBand="1"/>
      </w:tblPr>
      <w:tblGrid>
        <w:gridCol w:w="670"/>
        <w:gridCol w:w="1188"/>
        <w:gridCol w:w="992"/>
        <w:gridCol w:w="2127"/>
        <w:gridCol w:w="4394"/>
      </w:tblGrid>
      <w:tr w:rsidR="00A16492" w:rsidRPr="00AE6FA3" w14:paraId="2D1BB530" w14:textId="77777777" w:rsidTr="00AE6FA3">
        <w:trPr>
          <w:trHeight w:val="3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FF3F1" w14:textId="77777777" w:rsidR="00126004" w:rsidRDefault="005F3FDD" w:rsidP="005308F4">
            <w:pPr>
              <w:ind w:leftChars="-39" w:left="0"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序号</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E1628" w14:textId="77777777" w:rsidR="00126004" w:rsidRDefault="005F3FDD" w:rsidP="005308F4">
            <w:pPr>
              <w:ind w:leftChars="0" w:left="260" w:firstLineChars="0"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系统</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4B973" w14:textId="77777777" w:rsidR="00126004" w:rsidRDefault="005F3FDD" w:rsidP="005308F4">
            <w:pPr>
              <w:ind w:leftChars="-39" w:left="0"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终端</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3E1B" w14:textId="77777777" w:rsidR="00126004" w:rsidRDefault="005F3FDD" w:rsidP="005308F4">
            <w:pPr>
              <w:ind w:leftChars="0" w:left="260" w:firstLineChars="0"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模块</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56AA" w14:textId="77777777" w:rsidR="00126004" w:rsidRDefault="005F3FDD" w:rsidP="005308F4">
            <w:pPr>
              <w:ind w:leftChars="0" w:left="260" w:firstLineChars="0"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描述</w:t>
            </w:r>
          </w:p>
        </w:tc>
      </w:tr>
      <w:tr w:rsidR="00A16492" w:rsidRPr="00AE6FA3" w14:paraId="22B7306F" w14:textId="77777777" w:rsidTr="00AE6FA3">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2CED4" w14:textId="77777777" w:rsidR="00126004" w:rsidRDefault="005F3FDD">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C54D11" w14:textId="77777777" w:rsidR="00126004" w:rsidRDefault="005F3FDD" w:rsidP="005308F4">
            <w:pPr>
              <w:ind w:leftChars="0" w:left="260" w:firstLineChars="0"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秀英区“社会共同治理数字中心”平台</w:t>
            </w:r>
          </w:p>
        </w:tc>
        <w:tc>
          <w:tcPr>
            <w:tcW w:w="992" w:type="dxa"/>
            <w:vMerge w:val="restart"/>
            <w:tcBorders>
              <w:top w:val="single" w:sz="4" w:space="0" w:color="000000"/>
              <w:left w:val="single" w:sz="4" w:space="0" w:color="000000"/>
              <w:right w:val="single" w:sz="4" w:space="0" w:color="000000"/>
            </w:tcBorders>
            <w:shd w:val="clear" w:color="auto" w:fill="auto"/>
          </w:tcPr>
          <w:p w14:paraId="0D2A6BE8" w14:textId="77777777" w:rsidR="00126004" w:rsidRDefault="005F3FDD" w:rsidP="005308F4">
            <w:pPr>
              <w:ind w:leftChars="-39" w:left="0" w:hanging="82"/>
              <w:jc w:val="center"/>
              <w:textAlignment w:val="top"/>
              <w:rPr>
                <w:rStyle w:val="font31"/>
                <w:rFonts w:asciiTheme="minorEastAsia" w:eastAsiaTheme="minorEastAsia" w:hAnsiTheme="minorEastAsia" w:hint="default"/>
                <w:sz w:val="21"/>
                <w:szCs w:val="21"/>
              </w:rPr>
            </w:pPr>
            <w:r w:rsidRPr="005F3FDD">
              <w:rPr>
                <w:rFonts w:asciiTheme="minorEastAsia" w:eastAsiaTheme="minorEastAsia" w:hAnsiTheme="minorEastAsia" w:cs="宋体"/>
                <w:color w:val="000000"/>
                <w:szCs w:val="21"/>
              </w:rPr>
              <w:t>PC</w:t>
            </w:r>
            <w:r w:rsidRPr="005F3FDD">
              <w:rPr>
                <w:rStyle w:val="font31"/>
                <w:rFonts w:asciiTheme="minorEastAsia" w:eastAsiaTheme="minorEastAsia" w:hAnsiTheme="minorEastAsia" w:hint="default"/>
                <w:sz w:val="21"/>
                <w:szCs w:val="21"/>
              </w:rPr>
              <w:t>端</w:t>
            </w:r>
          </w:p>
          <w:p w14:paraId="2F7A57E2" w14:textId="77777777" w:rsidR="00126004" w:rsidRDefault="00126004" w:rsidP="005308F4">
            <w:pPr>
              <w:ind w:leftChars="-39" w:left="0" w:hanging="82"/>
              <w:jc w:val="center"/>
              <w:textAlignment w:val="top"/>
              <w:rPr>
                <w:rStyle w:val="font31"/>
                <w:rFonts w:asciiTheme="minorEastAsia" w:eastAsiaTheme="minorEastAsia" w:hAnsiTheme="minorEastAsia" w:hint="default"/>
                <w:sz w:val="21"/>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A4036"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首页</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E198D"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展示六大中心主要监管数据</w:t>
            </w:r>
          </w:p>
        </w:tc>
      </w:tr>
      <w:tr w:rsidR="00A16492" w:rsidRPr="00AE6FA3" w14:paraId="1814DC89"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9CF9D"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12EAA34"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16446383"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4B2A"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首页数据处理及接口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7B67"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412D7DD2"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D3D7F"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B0D2726"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22A3B9F1"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23E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12345网格化管理中心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F89D"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w:t>
            </w:r>
            <w:r w:rsidRPr="005F3FDD">
              <w:rPr>
                <w:rFonts w:asciiTheme="minorEastAsia" w:eastAsiaTheme="minorEastAsia" w:hAnsiTheme="minorEastAsia" w:cs="宋体"/>
                <w:color w:val="000000"/>
                <w:szCs w:val="21"/>
              </w:rPr>
              <w:t>12345网格系统主要监管数据</w:t>
            </w:r>
          </w:p>
        </w:tc>
      </w:tr>
      <w:tr w:rsidR="00A16492" w:rsidRPr="00AE6FA3" w14:paraId="03336052"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0B284"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20D2189"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1CCC455C"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A3ED"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12345网格化管理中心数据处理及接口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9C34"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17FAE8A1"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2CCB4"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77407F6"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7962286D"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E96A"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城市管理数字化指挥中心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5F3F"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展示城市管理系统主要监管数据</w:t>
            </w:r>
          </w:p>
        </w:tc>
      </w:tr>
      <w:tr w:rsidR="00A16492" w:rsidRPr="00AE6FA3" w14:paraId="0F003CC0" w14:textId="77777777" w:rsidTr="00AE6FA3">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B1BF8"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82CA468"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03ABDCD0"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BF6C"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城市管理数字化指挥中心数据处理及接口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845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4DAC8334"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7533D"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AB11B8F"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577B12F7"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7BA7"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社会治安综合治理中心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7B0D"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展示社会治安管理系统主要监管数据</w:t>
            </w:r>
          </w:p>
        </w:tc>
      </w:tr>
      <w:tr w:rsidR="00A16492" w:rsidRPr="00AE6FA3" w14:paraId="65711044" w14:textId="77777777" w:rsidTr="00AE6FA3">
        <w:trPr>
          <w:trHeight w:val="9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247CA"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9F911C9"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032C1A2C"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4CEC5"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社会治安综合治理中心数据处理及接口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2BA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业务系统数据接口打通对接，数据处理态、服务类型等信息快速查询；</w:t>
            </w:r>
          </w:p>
        </w:tc>
      </w:tr>
      <w:tr w:rsidR="00A16492" w:rsidRPr="00AE6FA3" w14:paraId="328D465A" w14:textId="77777777" w:rsidTr="00AE6FA3">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9F60B"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0B0C8B4"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491090E2"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12BC"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应急服务保障中心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679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展示应急服务管理系统主要监管数据</w:t>
            </w:r>
          </w:p>
        </w:tc>
      </w:tr>
      <w:tr w:rsidR="00A16492" w:rsidRPr="00AE6FA3" w14:paraId="42A6A0C9" w14:textId="77777777" w:rsidTr="00AE6FA3">
        <w:trPr>
          <w:trHeight w:val="6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0C894"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4ABC676"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1CE9578A"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053A"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应急服务保障中心</w:t>
            </w:r>
            <w:r w:rsidRPr="005F3FDD">
              <w:rPr>
                <w:rFonts w:asciiTheme="minorEastAsia" w:eastAsiaTheme="minorEastAsia" w:hAnsiTheme="minorEastAsia" w:cs="宋体" w:hint="eastAsia"/>
                <w:color w:val="000000"/>
                <w:szCs w:val="21"/>
              </w:rPr>
              <w:lastRenderedPageBreak/>
              <w:t>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4F7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lastRenderedPageBreak/>
              <w:t>业务系统数据接口打通对接，数据处理</w:t>
            </w:r>
          </w:p>
        </w:tc>
      </w:tr>
      <w:tr w:rsidR="00A16492" w:rsidRPr="00AE6FA3" w14:paraId="13F37D49"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311F8"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2850D7F"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15636FAC"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FC53F"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社区网格管理中心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B85C"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展示社区网格系统主要监管数据</w:t>
            </w:r>
          </w:p>
        </w:tc>
      </w:tr>
      <w:tr w:rsidR="00A16492" w:rsidRPr="00AE6FA3" w14:paraId="5BBFC5F5"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A2784"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96AF687"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07807163"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9C5C"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社区网格管理中心数据处理及接口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5482"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285FED48"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A33D3"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3430E19"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6E80DD39"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D58E"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信息中心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A08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展示业务信息系统主要监管数据</w:t>
            </w:r>
          </w:p>
        </w:tc>
      </w:tr>
      <w:tr w:rsidR="00A16492" w:rsidRPr="00AE6FA3" w14:paraId="7E6D0ADD"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EB582"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C25E13E"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643ED706"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E74E"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信息中心数据处理及接口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8B46"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12530BB1"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6CC07"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F0DF93E"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261F8B0E"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64F2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疫情防控</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79EC8"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展示疫情防控主要监管数据</w:t>
            </w:r>
          </w:p>
        </w:tc>
      </w:tr>
      <w:tr w:rsidR="00A16492" w:rsidRPr="00AE6FA3" w14:paraId="1F5CE049" w14:textId="77777777" w:rsidTr="00AE6FA3">
        <w:trPr>
          <w:trHeight w:val="5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43F26"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32750F9"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065A34D5"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70B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疫情防控数据处理及接口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3C86"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0FC6DFFD"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510E2"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8358910"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48D81848"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6A75"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群租房管理</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DE5A"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展示群租房业务主要监管数据</w:t>
            </w:r>
          </w:p>
        </w:tc>
      </w:tr>
      <w:tr w:rsidR="00A16492" w:rsidRPr="00AE6FA3" w14:paraId="14BC06C7"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BB6B7"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9ED611A"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42B2D506"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311F5"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群租房管理数据处理及接口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C87C"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6E4B5334"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CCFF2"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FA22D9C"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right w:val="single" w:sz="4" w:space="0" w:color="000000"/>
            </w:tcBorders>
            <w:shd w:val="clear" w:color="auto" w:fill="auto"/>
          </w:tcPr>
          <w:p w14:paraId="6BBCAA70"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72B0"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港口运行</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A846"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展示港口运行业务主要监管数据</w:t>
            </w:r>
          </w:p>
        </w:tc>
      </w:tr>
      <w:tr w:rsidR="00A16492" w:rsidRPr="00AE6FA3" w14:paraId="4804647C"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3E08F"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78AB2BB"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left w:val="single" w:sz="4" w:space="0" w:color="000000"/>
              <w:bottom w:val="single" w:sz="4" w:space="0" w:color="000000"/>
              <w:right w:val="single" w:sz="4" w:space="0" w:color="000000"/>
            </w:tcBorders>
            <w:shd w:val="clear" w:color="auto" w:fill="auto"/>
          </w:tcPr>
          <w:p w14:paraId="0EF76F2D" w14:textId="77777777" w:rsidR="00126004" w:rsidRDefault="00126004" w:rsidP="005308F4">
            <w:pPr>
              <w:ind w:leftChars="-39" w:left="0" w:hanging="82"/>
              <w:jc w:val="center"/>
              <w:rPr>
                <w:rFonts w:asciiTheme="minorEastAsia" w:eastAsiaTheme="minorEastAsia" w:hAnsiTheme="minorEastAsia" w:cs="宋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0D083"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港口运行数据处理及接口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C1027"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1651AD9B" w14:textId="77777777" w:rsidTr="00AE6FA3">
        <w:trPr>
          <w:trHeight w:val="69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FCB5A"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6792187"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07E5D2" w14:textId="77777777" w:rsidR="00126004" w:rsidRDefault="005F3FDD" w:rsidP="005308F4">
            <w:pPr>
              <w:ind w:leftChars="-39" w:left="0"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移动端</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A8D0"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首页</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39C3"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展示六大中心主要监管数据</w:t>
            </w:r>
          </w:p>
        </w:tc>
      </w:tr>
      <w:tr w:rsidR="00A16492" w:rsidRPr="00AE6FA3" w14:paraId="613DB27C"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DDCE3"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58FD88B"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6A730B6F"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9157"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首页数据处理及接口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A5A7"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4A143DDE"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52F71"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729C735"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78CC2F31"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B5D11"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直通联办</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E2F2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提供三级预警、协同联办、</w:t>
            </w:r>
            <w:r w:rsidRPr="005F3FDD">
              <w:rPr>
                <w:rFonts w:asciiTheme="minorEastAsia" w:eastAsiaTheme="minorEastAsia" w:hAnsiTheme="minorEastAsia" w:cs="宋体"/>
                <w:color w:val="000000"/>
                <w:szCs w:val="21"/>
              </w:rPr>
              <w:t>KPI指标、绩效考核相关数据展示功能</w:t>
            </w:r>
          </w:p>
        </w:tc>
      </w:tr>
      <w:tr w:rsidR="00A16492" w:rsidRPr="00AE6FA3" w14:paraId="59E4E857"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63ECD"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FF3E715"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7AF4FBB3"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8F19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分析</w:t>
            </w:r>
            <w:proofErr w:type="gramStart"/>
            <w:r w:rsidRPr="005F3FDD">
              <w:rPr>
                <w:rFonts w:asciiTheme="minorEastAsia" w:eastAsiaTheme="minorEastAsia" w:hAnsiTheme="minorEastAsia" w:cs="宋体" w:hint="eastAsia"/>
                <w:color w:val="000000"/>
                <w:szCs w:val="21"/>
              </w:rPr>
              <w:t>研</w:t>
            </w:r>
            <w:proofErr w:type="gramEnd"/>
            <w:r w:rsidRPr="005F3FDD">
              <w:rPr>
                <w:rFonts w:asciiTheme="minorEastAsia" w:eastAsiaTheme="minorEastAsia" w:hAnsiTheme="minorEastAsia" w:cs="宋体" w:hint="eastAsia"/>
                <w:color w:val="000000"/>
                <w:szCs w:val="21"/>
              </w:rPr>
              <w:t>判</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3FE5"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提供日报、周报、月报的填写、编辑、删除、提交及展示功能</w:t>
            </w:r>
          </w:p>
        </w:tc>
      </w:tr>
      <w:tr w:rsidR="00A16492" w:rsidRPr="00AE6FA3" w14:paraId="5140D19C"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23BA1"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9A66A26"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00432BC5"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D0B3"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绩效考核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3C5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提供绩效考核的相关数据展示功能</w:t>
            </w:r>
          </w:p>
        </w:tc>
      </w:tr>
      <w:tr w:rsidR="00A16492" w:rsidRPr="00AE6FA3" w14:paraId="64E110CF"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63F1D"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27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0A01585"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4866954A"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0908"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12345网格化管理中心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46E2"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w:t>
            </w:r>
            <w:r w:rsidRPr="005F3FDD">
              <w:rPr>
                <w:rFonts w:asciiTheme="minorEastAsia" w:eastAsiaTheme="minorEastAsia" w:hAnsiTheme="minorEastAsia" w:cs="宋体"/>
                <w:color w:val="000000"/>
                <w:szCs w:val="21"/>
              </w:rPr>
              <w:t>12345网格系统主要监管数据</w:t>
            </w:r>
          </w:p>
        </w:tc>
      </w:tr>
      <w:tr w:rsidR="00A16492" w:rsidRPr="00AE6FA3" w14:paraId="21FCE13A"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EC4B2"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DDC9EEE"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23C9E821"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B0166"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12345网格化管理中心数据处理及接口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5D80"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6E489AB0"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92CDB"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11AD600"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5D90B55C"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71D3"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城市管理数字化指挥中心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789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展示城市管理系统主要监管数据</w:t>
            </w:r>
          </w:p>
        </w:tc>
      </w:tr>
      <w:tr w:rsidR="00A16492" w:rsidRPr="00AE6FA3" w14:paraId="3892FB9E"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33D9B"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43F6442"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F6290A"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16881"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城市管理数字化指挥中心数据处理及接口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1115"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0B1ECB77"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B9D95"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3695E62"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5695D1"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3FF4"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社会治安综合治理中心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42FE"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展示社会治安管理系统主要监管数据</w:t>
            </w:r>
          </w:p>
        </w:tc>
      </w:tr>
      <w:tr w:rsidR="00A16492" w:rsidRPr="00AE6FA3" w14:paraId="4C94EC43"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048C2"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9A3FA9D"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D24575"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F6CF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社会治安综合治理中心数据处理及接口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473A2"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业务系统数据接口打通对接，数据处理态、服务类型等信息快速查询；</w:t>
            </w:r>
          </w:p>
        </w:tc>
      </w:tr>
      <w:tr w:rsidR="00A16492" w:rsidRPr="00AE6FA3" w14:paraId="4FCAABD8"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89B16"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EA25F2C"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2A266D"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FECA"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应急服务保障中心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4108"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展示应急服务管理系统主要监管数据</w:t>
            </w:r>
          </w:p>
        </w:tc>
      </w:tr>
      <w:tr w:rsidR="00A16492" w:rsidRPr="00AE6FA3" w14:paraId="7B0BB017"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F5270"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B7A6BC8"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858A01"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4AF8"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应急服务保障中心数据处理及接口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B048"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01B4FD71"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F5ED1"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D952029"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FFB37E"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A025"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社区网格管理中心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8E33"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展示社区网格系统主要监管数据</w:t>
            </w:r>
          </w:p>
        </w:tc>
      </w:tr>
      <w:tr w:rsidR="00A16492" w:rsidRPr="00AE6FA3" w14:paraId="499AE46A"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B9366"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5025E24"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E24A65"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CCAD4"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社区网格管理中心数据处理及接口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DB17"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392C7330"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985EE"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7D3E9FA"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C418F4"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094D"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信息中心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C5D0"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展示业务信息系统主要监管数据</w:t>
            </w:r>
          </w:p>
        </w:tc>
      </w:tr>
      <w:tr w:rsidR="00A16492" w:rsidRPr="00AE6FA3" w14:paraId="3E17EFEA"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BBBDF"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9734622"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566464"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6023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信息中心数据处理及接口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6A39"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17581F3A"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BAA5E"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2A3A121"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6945AE"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3041E"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疫情防控</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DFEA"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展示疫情防控主要监管数据</w:t>
            </w:r>
          </w:p>
        </w:tc>
      </w:tr>
      <w:tr w:rsidR="00A16492" w:rsidRPr="00AE6FA3" w14:paraId="499DBE0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2BA6E"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5A6D6F1"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90B23F"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2D46F"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疫情防控数据处理及接口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C6CFB"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74B6BA9C"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04BD7"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41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1BA5884"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E27886"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68BD6"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群租房管理</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84CF"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展示群租房业务主要监管数据</w:t>
            </w:r>
          </w:p>
        </w:tc>
      </w:tr>
      <w:tr w:rsidR="00A16492" w:rsidRPr="00AE6FA3" w14:paraId="7CEB11DE"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1E278"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BF9C95F"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AF08B2"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D91"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群租房管理数据处理及接口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B79C3"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r w:rsidR="00A16492" w:rsidRPr="00AE6FA3" w14:paraId="2C775785"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95E5E"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5462B92"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023757"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BA08"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港口运行</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8BF1"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展示港口运行业务主要监管数据</w:t>
            </w:r>
          </w:p>
        </w:tc>
      </w:tr>
      <w:tr w:rsidR="00A16492" w:rsidRPr="00AE6FA3" w14:paraId="231FF5A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56148" w14:textId="77777777" w:rsidR="00126004" w:rsidRDefault="005F3FDD" w:rsidP="005308F4">
            <w:pPr>
              <w:ind w:leftChars="-39" w:left="0"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1520171" w14:textId="77777777" w:rsidR="00126004" w:rsidRDefault="00126004" w:rsidP="005308F4">
            <w:pPr>
              <w:ind w:leftChars="0" w:left="260" w:firstLineChars="0" w:hanging="82"/>
              <w:jc w:val="center"/>
              <w:rPr>
                <w:rFonts w:asciiTheme="minorEastAsia" w:eastAsiaTheme="minorEastAsia" w:hAnsiTheme="minorEastAsia" w:cs="微软雅黑"/>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0E1051"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92BE"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港口运行数据处理及接口</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8062" w14:textId="77777777" w:rsidR="00126004" w:rsidRDefault="005F3FDD" w:rsidP="005308F4">
            <w:pPr>
              <w:ind w:leftChars="0" w:left="264" w:firstLineChars="0" w:hanging="86"/>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业务系统数据接口打通对接，数据处理</w:t>
            </w:r>
          </w:p>
        </w:tc>
      </w:tr>
    </w:tbl>
    <w:p w14:paraId="1C2027DE" w14:textId="77777777" w:rsidR="00A16492" w:rsidRDefault="00A16492" w:rsidP="00A16492">
      <w:pPr>
        <w:autoSpaceDE w:val="0"/>
        <w:autoSpaceDN w:val="0"/>
        <w:ind w:left="303" w:hanging="125"/>
        <w:rPr>
          <w:rFonts w:ascii="宋体" w:hAnsi="宋体" w:cs="宋体"/>
          <w:color w:val="000000"/>
          <w:sz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2</w:t>
      </w:r>
      <w:r>
        <w:rPr>
          <w:rFonts w:ascii="微软雅黑" w:hAnsi="微软雅黑" w:hint="eastAsia"/>
          <w:b/>
          <w:color w:val="000000"/>
          <w:sz w:val="32"/>
          <w:szCs w:val="32"/>
        </w:rPr>
        <w:t>智慧城市运行管理调度应用场景</w:t>
      </w:r>
    </w:p>
    <w:p w14:paraId="18A63077" w14:textId="77777777" w:rsidR="00A16492" w:rsidRDefault="00A16492" w:rsidP="00A16492">
      <w:pPr>
        <w:autoSpaceDE w:val="0"/>
        <w:autoSpaceDN w:val="0"/>
        <w:spacing w:line="319" w:lineRule="exact"/>
        <w:ind w:left="295" w:hanging="117"/>
        <w:rPr>
          <w:rFonts w:ascii="宋体" w:hAnsi="宋体" w:cs="宋体"/>
          <w:color w:val="000000"/>
          <w:sz w:val="30"/>
          <w:szCs w:val="30"/>
        </w:rPr>
      </w:pPr>
      <w:r>
        <w:rPr>
          <w:rFonts w:ascii="宋体" w:hAnsi="宋体" w:cs="宋体" w:hint="eastAsia"/>
          <w:color w:val="000000"/>
          <w:sz w:val="30"/>
          <w:szCs w:val="30"/>
        </w:rPr>
        <w:t>3.2.1 总体介绍</w:t>
      </w:r>
    </w:p>
    <w:p w14:paraId="3A9DFD47" w14:textId="77777777" w:rsidR="00A16492" w:rsidRDefault="00A16492" w:rsidP="00A16492">
      <w:pPr>
        <w:ind w:left="178" w:firstLineChars="290" w:firstLine="696"/>
        <w:rPr>
          <w:rFonts w:ascii="宋体" w:hAnsi="宋体" w:cs="宋体"/>
          <w:color w:val="000000"/>
          <w:sz w:val="30"/>
          <w:szCs w:val="30"/>
        </w:rPr>
      </w:pPr>
      <w:r>
        <w:rPr>
          <w:rFonts w:ascii="宋体" w:hAnsi="宋体" w:cs="宋体" w:hint="eastAsia"/>
          <w:color w:val="000000"/>
          <w:sz w:val="24"/>
        </w:rPr>
        <w:t>智慧城市20个应用场景的主要监管数据处理及展示，展示方式为数据大屏端、移动端，并实现移动端直通联办功能、分析</w:t>
      </w:r>
      <w:proofErr w:type="gramStart"/>
      <w:r>
        <w:rPr>
          <w:rFonts w:ascii="宋体" w:hAnsi="宋体" w:cs="宋体" w:hint="eastAsia"/>
          <w:color w:val="000000"/>
          <w:sz w:val="24"/>
        </w:rPr>
        <w:t>研</w:t>
      </w:r>
      <w:proofErr w:type="gramEnd"/>
      <w:r>
        <w:rPr>
          <w:rFonts w:ascii="宋体" w:hAnsi="宋体" w:cs="宋体" w:hint="eastAsia"/>
          <w:color w:val="000000"/>
          <w:sz w:val="24"/>
        </w:rPr>
        <w:t>判功能、绩效考核功能。</w:t>
      </w:r>
    </w:p>
    <w:p w14:paraId="5A0A6189" w14:textId="77777777" w:rsidR="00A16492" w:rsidRDefault="00A16492" w:rsidP="00A16492">
      <w:pPr>
        <w:autoSpaceDE w:val="0"/>
        <w:autoSpaceDN w:val="0"/>
        <w:spacing w:line="319" w:lineRule="exact"/>
        <w:ind w:left="295" w:hanging="117"/>
        <w:rPr>
          <w:rFonts w:ascii="宋体" w:hAnsi="宋体" w:cs="宋体"/>
          <w:color w:val="000000"/>
          <w:sz w:val="30"/>
          <w:szCs w:val="30"/>
        </w:rPr>
      </w:pPr>
      <w:r>
        <w:rPr>
          <w:rFonts w:ascii="宋体" w:hAnsi="宋体" w:cs="宋体" w:hint="eastAsia"/>
          <w:color w:val="000000"/>
          <w:sz w:val="30"/>
          <w:szCs w:val="30"/>
        </w:rPr>
        <w:t>3.2.2 功能清单</w:t>
      </w:r>
    </w:p>
    <w:tbl>
      <w:tblPr>
        <w:tblW w:w="9087" w:type="dxa"/>
        <w:tblInd w:w="93" w:type="dxa"/>
        <w:tblLayout w:type="fixed"/>
        <w:tblLook w:val="04A0" w:firstRow="1" w:lastRow="0" w:firstColumn="1" w:lastColumn="0" w:noHBand="0" w:noVBand="1"/>
      </w:tblPr>
      <w:tblGrid>
        <w:gridCol w:w="670"/>
        <w:gridCol w:w="1188"/>
        <w:gridCol w:w="1080"/>
        <w:gridCol w:w="1613"/>
        <w:gridCol w:w="4536"/>
      </w:tblGrid>
      <w:tr w:rsidR="00A16492" w:rsidRPr="00AE6FA3" w14:paraId="22E1A391" w14:textId="77777777" w:rsidTr="00AE6FA3">
        <w:trPr>
          <w:trHeight w:val="3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4CAF51" w14:textId="77777777" w:rsidR="00126004" w:rsidRDefault="005F3FDD" w:rsidP="005308F4">
            <w:pPr>
              <w:ind w:leftChars="-87" w:left="-92" w:hangingChars="43" w:hanging="91"/>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序号</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E9B81" w14:textId="77777777" w:rsidR="00126004" w:rsidRDefault="005F3FDD" w:rsidP="005308F4">
            <w:pPr>
              <w:ind w:leftChars="-44" w:left="-92" w:firstLineChars="3" w:firstLine="6"/>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07EFB" w14:textId="77777777" w:rsidR="00126004" w:rsidRDefault="005F3FDD" w:rsidP="005308F4">
            <w:pPr>
              <w:ind w:leftChars="-44" w:left="-92" w:firstLineChars="4" w:firstLine="8"/>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终端</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1DD" w14:textId="77777777" w:rsidR="00126004" w:rsidRDefault="005F3FDD" w:rsidP="005308F4">
            <w:pPr>
              <w:ind w:leftChars="-43" w:left="-90" w:firstLineChars="18" w:firstLine="38"/>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模块</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E2B59" w14:textId="77777777" w:rsidR="00126004" w:rsidRDefault="005F3FDD" w:rsidP="005308F4">
            <w:pPr>
              <w:ind w:leftChars="-27" w:left="25"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描述</w:t>
            </w:r>
          </w:p>
        </w:tc>
      </w:tr>
      <w:tr w:rsidR="00A16492" w:rsidRPr="00AE6FA3" w14:paraId="61C19EC4" w14:textId="77777777" w:rsidTr="00AE6FA3">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CA7ED"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D2F60E" w14:textId="77777777" w:rsidR="00126004" w:rsidRDefault="005F3FDD" w:rsidP="005308F4">
            <w:pPr>
              <w:ind w:leftChars="-44" w:left="-92" w:firstLineChars="3" w:firstLine="6"/>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秀英区“智慧城市运行管理调度”平台</w:t>
            </w:r>
          </w:p>
        </w:tc>
        <w:tc>
          <w:tcPr>
            <w:tcW w:w="1080" w:type="dxa"/>
            <w:vMerge w:val="restart"/>
            <w:tcBorders>
              <w:top w:val="single" w:sz="4" w:space="0" w:color="000000"/>
              <w:left w:val="single" w:sz="4" w:space="0" w:color="000000"/>
              <w:right w:val="single" w:sz="4" w:space="0" w:color="000000"/>
            </w:tcBorders>
            <w:shd w:val="clear" w:color="auto" w:fill="auto"/>
          </w:tcPr>
          <w:p w14:paraId="40365173" w14:textId="77777777" w:rsidR="00126004" w:rsidRDefault="005F3FDD" w:rsidP="005308F4">
            <w:pPr>
              <w:ind w:leftChars="-44" w:left="-92" w:firstLineChars="4" w:firstLine="8"/>
              <w:jc w:val="center"/>
              <w:textAlignment w:val="top"/>
              <w:rPr>
                <w:rStyle w:val="font31"/>
                <w:rFonts w:asciiTheme="minorEastAsia" w:eastAsiaTheme="minorEastAsia" w:hAnsiTheme="minorEastAsia" w:hint="default"/>
                <w:sz w:val="21"/>
                <w:szCs w:val="21"/>
              </w:rPr>
            </w:pPr>
            <w:r w:rsidRPr="005F3FDD">
              <w:rPr>
                <w:rFonts w:asciiTheme="minorEastAsia" w:eastAsiaTheme="minorEastAsia" w:hAnsiTheme="minorEastAsia" w:cs="宋体"/>
                <w:color w:val="000000"/>
                <w:szCs w:val="21"/>
              </w:rPr>
              <w:t>PC</w:t>
            </w:r>
            <w:r w:rsidRPr="005F3FDD">
              <w:rPr>
                <w:rStyle w:val="font31"/>
                <w:rFonts w:asciiTheme="minorEastAsia" w:eastAsiaTheme="minorEastAsia" w:hAnsiTheme="minorEastAsia" w:hint="default"/>
                <w:sz w:val="21"/>
                <w:szCs w:val="21"/>
              </w:rPr>
              <w:t>端</w:t>
            </w:r>
          </w:p>
          <w:p w14:paraId="7EDF84DC" w14:textId="77777777" w:rsidR="00126004" w:rsidRDefault="00126004" w:rsidP="005308F4">
            <w:pPr>
              <w:ind w:leftChars="-44" w:left="-92" w:firstLineChars="4" w:firstLine="8"/>
              <w:jc w:val="center"/>
              <w:textAlignment w:val="top"/>
              <w:rPr>
                <w:rStyle w:val="font31"/>
                <w:rFonts w:asciiTheme="minorEastAsia" w:eastAsiaTheme="minorEastAsia" w:hAnsiTheme="minorEastAsia" w:hint="default"/>
                <w:sz w:val="21"/>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F530"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智慧党建</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29A5"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w:t>
            </w:r>
            <w:proofErr w:type="gramStart"/>
            <w:r w:rsidRPr="005F3FDD">
              <w:rPr>
                <w:rFonts w:asciiTheme="minorEastAsia" w:eastAsiaTheme="minorEastAsia" w:hAnsiTheme="minorEastAsia" w:cs="宋体" w:hint="eastAsia"/>
                <w:color w:val="000000"/>
                <w:szCs w:val="21"/>
              </w:rPr>
              <w:t>智慧党建</w:t>
            </w:r>
            <w:proofErr w:type="gramEnd"/>
            <w:r w:rsidRPr="005F3FDD">
              <w:rPr>
                <w:rFonts w:asciiTheme="minorEastAsia" w:eastAsiaTheme="minorEastAsia" w:hAnsiTheme="minorEastAsia" w:cs="宋体" w:hint="eastAsia"/>
                <w:color w:val="000000"/>
                <w:szCs w:val="21"/>
              </w:rPr>
              <w:t>业务主要监管数据</w:t>
            </w:r>
          </w:p>
        </w:tc>
      </w:tr>
      <w:tr w:rsidR="00A16492" w:rsidRPr="00AE6FA3" w14:paraId="5CA767E6"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4C0E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799803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6D88217"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8A78"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智慧党建</w:t>
            </w:r>
            <w:proofErr w:type="gramEnd"/>
            <w:r w:rsidRPr="005F3FDD">
              <w:rPr>
                <w:rFonts w:asciiTheme="minorEastAsia" w:eastAsiaTheme="minorEastAsia" w:hAnsiTheme="minorEastAsia" w:cs="宋体" w:hint="eastAsia"/>
                <w:color w:val="000000"/>
                <w:szCs w:val="21"/>
              </w:rPr>
              <w:t>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D677"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168D8459" w14:textId="77777777" w:rsidTr="00AE6FA3">
        <w:trPr>
          <w:trHeight w:val="423"/>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9C623"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242EF8D"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CECCEF6"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C8BE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营商环境</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1E20"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展示营商环境业务主要监管数据</w:t>
            </w:r>
          </w:p>
        </w:tc>
      </w:tr>
      <w:tr w:rsidR="00A16492" w:rsidRPr="00AE6FA3" w14:paraId="6B5C7215"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B1230"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F959CB1"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9A929AA"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01FD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营商环境数据处理及接口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81E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3BDEBDE2"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17BAD"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C4272FD"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C423744"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002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民生服务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807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展示民生服务业务主要监管数据</w:t>
            </w:r>
          </w:p>
        </w:tc>
      </w:tr>
      <w:tr w:rsidR="00A16492" w:rsidRPr="00AE6FA3" w14:paraId="3AE9379A" w14:textId="77777777" w:rsidTr="00AE6FA3">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760B7"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0B62F9C"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84D5980"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5791"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民生服务数据处理及接口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F4E3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6D23C1B4" w14:textId="77777777" w:rsidTr="00AE6FA3">
        <w:trPr>
          <w:trHeight w:val="406"/>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6E6B0"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3CCBC50"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06122C1"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F09D9"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经济运行</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AB77"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展示经济运行业务主要监管数据</w:t>
            </w:r>
          </w:p>
        </w:tc>
      </w:tr>
      <w:tr w:rsidR="00A16492" w:rsidRPr="00AE6FA3" w14:paraId="055BD15B" w14:textId="77777777" w:rsidTr="00AE6FA3">
        <w:trPr>
          <w:trHeight w:val="9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B0F8E"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C20631E"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187805F"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636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经济运行数据处理及接口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2450"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0C07B423" w14:textId="77777777" w:rsidTr="00AE6FA3">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B3DB1"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8FA7A8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C3B74F8"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3257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公共安全</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F1C4"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展示公共安全业务主要监管数据</w:t>
            </w:r>
          </w:p>
        </w:tc>
      </w:tr>
      <w:tr w:rsidR="00A16492" w:rsidRPr="00AE6FA3" w14:paraId="68D5EA67" w14:textId="77777777" w:rsidTr="00AE6FA3">
        <w:trPr>
          <w:trHeight w:val="6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66494"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A9D4EA5"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FDED15A"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597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公共安全数据处理及接口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EA8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36BD423D"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E60AF"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E200FA8"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F05AA6D"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DDF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规划自然资源</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C8F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展示规划自然资源业务主要监管数据</w:t>
            </w:r>
          </w:p>
        </w:tc>
      </w:tr>
      <w:tr w:rsidR="00A16492" w:rsidRPr="00AE6FA3" w14:paraId="0BB6B86E"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2FE1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12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8F9BF33"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028C605"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7407"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规划自然资源数据处理及接口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CEB95"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A0A895D" w14:textId="77777777" w:rsidTr="00AE6FA3">
        <w:trPr>
          <w:trHeight w:val="45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E0CD4"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ACF1C0D"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6673DC16"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2F2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生态环境</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D77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展示生态环境业务主要监管数据</w:t>
            </w:r>
          </w:p>
        </w:tc>
      </w:tr>
      <w:tr w:rsidR="00A16492" w:rsidRPr="00AE6FA3" w14:paraId="751FB8C7"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47C0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B5781DE"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71E13C4"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1241"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生态环境数据处理及接口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2F77"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60B70B5E" w14:textId="77777777" w:rsidTr="00AE6FA3">
        <w:trPr>
          <w:trHeight w:val="446"/>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08E3F"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95DECB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34EFC8D"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7F9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城市建设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CF6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展示城市建设业务主要监管数据</w:t>
            </w:r>
          </w:p>
        </w:tc>
      </w:tr>
      <w:tr w:rsidR="00A16492" w:rsidRPr="00AE6FA3" w14:paraId="55B671B4" w14:textId="77777777" w:rsidTr="00AE6FA3">
        <w:trPr>
          <w:trHeight w:val="5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C0AA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F70E1DC"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68959C2C"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295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城市建设数据处理及接口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A568"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3E39CAFD"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4E7F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FB31BC9"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53DC4F1"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F9A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交通运行</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DC2E0"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展示交通运行业务主要监管数据</w:t>
            </w:r>
          </w:p>
        </w:tc>
      </w:tr>
      <w:tr w:rsidR="00A16492" w:rsidRPr="00AE6FA3" w14:paraId="6CEB648E"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D2DEB"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2475A53"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66106B5"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1E7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交通运行数据处理及接口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13A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731ACA12"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D88D5"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3F726EC"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bottom w:val="single" w:sz="4" w:space="0" w:color="000000"/>
              <w:right w:val="single" w:sz="4" w:space="0" w:color="000000"/>
            </w:tcBorders>
            <w:shd w:val="clear" w:color="auto" w:fill="auto"/>
          </w:tcPr>
          <w:p w14:paraId="6B9D19E0"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6A72E"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智慧水</w:t>
            </w:r>
            <w:proofErr w:type="gramStart"/>
            <w:r w:rsidRPr="005F3FDD">
              <w:rPr>
                <w:rFonts w:asciiTheme="minorEastAsia" w:eastAsiaTheme="minorEastAsia" w:hAnsiTheme="minorEastAsia" w:cs="宋体" w:hint="eastAsia"/>
                <w:color w:val="000000"/>
                <w:szCs w:val="21"/>
              </w:rPr>
              <w:t>务</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4C7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展示智慧水</w:t>
            </w:r>
            <w:proofErr w:type="gramStart"/>
            <w:r w:rsidRPr="005F3FDD">
              <w:rPr>
                <w:rFonts w:asciiTheme="minorEastAsia" w:eastAsiaTheme="minorEastAsia" w:hAnsiTheme="minorEastAsia" w:cs="宋体" w:hint="eastAsia"/>
                <w:color w:val="000000"/>
                <w:szCs w:val="21"/>
              </w:rPr>
              <w:t>务</w:t>
            </w:r>
            <w:proofErr w:type="gramEnd"/>
            <w:r w:rsidRPr="005F3FDD">
              <w:rPr>
                <w:rFonts w:asciiTheme="minorEastAsia" w:eastAsiaTheme="minorEastAsia" w:hAnsiTheme="minorEastAsia" w:cs="宋体" w:hint="eastAsia"/>
                <w:color w:val="000000"/>
                <w:szCs w:val="21"/>
              </w:rPr>
              <w:t>业务主要监管数据</w:t>
            </w:r>
          </w:p>
        </w:tc>
      </w:tr>
      <w:tr w:rsidR="00A16492" w:rsidRPr="00AE6FA3" w14:paraId="13C21A2E"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70800"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F8AE4C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val="restart"/>
            <w:tcBorders>
              <w:top w:val="single" w:sz="4" w:space="0" w:color="000000"/>
              <w:left w:val="single" w:sz="4" w:space="0" w:color="000000"/>
              <w:right w:val="single" w:sz="4" w:space="0" w:color="000000"/>
            </w:tcBorders>
            <w:shd w:val="clear" w:color="auto" w:fill="auto"/>
          </w:tcPr>
          <w:p w14:paraId="2E76AA83"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3ABC"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智慧水</w:t>
            </w:r>
            <w:proofErr w:type="gramStart"/>
            <w:r w:rsidRPr="005F3FDD">
              <w:rPr>
                <w:rFonts w:asciiTheme="minorEastAsia" w:eastAsiaTheme="minorEastAsia" w:hAnsiTheme="minorEastAsia" w:cs="宋体" w:hint="eastAsia"/>
                <w:color w:val="000000"/>
                <w:szCs w:val="21"/>
              </w:rPr>
              <w:t>务</w:t>
            </w:r>
            <w:proofErr w:type="gramEnd"/>
            <w:r w:rsidRPr="005F3FDD">
              <w:rPr>
                <w:rFonts w:asciiTheme="minorEastAsia" w:eastAsiaTheme="minorEastAsia" w:hAnsiTheme="minorEastAsia" w:cs="宋体" w:hint="eastAsia"/>
                <w:color w:val="000000"/>
                <w:szCs w:val="21"/>
              </w:rPr>
              <w:t>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FB4A"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6ABE5E2" w14:textId="77777777" w:rsidTr="00AE6FA3">
        <w:trPr>
          <w:trHeight w:val="466"/>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31774"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2576E39"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F2C3336"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626E"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乡村振兴</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D832"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展示乡村振兴业务主要监管数据</w:t>
            </w:r>
          </w:p>
        </w:tc>
      </w:tr>
      <w:tr w:rsidR="00A16492" w:rsidRPr="00AE6FA3" w14:paraId="4BCB5598"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EE24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95B62BC"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1E78ED5"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2E4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乡村振兴数据处理及接口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929D"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54E14C41" w14:textId="77777777" w:rsidTr="00AE6FA3">
        <w:trPr>
          <w:trHeight w:val="517"/>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F89C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D755DCD"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A9C5864"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C2C7"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医疗卫生</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82CF4"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展示医疗卫生业务主要监管数据</w:t>
            </w:r>
          </w:p>
        </w:tc>
      </w:tr>
      <w:tr w:rsidR="00A16492" w:rsidRPr="00AE6FA3" w14:paraId="712F17FA"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73B9E"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BF70CB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FAFAD09"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031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医疗卫生数据处理及接口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6F5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10C84A4C"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7BFD1"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246814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5DA5E28"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E47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应急管理</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C0E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展示应急管理业务主要监管数据</w:t>
            </w:r>
          </w:p>
        </w:tc>
      </w:tr>
      <w:tr w:rsidR="00A16492" w:rsidRPr="00AE6FA3" w14:paraId="58A9A053"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7054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9F31D95"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EC2C967"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39F3"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应急管理数据处理及接口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0EB3"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B66DA46"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86BF0"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CD1CF0B"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800D8C0"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0C0C"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互联网</w:t>
            </w:r>
            <w:r w:rsidRPr="005F3FDD">
              <w:rPr>
                <w:rFonts w:asciiTheme="minorEastAsia" w:eastAsiaTheme="minorEastAsia" w:hAnsiTheme="minorEastAsia" w:cs="宋体"/>
                <w:color w:val="000000"/>
                <w:szCs w:val="21"/>
              </w:rPr>
              <w:t>+监管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3217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展示互联网</w:t>
            </w:r>
            <w:r w:rsidRPr="005F3FDD">
              <w:rPr>
                <w:rFonts w:asciiTheme="minorEastAsia" w:eastAsiaTheme="minorEastAsia" w:hAnsiTheme="minorEastAsia" w:cs="宋体"/>
                <w:color w:val="000000"/>
                <w:szCs w:val="21"/>
              </w:rPr>
              <w:t>+监管业务主要监管数据</w:t>
            </w:r>
          </w:p>
        </w:tc>
      </w:tr>
      <w:tr w:rsidR="00A16492" w:rsidRPr="00AE6FA3" w14:paraId="778C086D"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06A6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28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D8EA30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410DA19"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BE69"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互联网</w:t>
            </w:r>
            <w:r w:rsidRPr="005F3FDD">
              <w:rPr>
                <w:rFonts w:asciiTheme="minorEastAsia" w:eastAsiaTheme="minorEastAsia" w:hAnsiTheme="minorEastAsia" w:cs="宋体"/>
                <w:color w:val="000000"/>
                <w:szCs w:val="21"/>
              </w:rPr>
              <w:t>+监管数据处理及接口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70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03F7221"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C405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6AD6ED3"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6815BFC"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A963"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28CF"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展示城市管理业务主要监管数据</w:t>
            </w:r>
          </w:p>
        </w:tc>
      </w:tr>
      <w:tr w:rsidR="00A16492" w:rsidRPr="00AE6FA3" w14:paraId="7DED4F14"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A292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9DA0D8B"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D466CCE"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8F67A"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5F6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07B92860"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FAFD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309DBCB"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C41CAEB"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280D9"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城市调度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D8C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展示城市调度业务主要监管数据</w:t>
            </w:r>
          </w:p>
        </w:tc>
      </w:tr>
      <w:tr w:rsidR="00A16492" w:rsidRPr="00AE6FA3" w14:paraId="17AF0877"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EB08E"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6D834F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F73D6F7"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C4A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城市调度数据处理及接口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3AE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77A76160"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46E7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66E654E"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4314345"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710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一网通办</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E866"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w:t>
            </w:r>
            <w:proofErr w:type="gramStart"/>
            <w:r w:rsidRPr="005F3FDD">
              <w:rPr>
                <w:rFonts w:asciiTheme="minorEastAsia" w:eastAsiaTheme="minorEastAsia" w:hAnsiTheme="minorEastAsia" w:cs="宋体" w:hint="eastAsia"/>
                <w:color w:val="000000"/>
                <w:szCs w:val="21"/>
              </w:rPr>
              <w:t>一网通办业务</w:t>
            </w:r>
            <w:proofErr w:type="gramEnd"/>
            <w:r w:rsidRPr="005F3FDD">
              <w:rPr>
                <w:rFonts w:asciiTheme="minorEastAsia" w:eastAsiaTheme="minorEastAsia" w:hAnsiTheme="minorEastAsia" w:cs="宋体" w:hint="eastAsia"/>
                <w:color w:val="000000"/>
                <w:szCs w:val="21"/>
              </w:rPr>
              <w:t>主要监管数据</w:t>
            </w:r>
          </w:p>
        </w:tc>
      </w:tr>
      <w:tr w:rsidR="00A16492" w:rsidRPr="00AE6FA3" w14:paraId="61A15C90"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F954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71F03A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BDB5045"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288E"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一网通办数据处理</w:t>
            </w:r>
            <w:proofErr w:type="gramEnd"/>
            <w:r w:rsidRPr="005F3FDD">
              <w:rPr>
                <w:rFonts w:asciiTheme="minorEastAsia" w:eastAsiaTheme="minorEastAsia" w:hAnsiTheme="minorEastAsia" w:cs="宋体" w:hint="eastAsia"/>
                <w:color w:val="000000"/>
                <w:szCs w:val="21"/>
              </w:rPr>
              <w:t>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9FF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48A5127C"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8EE3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288392F"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F067B31"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ECB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智慧气象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A76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展示智慧气象业务主要监管数据</w:t>
            </w:r>
          </w:p>
        </w:tc>
      </w:tr>
      <w:tr w:rsidR="00A16492" w:rsidRPr="00AE6FA3" w14:paraId="4F7E1DEB"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2EBB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3D904E5"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679DC17F"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0C2A"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智慧气象数据处理及接口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77B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472A0C12"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EAA2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8E31FBE"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C4599FC"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29D9"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智慧调度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206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展示智慧调度业务主要监管数据</w:t>
            </w:r>
          </w:p>
        </w:tc>
      </w:tr>
      <w:tr w:rsidR="00A16492" w:rsidRPr="00AE6FA3" w14:paraId="7C8BA7BB"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DD86B"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B045E7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1A88353"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D24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智慧调度数据处理及接口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DB4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319EA3CB"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EA8D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B8F4BBF"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3598E7E"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42C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基础支撑</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9F50"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展示基础支撑业务系统主要监管数据</w:t>
            </w:r>
          </w:p>
        </w:tc>
      </w:tr>
      <w:tr w:rsidR="00A16492" w:rsidRPr="00AE6FA3" w14:paraId="6111D431"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E7385"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5A287D1"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bottom w:val="single" w:sz="4" w:space="0" w:color="000000"/>
              <w:right w:val="single" w:sz="4" w:space="0" w:color="000000"/>
            </w:tcBorders>
            <w:shd w:val="clear" w:color="auto" w:fill="auto"/>
          </w:tcPr>
          <w:p w14:paraId="17410FE1" w14:textId="77777777" w:rsidR="00126004" w:rsidRDefault="00126004" w:rsidP="005308F4">
            <w:pPr>
              <w:ind w:leftChars="-44" w:left="-92" w:firstLineChars="4" w:firstLine="8"/>
              <w:jc w:val="center"/>
              <w:rPr>
                <w:rFonts w:asciiTheme="minorEastAsia" w:eastAsiaTheme="minorEastAsia" w:hAnsiTheme="minorEastAsia" w:cs="宋体"/>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F1F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基础支撑数据处理及接口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9382"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7CD7BB92" w14:textId="77777777" w:rsidTr="00AE6FA3">
        <w:trPr>
          <w:trHeight w:val="69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64035"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41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ED9F403"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val="restart"/>
            <w:tcBorders>
              <w:top w:val="single" w:sz="4" w:space="0" w:color="000000"/>
              <w:left w:val="single" w:sz="4" w:space="0" w:color="000000"/>
              <w:right w:val="single" w:sz="4" w:space="0" w:color="000000"/>
            </w:tcBorders>
            <w:shd w:val="clear" w:color="auto" w:fill="auto"/>
          </w:tcPr>
          <w:p w14:paraId="0A73113A" w14:textId="77777777" w:rsidR="00126004" w:rsidRDefault="005F3FDD" w:rsidP="005308F4">
            <w:pPr>
              <w:ind w:leftChars="-44" w:left="-92" w:firstLineChars="4" w:firstLine="8"/>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移动端</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948A"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智慧党建</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7745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w:t>
            </w:r>
            <w:proofErr w:type="gramStart"/>
            <w:r w:rsidRPr="005F3FDD">
              <w:rPr>
                <w:rFonts w:asciiTheme="minorEastAsia" w:eastAsiaTheme="minorEastAsia" w:hAnsiTheme="minorEastAsia" w:cs="宋体" w:hint="eastAsia"/>
                <w:color w:val="000000"/>
                <w:szCs w:val="21"/>
              </w:rPr>
              <w:t>智慧党建</w:t>
            </w:r>
            <w:proofErr w:type="gramEnd"/>
            <w:r w:rsidRPr="005F3FDD">
              <w:rPr>
                <w:rFonts w:asciiTheme="minorEastAsia" w:eastAsiaTheme="minorEastAsia" w:hAnsiTheme="minorEastAsia" w:cs="宋体" w:hint="eastAsia"/>
                <w:color w:val="000000"/>
                <w:szCs w:val="21"/>
              </w:rPr>
              <w:t>业务主要监管数据</w:t>
            </w:r>
          </w:p>
        </w:tc>
      </w:tr>
      <w:tr w:rsidR="00A16492" w:rsidRPr="00AE6FA3" w14:paraId="588FAA10"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3BB4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073D07B"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611E21E"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4DE0"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智慧党建</w:t>
            </w:r>
            <w:proofErr w:type="gramEnd"/>
            <w:r w:rsidRPr="005F3FDD">
              <w:rPr>
                <w:rFonts w:asciiTheme="minorEastAsia" w:eastAsiaTheme="minorEastAsia" w:hAnsiTheme="minorEastAsia" w:cs="宋体" w:hint="eastAsia"/>
                <w:color w:val="000000"/>
                <w:szCs w:val="21"/>
              </w:rPr>
              <w:t>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4DF6"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6BECA0A0"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BFD88"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1BA1C74"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BE26401"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0B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营商环境</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D93D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展示营商环境业务主要监管数据</w:t>
            </w:r>
          </w:p>
        </w:tc>
      </w:tr>
      <w:tr w:rsidR="00A16492" w:rsidRPr="00AE6FA3" w14:paraId="58ECA188"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B02F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00D029D"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E2A0EE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E9B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营商环境数据处理及接口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D83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1EE2A7FD" w14:textId="77777777" w:rsidTr="00AE6FA3">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DC48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A69855A"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D2D8F69"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6E16"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民生服务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0BA5"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展示民生服务业务主要监管数据</w:t>
            </w:r>
          </w:p>
        </w:tc>
      </w:tr>
      <w:tr w:rsidR="00A16492" w:rsidRPr="00AE6FA3" w14:paraId="7914093A" w14:textId="77777777" w:rsidTr="00AE6FA3">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34FB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F2682F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37B02E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B167"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民生服务数据处理及接口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AED5"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5E91CAC7" w14:textId="77777777" w:rsidTr="00AE6FA3">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2ECF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B3A3D3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44B2D4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4BB8"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经济运行</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864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展示经济运行业务主要监管数据</w:t>
            </w:r>
          </w:p>
        </w:tc>
      </w:tr>
      <w:tr w:rsidR="00A16492" w:rsidRPr="00AE6FA3" w14:paraId="4EC83322"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D24D7"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B1AF8D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4C91472"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FFB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经济运行数据处理及接口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6F44"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62A91A72"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E785D"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03C8E48"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E2B3BCB"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1BA35"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公共安全</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4677"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展示公共安全业务主要监管数据</w:t>
            </w:r>
          </w:p>
        </w:tc>
      </w:tr>
      <w:tr w:rsidR="00A16492" w:rsidRPr="00AE6FA3" w14:paraId="5479399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871BE"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DE02FD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C97E5DB"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7B"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公共安全数据处理及接口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F0F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5755464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37993"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F7BD1D3"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6C2D41D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220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规划自然资源</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5EFF"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展示规划自然资源业务主要监管数据</w:t>
            </w:r>
          </w:p>
        </w:tc>
      </w:tr>
      <w:tr w:rsidR="00A16492" w:rsidRPr="00AE6FA3" w14:paraId="7E4A00F7"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63CD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C096B5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50678AB2"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C14E"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规划自然资源数据处理及接口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A3BA"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71CA9BF2"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4013B"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2803E3A"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CE01268"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F09BB"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生态环境</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1EC8"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展示生态环境业务主要监管数据</w:t>
            </w:r>
          </w:p>
        </w:tc>
      </w:tr>
      <w:tr w:rsidR="00A16492" w:rsidRPr="00AE6FA3" w14:paraId="6540192B"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D831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B2A935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B6290B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E9A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生态环境数据处理及接口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C36D"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72892B5"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2681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8309359"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A919860"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4297"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城市建设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58A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展示城市建设业务主要监管数据</w:t>
            </w:r>
          </w:p>
        </w:tc>
      </w:tr>
      <w:tr w:rsidR="00A16492" w:rsidRPr="00AE6FA3" w14:paraId="32980CD8"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0E38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375673F"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A068E0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F6C8"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城市建设数据处理及接口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253DC"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11D0ECB0"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17FDB"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C02AFAE"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E1A65C0"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51CA"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交通运行</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48076"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展示交通运行业务主要监管数据</w:t>
            </w:r>
          </w:p>
        </w:tc>
      </w:tr>
      <w:tr w:rsidR="00A16492" w:rsidRPr="00AE6FA3" w14:paraId="32083828"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4C9C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38E50E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55C1A34D"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9978"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交通运行数据</w:t>
            </w:r>
            <w:r w:rsidRPr="005F3FDD">
              <w:rPr>
                <w:rFonts w:asciiTheme="minorEastAsia" w:eastAsiaTheme="minorEastAsia" w:hAnsiTheme="minorEastAsia" w:cs="宋体" w:hint="eastAsia"/>
                <w:color w:val="000000"/>
                <w:szCs w:val="21"/>
              </w:rPr>
              <w:lastRenderedPageBreak/>
              <w:t>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318F"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lastRenderedPageBreak/>
              <w:t>相关业务系统数据接口打通对接，数据处理</w:t>
            </w:r>
          </w:p>
        </w:tc>
      </w:tr>
      <w:tr w:rsidR="00A16492" w:rsidRPr="00AE6FA3" w14:paraId="5D6F6661"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F29A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DCCC9D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467704F"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4197"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智慧水</w:t>
            </w:r>
            <w:proofErr w:type="gramStart"/>
            <w:r w:rsidRPr="005F3FDD">
              <w:rPr>
                <w:rFonts w:asciiTheme="minorEastAsia" w:eastAsiaTheme="minorEastAsia" w:hAnsiTheme="minorEastAsia" w:cs="宋体" w:hint="eastAsia"/>
                <w:color w:val="000000"/>
                <w:szCs w:val="21"/>
              </w:rPr>
              <w:t>务</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3538"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展示智慧水</w:t>
            </w:r>
            <w:proofErr w:type="gramStart"/>
            <w:r w:rsidRPr="005F3FDD">
              <w:rPr>
                <w:rFonts w:asciiTheme="minorEastAsia" w:eastAsiaTheme="minorEastAsia" w:hAnsiTheme="minorEastAsia" w:cs="宋体" w:hint="eastAsia"/>
                <w:color w:val="000000"/>
                <w:szCs w:val="21"/>
              </w:rPr>
              <w:t>务</w:t>
            </w:r>
            <w:proofErr w:type="gramEnd"/>
            <w:r w:rsidRPr="005F3FDD">
              <w:rPr>
                <w:rFonts w:asciiTheme="minorEastAsia" w:eastAsiaTheme="minorEastAsia" w:hAnsiTheme="minorEastAsia" w:cs="宋体" w:hint="eastAsia"/>
                <w:color w:val="000000"/>
                <w:szCs w:val="21"/>
              </w:rPr>
              <w:t>业务主要监管数据</w:t>
            </w:r>
          </w:p>
        </w:tc>
      </w:tr>
      <w:tr w:rsidR="00A16492" w:rsidRPr="00AE6FA3" w14:paraId="46A330B6"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78A8E"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D4B31F8"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8C8BC68"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95E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智慧水</w:t>
            </w:r>
            <w:proofErr w:type="gramStart"/>
            <w:r w:rsidRPr="005F3FDD">
              <w:rPr>
                <w:rFonts w:asciiTheme="minorEastAsia" w:eastAsiaTheme="minorEastAsia" w:hAnsiTheme="minorEastAsia" w:cs="宋体" w:hint="eastAsia"/>
                <w:color w:val="000000"/>
                <w:szCs w:val="21"/>
              </w:rPr>
              <w:t>务</w:t>
            </w:r>
            <w:proofErr w:type="gramEnd"/>
            <w:r w:rsidRPr="005F3FDD">
              <w:rPr>
                <w:rFonts w:asciiTheme="minorEastAsia" w:eastAsiaTheme="minorEastAsia" w:hAnsiTheme="minorEastAsia" w:cs="宋体" w:hint="eastAsia"/>
                <w:color w:val="000000"/>
                <w:szCs w:val="21"/>
              </w:rPr>
              <w:t>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B57D"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378426EE"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087B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CB349E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526F543"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FD1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乡村振兴</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DE47"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展示乡村振兴业务主要监管数据</w:t>
            </w:r>
          </w:p>
        </w:tc>
      </w:tr>
      <w:tr w:rsidR="00A16492" w:rsidRPr="00AE6FA3" w14:paraId="376929DD"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649D5"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EDB544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F3C46B0"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9831"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乡村振兴数据处理及接口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69D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5A287AA1"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7D04F"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77F5C6A"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C090FB2"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FA8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医疗卫生</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D9B9"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展示医疗卫生业务主要监管数据</w:t>
            </w:r>
          </w:p>
        </w:tc>
      </w:tr>
      <w:tr w:rsidR="00A16492" w:rsidRPr="00AE6FA3" w14:paraId="28A517B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545F5"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589AF2F"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E12561F"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B802"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医疗卫生数据处理及接口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E8E9"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05376B4F"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BEF51"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368F1D4"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C125871"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956F"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应急管理</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8783"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展示应急管理业务主要监管数据</w:t>
            </w:r>
          </w:p>
        </w:tc>
      </w:tr>
      <w:tr w:rsidR="00A16492" w:rsidRPr="00AE6FA3" w14:paraId="1BD3A4DC"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C6A73"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F2C92D2"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1C09625A"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C51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应急管理数据处理及接口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473"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58BFFD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840A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785DB8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2543AA1A"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7C0A"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互联网</w:t>
            </w:r>
            <w:r w:rsidRPr="005F3FDD">
              <w:rPr>
                <w:rFonts w:asciiTheme="minorEastAsia" w:eastAsiaTheme="minorEastAsia" w:hAnsiTheme="minorEastAsia" w:cs="宋体"/>
                <w:color w:val="000000"/>
                <w:szCs w:val="21"/>
              </w:rPr>
              <w:t>+监管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683E"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展示互联网</w:t>
            </w:r>
            <w:r w:rsidRPr="005F3FDD">
              <w:rPr>
                <w:rFonts w:asciiTheme="minorEastAsia" w:eastAsiaTheme="minorEastAsia" w:hAnsiTheme="minorEastAsia" w:cs="宋体"/>
                <w:color w:val="000000"/>
                <w:szCs w:val="21"/>
              </w:rPr>
              <w:t>+监管业务主要监管数据</w:t>
            </w:r>
          </w:p>
        </w:tc>
      </w:tr>
      <w:tr w:rsidR="00A16492" w:rsidRPr="00AE6FA3" w14:paraId="38531865"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2DBE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81B365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57006007"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0BDC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互联网</w:t>
            </w:r>
            <w:r w:rsidRPr="005F3FDD">
              <w:rPr>
                <w:rFonts w:asciiTheme="minorEastAsia" w:eastAsiaTheme="minorEastAsia" w:hAnsiTheme="minorEastAsia" w:cs="宋体"/>
                <w:color w:val="000000"/>
                <w:szCs w:val="21"/>
              </w:rPr>
              <w:t>+监管数据处理及接口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DE26"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04B0FD50"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BA432"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336F346"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E1F877E"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B60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0349"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展示城市管理业务主要监管数据</w:t>
            </w:r>
          </w:p>
        </w:tc>
      </w:tr>
      <w:tr w:rsidR="00A16492" w:rsidRPr="00AE6FA3" w14:paraId="123BC3D8"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287D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752B354"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AB65E07"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1B71"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城市管理数据处理及接口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A348"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000F6B2B"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50246"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BC4F1E0"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6D7FEBEC"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BCDC"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城市调度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3523"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展示城市调度业务主要监管数据</w:t>
            </w:r>
          </w:p>
        </w:tc>
      </w:tr>
      <w:tr w:rsidR="00A16492" w:rsidRPr="00AE6FA3" w14:paraId="29299051"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EEFDD"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894E7AD"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538898A9"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69CE"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城市调度数据处理及接口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D894"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7FF556A3"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2324B"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5A029EF"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C7582A0"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14F0"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一网通办</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E260"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w:t>
            </w:r>
            <w:proofErr w:type="gramStart"/>
            <w:r w:rsidRPr="005F3FDD">
              <w:rPr>
                <w:rFonts w:asciiTheme="minorEastAsia" w:eastAsiaTheme="minorEastAsia" w:hAnsiTheme="minorEastAsia" w:cs="宋体" w:hint="eastAsia"/>
                <w:color w:val="000000"/>
                <w:szCs w:val="21"/>
              </w:rPr>
              <w:t>一网通办业务</w:t>
            </w:r>
            <w:proofErr w:type="gramEnd"/>
            <w:r w:rsidRPr="005F3FDD">
              <w:rPr>
                <w:rFonts w:asciiTheme="minorEastAsia" w:eastAsiaTheme="minorEastAsia" w:hAnsiTheme="minorEastAsia" w:cs="宋体" w:hint="eastAsia"/>
                <w:color w:val="000000"/>
                <w:szCs w:val="21"/>
              </w:rPr>
              <w:t>主要监管数据</w:t>
            </w:r>
          </w:p>
        </w:tc>
      </w:tr>
      <w:tr w:rsidR="00A16492" w:rsidRPr="00AE6FA3" w14:paraId="784EA8AC"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9B34A"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92FCBF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9B09168"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28F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一网通办数据处理</w:t>
            </w:r>
            <w:proofErr w:type="gramEnd"/>
            <w:r w:rsidRPr="005F3FDD">
              <w:rPr>
                <w:rFonts w:asciiTheme="minorEastAsia" w:eastAsiaTheme="minorEastAsia" w:hAnsiTheme="minorEastAsia" w:cs="宋体" w:hint="eastAsia"/>
                <w:color w:val="000000"/>
                <w:szCs w:val="21"/>
              </w:rPr>
              <w:t>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C1C19"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127E30A3"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9B42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5717578"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3CB437B6"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270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智慧气象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7C5DB"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展示智慧气象业务主要监管数据</w:t>
            </w:r>
          </w:p>
        </w:tc>
      </w:tr>
      <w:tr w:rsidR="00A16492" w:rsidRPr="00AE6FA3" w14:paraId="26C45FD9"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C9B09"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76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A74561F"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5C18E9C2"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931D"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智慧气象数据处理及接口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9EFF"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29E647B4"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DDF0C"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182B9B0"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0F1A3EC0"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60CDC"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智慧调度</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859B5"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展示智慧调度业务主要监管数据</w:t>
            </w:r>
          </w:p>
        </w:tc>
      </w:tr>
      <w:tr w:rsidR="00A16492" w:rsidRPr="00AE6FA3" w14:paraId="5B202363"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97ACB"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DC86C47"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4CEEB1EB"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51D8"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智慧调度数据处理及接口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C4A1"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r w:rsidR="00A16492" w:rsidRPr="00AE6FA3" w14:paraId="78FFD1DC"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A7111"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4D08CCA"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right w:val="single" w:sz="4" w:space="0" w:color="000000"/>
            </w:tcBorders>
            <w:shd w:val="clear" w:color="auto" w:fill="auto"/>
          </w:tcPr>
          <w:p w14:paraId="7FB605B5"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F95A"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基础支撑</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BAA44"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展示基础支撑业务系统主要监管数据</w:t>
            </w:r>
          </w:p>
        </w:tc>
      </w:tr>
      <w:tr w:rsidR="00A16492" w:rsidRPr="00AE6FA3" w14:paraId="0498144F" w14:textId="77777777" w:rsidTr="00AE6FA3">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2D8FD" w14:textId="77777777" w:rsidR="00126004" w:rsidRDefault="005F3FDD" w:rsidP="005308F4">
            <w:pPr>
              <w:ind w:leftChars="-87" w:left="-93" w:hangingChars="43" w:hanging="90"/>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80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8EB2353" w14:textId="77777777" w:rsidR="00126004" w:rsidRDefault="00126004" w:rsidP="005308F4">
            <w:pPr>
              <w:ind w:leftChars="-44" w:left="-92" w:firstLineChars="3" w:firstLine="6"/>
              <w:jc w:val="center"/>
              <w:rPr>
                <w:rFonts w:asciiTheme="minorEastAsia" w:eastAsiaTheme="minorEastAsia" w:hAnsiTheme="minorEastAsia" w:cs="微软雅黑"/>
                <w:color w:val="000000"/>
                <w:szCs w:val="21"/>
              </w:rPr>
            </w:pPr>
          </w:p>
        </w:tc>
        <w:tc>
          <w:tcPr>
            <w:tcW w:w="1080" w:type="dxa"/>
            <w:vMerge/>
            <w:tcBorders>
              <w:left w:val="single" w:sz="4" w:space="0" w:color="000000"/>
              <w:bottom w:val="single" w:sz="4" w:space="0" w:color="000000"/>
              <w:right w:val="single" w:sz="4" w:space="0" w:color="000000"/>
            </w:tcBorders>
            <w:shd w:val="clear" w:color="auto" w:fill="auto"/>
          </w:tcPr>
          <w:p w14:paraId="0FB6F096" w14:textId="77777777" w:rsidR="00126004" w:rsidRDefault="00126004" w:rsidP="005308F4">
            <w:pPr>
              <w:ind w:leftChars="-44" w:left="-92" w:firstLineChars="4" w:firstLine="8"/>
              <w:jc w:val="center"/>
              <w:rPr>
                <w:rFonts w:asciiTheme="minorEastAsia" w:eastAsiaTheme="minorEastAsia" w:hAnsiTheme="minorEastAsia" w:cs="微软雅黑"/>
                <w:color w:val="000000"/>
                <w:szCs w:val="21"/>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85E44" w14:textId="77777777" w:rsidR="00126004" w:rsidRDefault="005F3FDD" w:rsidP="005308F4">
            <w:pPr>
              <w:ind w:leftChars="-43" w:left="-90" w:firstLineChars="18" w:firstLine="38"/>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基础支撑数据处理及接口</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4440" w14:textId="77777777" w:rsidR="00126004" w:rsidRDefault="005F3FDD" w:rsidP="005308F4">
            <w:pPr>
              <w:ind w:leftChars="-27" w:left="2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相关业务系统数据接口打通对接，数据处理</w:t>
            </w:r>
          </w:p>
        </w:tc>
      </w:tr>
    </w:tbl>
    <w:p w14:paraId="594FD1FF" w14:textId="77777777" w:rsidR="00A16492" w:rsidRDefault="00A16492" w:rsidP="00A16492">
      <w:pPr>
        <w:autoSpaceDE w:val="0"/>
        <w:autoSpaceDN w:val="0"/>
        <w:ind w:left="303" w:hanging="125"/>
        <w:rPr>
          <w:rFonts w:ascii="微软雅黑" w:hAnsi="微软雅黑"/>
          <w:b/>
          <w:color w:val="000000"/>
          <w:sz w:val="32"/>
          <w:szCs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3</w:t>
      </w:r>
      <w:r>
        <w:rPr>
          <w:rFonts w:ascii="微软雅黑" w:hAnsi="微软雅黑" w:hint="eastAsia"/>
          <w:b/>
          <w:color w:val="000000"/>
          <w:sz w:val="32"/>
          <w:szCs w:val="32"/>
        </w:rPr>
        <w:t>秀英区“总客服”平台</w:t>
      </w:r>
    </w:p>
    <w:p w14:paraId="6637FF6C" w14:textId="77777777" w:rsidR="00A16492" w:rsidRDefault="00A16492" w:rsidP="00A16492">
      <w:pPr>
        <w:autoSpaceDE w:val="0"/>
        <w:autoSpaceDN w:val="0"/>
        <w:spacing w:line="319" w:lineRule="exact"/>
        <w:ind w:left="287" w:hanging="109"/>
        <w:rPr>
          <w:rFonts w:ascii="宋体" w:hAnsi="宋体" w:cs="宋体"/>
          <w:color w:val="000000"/>
          <w:sz w:val="28"/>
          <w:szCs w:val="21"/>
        </w:rPr>
      </w:pPr>
      <w:r>
        <w:rPr>
          <w:rFonts w:ascii="宋体" w:hAnsi="宋体" w:cs="宋体" w:hint="eastAsia"/>
          <w:color w:val="000000"/>
          <w:sz w:val="28"/>
          <w:szCs w:val="21"/>
        </w:rPr>
        <w:t>3.3.1总体介绍</w:t>
      </w:r>
    </w:p>
    <w:p w14:paraId="0D4EBFA2" w14:textId="77777777" w:rsidR="00A16492" w:rsidRDefault="00A16492" w:rsidP="00A16492">
      <w:pPr>
        <w:ind w:left="272" w:hanging="94"/>
        <w:rPr>
          <w:rFonts w:ascii="宋体" w:hAnsi="宋体" w:cs="宋体"/>
          <w:color w:val="000000"/>
          <w:sz w:val="24"/>
        </w:rPr>
      </w:pPr>
      <w:r>
        <w:rPr>
          <w:rFonts w:ascii="宋体" w:hAnsi="宋体" w:cs="宋体" w:hint="eastAsia"/>
          <w:color w:val="000000"/>
          <w:sz w:val="24"/>
        </w:rPr>
        <w:t>建立多部门协调机制，充分利用各单位联合执法，解决单一单位无法办理的问题。</w:t>
      </w:r>
    </w:p>
    <w:p w14:paraId="211A64D3" w14:textId="77777777" w:rsidR="00A16492" w:rsidRDefault="00A16492" w:rsidP="00A16492">
      <w:pPr>
        <w:autoSpaceDE w:val="0"/>
        <w:autoSpaceDN w:val="0"/>
        <w:spacing w:line="319" w:lineRule="exact"/>
        <w:ind w:left="287" w:hanging="109"/>
        <w:rPr>
          <w:rFonts w:ascii="宋体" w:hAnsi="宋体" w:cs="宋体"/>
          <w:color w:val="000000"/>
          <w:sz w:val="24"/>
        </w:rPr>
      </w:pPr>
      <w:r>
        <w:rPr>
          <w:rFonts w:ascii="宋体" w:hAnsi="宋体" w:cs="宋体" w:hint="eastAsia"/>
          <w:color w:val="000000"/>
          <w:sz w:val="28"/>
          <w:szCs w:val="21"/>
        </w:rPr>
        <w:t>3.3.2功能清单</w:t>
      </w:r>
    </w:p>
    <w:tbl>
      <w:tblPr>
        <w:tblW w:w="9087" w:type="dxa"/>
        <w:tblInd w:w="93" w:type="dxa"/>
        <w:tblLayout w:type="fixed"/>
        <w:tblLook w:val="04A0" w:firstRow="1" w:lastRow="0" w:firstColumn="1" w:lastColumn="0" w:noHBand="0" w:noVBand="1"/>
      </w:tblPr>
      <w:tblGrid>
        <w:gridCol w:w="670"/>
        <w:gridCol w:w="1188"/>
        <w:gridCol w:w="1080"/>
        <w:gridCol w:w="1046"/>
        <w:gridCol w:w="1245"/>
        <w:gridCol w:w="3858"/>
      </w:tblGrid>
      <w:tr w:rsidR="00076925" w:rsidRPr="00A21D5D" w14:paraId="24064D9C" w14:textId="77777777" w:rsidTr="00A21D5D">
        <w:trPr>
          <w:trHeight w:val="3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AA442" w14:textId="77777777" w:rsidR="00126004" w:rsidRDefault="005F3FDD" w:rsidP="005308F4">
            <w:pPr>
              <w:ind w:leftChars="-81" w:left="-88" w:rightChars="-77" w:right="-162"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序号</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C34E5" w14:textId="77777777" w:rsidR="00126004" w:rsidRDefault="005F3FDD" w:rsidP="005308F4">
            <w:pPr>
              <w:ind w:leftChars="2" w:left="86"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60285" w14:textId="77777777" w:rsidR="00126004" w:rsidRDefault="005F3FDD" w:rsidP="005308F4">
            <w:pPr>
              <w:ind w:leftChars="-22" w:left="36"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终端</w:t>
            </w:r>
          </w:p>
        </w:tc>
        <w:tc>
          <w:tcPr>
            <w:tcW w:w="1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B6D2E" w14:textId="77777777" w:rsidR="00126004" w:rsidRDefault="005F3FDD" w:rsidP="005308F4">
            <w:pPr>
              <w:ind w:leftChars="-39" w:left="0"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模块</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2E69" w14:textId="77777777" w:rsidR="00126004" w:rsidRDefault="005F3FDD" w:rsidP="005308F4">
            <w:pPr>
              <w:ind w:leftChars="-22" w:left="36"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已</w:t>
            </w:r>
            <w:proofErr w:type="gramStart"/>
            <w:r w:rsidRPr="005F3FDD">
              <w:rPr>
                <w:rFonts w:asciiTheme="minorEastAsia" w:eastAsiaTheme="minorEastAsia" w:hAnsiTheme="minorEastAsia" w:cs="宋体" w:hint="eastAsia"/>
                <w:b/>
                <w:bCs/>
                <w:color w:val="000000"/>
                <w:szCs w:val="21"/>
              </w:rPr>
              <w:t>办结办</w:t>
            </w:r>
            <w:proofErr w:type="gramEnd"/>
            <w:r w:rsidRPr="005F3FDD">
              <w:rPr>
                <w:rFonts w:asciiTheme="minorEastAsia" w:eastAsiaTheme="minorEastAsia" w:hAnsiTheme="minorEastAsia" w:cs="宋体" w:hint="eastAsia"/>
                <w:b/>
                <w:bCs/>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74E5" w14:textId="77777777" w:rsidR="00126004" w:rsidRDefault="005F3FDD" w:rsidP="005308F4">
            <w:pPr>
              <w:ind w:leftChars="-8" w:left="65" w:hanging="82"/>
              <w:jc w:val="center"/>
              <w:textAlignment w:val="center"/>
              <w:rPr>
                <w:rFonts w:asciiTheme="minorEastAsia" w:eastAsiaTheme="minorEastAsia" w:hAnsiTheme="minorEastAsia" w:cs="宋体"/>
                <w:b/>
                <w:bCs/>
                <w:color w:val="000000"/>
                <w:szCs w:val="21"/>
              </w:rPr>
            </w:pPr>
            <w:r w:rsidRPr="005F3FDD">
              <w:rPr>
                <w:rFonts w:asciiTheme="minorEastAsia" w:eastAsiaTheme="minorEastAsia" w:hAnsiTheme="minorEastAsia" w:cs="宋体" w:hint="eastAsia"/>
                <w:b/>
                <w:bCs/>
                <w:color w:val="000000"/>
                <w:szCs w:val="21"/>
              </w:rPr>
              <w:t>描述</w:t>
            </w:r>
          </w:p>
        </w:tc>
      </w:tr>
      <w:tr w:rsidR="00076925" w:rsidRPr="00A21D5D" w14:paraId="7AAE4B85" w14:textId="77777777" w:rsidTr="00A21D5D">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C1A0A"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DFA63C" w14:textId="77777777" w:rsidR="00126004" w:rsidRDefault="005F3FDD" w:rsidP="005308F4">
            <w:pPr>
              <w:ind w:leftChars="2" w:left="86"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秀英区“总客服”平台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F912E8" w14:textId="77777777" w:rsidR="00126004" w:rsidRDefault="005F3FDD" w:rsidP="005308F4">
            <w:pPr>
              <w:ind w:leftChars="-22" w:left="36" w:hanging="82"/>
              <w:jc w:val="center"/>
              <w:textAlignment w:val="top"/>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PC</w:t>
            </w:r>
            <w:r w:rsidRPr="005F3FDD">
              <w:rPr>
                <w:rStyle w:val="font31"/>
                <w:rFonts w:asciiTheme="minorEastAsia" w:eastAsiaTheme="minorEastAsia" w:hAnsiTheme="minorEastAsia" w:hint="default"/>
                <w:sz w:val="21"/>
                <w:szCs w:val="21"/>
              </w:rPr>
              <w:t>端</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571038" w14:textId="77777777" w:rsidR="00126004" w:rsidRDefault="005F3FDD" w:rsidP="005308F4">
            <w:pPr>
              <w:ind w:leftChars="-39" w:left="0"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指挥调度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0830"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新增办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FD18"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提供指挥调度人员主动</w:t>
            </w:r>
            <w:proofErr w:type="gramStart"/>
            <w:r w:rsidRPr="005F3FDD">
              <w:rPr>
                <w:rFonts w:asciiTheme="minorEastAsia" w:eastAsiaTheme="minorEastAsia" w:hAnsiTheme="minorEastAsia" w:cs="宋体" w:hint="eastAsia"/>
                <w:color w:val="000000"/>
                <w:szCs w:val="21"/>
              </w:rPr>
              <w:t>新增办</w:t>
            </w:r>
            <w:proofErr w:type="gramEnd"/>
            <w:r w:rsidRPr="005F3FDD">
              <w:rPr>
                <w:rFonts w:asciiTheme="minorEastAsia" w:eastAsiaTheme="minorEastAsia" w:hAnsiTheme="minorEastAsia" w:cs="宋体" w:hint="eastAsia"/>
                <w:color w:val="000000"/>
                <w:szCs w:val="21"/>
              </w:rPr>
              <w:t>件功能；</w:t>
            </w:r>
          </w:p>
        </w:tc>
      </w:tr>
      <w:tr w:rsidR="00076925" w:rsidRPr="00A21D5D" w14:paraId="27E44398"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42A4D"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E277E8C"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5C2EB200"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066F8E7C"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CE6B"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待</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8827"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提供指挥调度人员管理待</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件，可</w:t>
            </w:r>
            <w:proofErr w:type="gramStart"/>
            <w:r w:rsidRPr="005F3FDD">
              <w:rPr>
                <w:rFonts w:asciiTheme="minorEastAsia" w:eastAsiaTheme="minorEastAsia" w:hAnsiTheme="minorEastAsia" w:cs="宋体" w:hint="eastAsia"/>
                <w:color w:val="000000"/>
                <w:szCs w:val="21"/>
              </w:rPr>
              <w:t>查看办</w:t>
            </w:r>
            <w:proofErr w:type="gramEnd"/>
            <w:r w:rsidRPr="005F3FDD">
              <w:rPr>
                <w:rFonts w:asciiTheme="minorEastAsia" w:eastAsiaTheme="minorEastAsia" w:hAnsiTheme="minorEastAsia" w:cs="宋体" w:hint="eastAsia"/>
                <w:color w:val="000000"/>
                <w:szCs w:val="21"/>
              </w:rPr>
              <w:t>件详情并根据办</w:t>
            </w:r>
            <w:proofErr w:type="gramStart"/>
            <w:r w:rsidRPr="005F3FDD">
              <w:rPr>
                <w:rFonts w:asciiTheme="minorEastAsia" w:eastAsiaTheme="minorEastAsia" w:hAnsiTheme="minorEastAsia" w:cs="宋体" w:hint="eastAsia"/>
                <w:color w:val="000000"/>
                <w:szCs w:val="21"/>
              </w:rPr>
              <w:t>件情况派发职能</w:t>
            </w:r>
            <w:proofErr w:type="gramEnd"/>
            <w:r w:rsidRPr="005F3FDD">
              <w:rPr>
                <w:rFonts w:asciiTheme="minorEastAsia" w:eastAsiaTheme="minorEastAsia" w:hAnsiTheme="minorEastAsia" w:cs="宋体" w:hint="eastAsia"/>
                <w:color w:val="000000"/>
                <w:szCs w:val="21"/>
              </w:rPr>
              <w:t>局处理或办结；</w:t>
            </w:r>
          </w:p>
        </w:tc>
      </w:tr>
      <w:tr w:rsidR="00076925" w:rsidRPr="00A21D5D" w14:paraId="2966186B"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1F429"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500AFD9"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5666E17C"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43E54117"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F089"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已</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EA829"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提供指挥调度人员综合查询已</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件，可</w:t>
            </w:r>
            <w:proofErr w:type="gramStart"/>
            <w:r w:rsidRPr="005F3FDD">
              <w:rPr>
                <w:rFonts w:asciiTheme="minorEastAsia" w:eastAsiaTheme="minorEastAsia" w:hAnsiTheme="minorEastAsia" w:cs="宋体" w:hint="eastAsia"/>
                <w:color w:val="000000"/>
                <w:szCs w:val="21"/>
              </w:rPr>
              <w:t>查看办</w:t>
            </w:r>
            <w:proofErr w:type="gramEnd"/>
            <w:r w:rsidRPr="005F3FDD">
              <w:rPr>
                <w:rFonts w:asciiTheme="minorEastAsia" w:eastAsiaTheme="minorEastAsia" w:hAnsiTheme="minorEastAsia" w:cs="宋体" w:hint="eastAsia"/>
                <w:color w:val="000000"/>
                <w:szCs w:val="21"/>
              </w:rPr>
              <w:t>件详情及办件处理情况；</w:t>
            </w:r>
          </w:p>
        </w:tc>
      </w:tr>
      <w:tr w:rsidR="00076925" w:rsidRPr="00A21D5D" w14:paraId="62EDC8B4"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38D86"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519208E"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30029704"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6E684D77"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C657"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待办结办件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D80A"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提供指挥调度人员处理职能局反馈需</w:t>
            </w:r>
            <w:proofErr w:type="gramStart"/>
            <w:r w:rsidRPr="005F3FDD">
              <w:rPr>
                <w:rFonts w:asciiTheme="minorEastAsia" w:eastAsiaTheme="minorEastAsia" w:hAnsiTheme="minorEastAsia" w:cs="宋体" w:hint="eastAsia"/>
                <w:color w:val="000000"/>
                <w:szCs w:val="21"/>
              </w:rPr>
              <w:t>办结办</w:t>
            </w:r>
            <w:proofErr w:type="gramEnd"/>
            <w:r w:rsidRPr="005F3FDD">
              <w:rPr>
                <w:rFonts w:asciiTheme="minorEastAsia" w:eastAsiaTheme="minorEastAsia" w:hAnsiTheme="minorEastAsia" w:cs="宋体" w:hint="eastAsia"/>
                <w:color w:val="000000"/>
                <w:szCs w:val="21"/>
              </w:rPr>
              <w:t>件，根据办件处理情况可办结或退回职能局；</w:t>
            </w:r>
          </w:p>
        </w:tc>
      </w:tr>
      <w:tr w:rsidR="00076925" w:rsidRPr="00A21D5D" w14:paraId="2A6CAB55" w14:textId="77777777" w:rsidTr="00A21D5D">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98FC2"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64CF4AB"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6153333D"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4FE1934F"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29F9"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已</w:t>
            </w:r>
            <w:proofErr w:type="gramStart"/>
            <w:r w:rsidRPr="005F3FDD">
              <w:rPr>
                <w:rFonts w:asciiTheme="minorEastAsia" w:eastAsiaTheme="minorEastAsia" w:hAnsiTheme="minorEastAsia" w:cs="宋体" w:hint="eastAsia"/>
                <w:color w:val="000000"/>
                <w:szCs w:val="21"/>
              </w:rPr>
              <w:t>办结办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FAFE"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提供指挥调度人员综合查询已</w:t>
            </w:r>
            <w:proofErr w:type="gramStart"/>
            <w:r w:rsidRPr="005F3FDD">
              <w:rPr>
                <w:rFonts w:asciiTheme="minorEastAsia" w:eastAsiaTheme="minorEastAsia" w:hAnsiTheme="minorEastAsia" w:cs="宋体" w:hint="eastAsia"/>
                <w:color w:val="000000"/>
                <w:szCs w:val="21"/>
              </w:rPr>
              <w:t>办结办</w:t>
            </w:r>
            <w:proofErr w:type="gramEnd"/>
            <w:r w:rsidRPr="005F3FDD">
              <w:rPr>
                <w:rFonts w:asciiTheme="minorEastAsia" w:eastAsiaTheme="minorEastAsia" w:hAnsiTheme="minorEastAsia" w:cs="宋体" w:hint="eastAsia"/>
                <w:color w:val="000000"/>
                <w:szCs w:val="21"/>
              </w:rPr>
              <w:t>件，可</w:t>
            </w:r>
            <w:proofErr w:type="gramStart"/>
            <w:r w:rsidRPr="005F3FDD">
              <w:rPr>
                <w:rFonts w:asciiTheme="minorEastAsia" w:eastAsiaTheme="minorEastAsia" w:hAnsiTheme="minorEastAsia" w:cs="宋体" w:hint="eastAsia"/>
                <w:color w:val="000000"/>
                <w:szCs w:val="21"/>
              </w:rPr>
              <w:t>查看办</w:t>
            </w:r>
            <w:proofErr w:type="gramEnd"/>
            <w:r w:rsidRPr="005F3FDD">
              <w:rPr>
                <w:rFonts w:asciiTheme="minorEastAsia" w:eastAsiaTheme="minorEastAsia" w:hAnsiTheme="minorEastAsia" w:cs="宋体" w:hint="eastAsia"/>
                <w:color w:val="000000"/>
                <w:szCs w:val="21"/>
              </w:rPr>
              <w:t>件详情及办结情况；</w:t>
            </w:r>
          </w:p>
        </w:tc>
      </w:tr>
      <w:tr w:rsidR="00076925" w:rsidRPr="00A21D5D" w14:paraId="68B14E65" w14:textId="77777777" w:rsidTr="00A21D5D">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5932E"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91C0122"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226462C0"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002D1AB9"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DCCF"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无效办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D47B"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提供指挥调度人员综合查询</w:t>
            </w:r>
            <w:proofErr w:type="gramStart"/>
            <w:r w:rsidRPr="005F3FDD">
              <w:rPr>
                <w:rFonts w:asciiTheme="minorEastAsia" w:eastAsiaTheme="minorEastAsia" w:hAnsiTheme="minorEastAsia" w:cs="宋体" w:hint="eastAsia"/>
                <w:color w:val="000000"/>
                <w:szCs w:val="21"/>
              </w:rPr>
              <w:t>无效办</w:t>
            </w:r>
            <w:proofErr w:type="gramEnd"/>
            <w:r w:rsidRPr="005F3FDD">
              <w:rPr>
                <w:rFonts w:asciiTheme="minorEastAsia" w:eastAsiaTheme="minorEastAsia" w:hAnsiTheme="minorEastAsia" w:cs="宋体" w:hint="eastAsia"/>
                <w:color w:val="000000"/>
                <w:szCs w:val="21"/>
              </w:rPr>
              <w:t>件，可</w:t>
            </w:r>
            <w:proofErr w:type="gramStart"/>
            <w:r w:rsidRPr="005F3FDD">
              <w:rPr>
                <w:rFonts w:asciiTheme="minorEastAsia" w:eastAsiaTheme="minorEastAsia" w:hAnsiTheme="minorEastAsia" w:cs="宋体" w:hint="eastAsia"/>
                <w:color w:val="000000"/>
                <w:szCs w:val="21"/>
              </w:rPr>
              <w:t>查看办</w:t>
            </w:r>
            <w:proofErr w:type="gramEnd"/>
            <w:r w:rsidRPr="005F3FDD">
              <w:rPr>
                <w:rFonts w:asciiTheme="minorEastAsia" w:eastAsiaTheme="minorEastAsia" w:hAnsiTheme="minorEastAsia" w:cs="宋体" w:hint="eastAsia"/>
                <w:color w:val="000000"/>
                <w:szCs w:val="21"/>
              </w:rPr>
              <w:t>件详情；</w:t>
            </w:r>
          </w:p>
        </w:tc>
      </w:tr>
      <w:tr w:rsidR="00076925" w:rsidRPr="00A21D5D" w14:paraId="41E54029"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95F1E"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962E759"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12523F71"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78587A0F"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9180"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超期办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C5AD"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提供指挥调度人员综合查询</w:t>
            </w:r>
            <w:proofErr w:type="gramStart"/>
            <w:r w:rsidRPr="005F3FDD">
              <w:rPr>
                <w:rFonts w:asciiTheme="minorEastAsia" w:eastAsiaTheme="minorEastAsia" w:hAnsiTheme="minorEastAsia" w:cs="宋体" w:hint="eastAsia"/>
                <w:color w:val="000000"/>
                <w:szCs w:val="21"/>
              </w:rPr>
              <w:t>超期办</w:t>
            </w:r>
            <w:proofErr w:type="gramEnd"/>
            <w:r w:rsidRPr="005F3FDD">
              <w:rPr>
                <w:rFonts w:asciiTheme="minorEastAsia" w:eastAsiaTheme="minorEastAsia" w:hAnsiTheme="minorEastAsia" w:cs="宋体" w:hint="eastAsia"/>
                <w:color w:val="000000"/>
                <w:szCs w:val="21"/>
              </w:rPr>
              <w:t>件，可</w:t>
            </w:r>
            <w:proofErr w:type="gramStart"/>
            <w:r w:rsidRPr="005F3FDD">
              <w:rPr>
                <w:rFonts w:asciiTheme="minorEastAsia" w:eastAsiaTheme="minorEastAsia" w:hAnsiTheme="minorEastAsia" w:cs="宋体" w:hint="eastAsia"/>
                <w:color w:val="000000"/>
                <w:szCs w:val="21"/>
              </w:rPr>
              <w:t>派发职能</w:t>
            </w:r>
            <w:proofErr w:type="gramEnd"/>
            <w:r w:rsidRPr="005F3FDD">
              <w:rPr>
                <w:rFonts w:asciiTheme="minorEastAsia" w:eastAsiaTheme="minorEastAsia" w:hAnsiTheme="minorEastAsia" w:cs="宋体" w:hint="eastAsia"/>
                <w:color w:val="000000"/>
                <w:szCs w:val="21"/>
              </w:rPr>
              <w:t>局处理或办结，可根据超期时间快速查询</w:t>
            </w:r>
            <w:proofErr w:type="gramStart"/>
            <w:r w:rsidRPr="005F3FDD">
              <w:rPr>
                <w:rFonts w:asciiTheme="minorEastAsia" w:eastAsiaTheme="minorEastAsia" w:hAnsiTheme="minorEastAsia" w:cs="宋体" w:hint="eastAsia"/>
                <w:color w:val="000000"/>
                <w:szCs w:val="21"/>
              </w:rPr>
              <w:t>相关办</w:t>
            </w:r>
            <w:proofErr w:type="gramEnd"/>
            <w:r w:rsidRPr="005F3FDD">
              <w:rPr>
                <w:rFonts w:asciiTheme="minorEastAsia" w:eastAsiaTheme="minorEastAsia" w:hAnsiTheme="minorEastAsia" w:cs="宋体" w:hint="eastAsia"/>
                <w:color w:val="000000"/>
                <w:szCs w:val="21"/>
              </w:rPr>
              <w:t>件；</w:t>
            </w:r>
          </w:p>
        </w:tc>
      </w:tr>
      <w:tr w:rsidR="00076925" w:rsidRPr="00A21D5D" w14:paraId="052E3566" w14:textId="77777777" w:rsidTr="00A21D5D">
        <w:trPr>
          <w:trHeight w:val="6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B3539"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E957464"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469F125E"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5F908BAB"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1210"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办件查询</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BBB7"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提供指挥调度人员综合查询系统所有办件，可根据问题来源、办件状态、服务类型等信息快速查询；</w:t>
            </w:r>
          </w:p>
        </w:tc>
      </w:tr>
      <w:tr w:rsidR="00076925" w:rsidRPr="00A21D5D" w14:paraId="1F416801" w14:textId="77777777" w:rsidTr="00A21D5D">
        <w:trPr>
          <w:trHeight w:val="5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33C55"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4EE5E25"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579EA667"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7C62AC02"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CCD3"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调度职能局处理统计</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79D7C"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提供指挥调度人员统计分析各个职能部门办件处理数据；</w:t>
            </w:r>
          </w:p>
        </w:tc>
      </w:tr>
      <w:tr w:rsidR="00076925" w:rsidRPr="00A21D5D" w14:paraId="41D2DC54" w14:textId="77777777" w:rsidTr="00A21D5D">
        <w:trPr>
          <w:trHeight w:val="6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FAC8E"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4CB9449"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5104800C"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34B129CC"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D3DFF"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调度职能局登记统计</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0CAC"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提供指挥调度人员统计分析各个职能部门办件登记数据；</w:t>
            </w:r>
          </w:p>
        </w:tc>
      </w:tr>
      <w:tr w:rsidR="00076925" w:rsidRPr="00A21D5D" w14:paraId="1D770F0D" w14:textId="77777777" w:rsidTr="00A21D5D">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B650C"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A4051BB"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508C3AA4"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B278E6" w14:textId="77777777" w:rsidR="00126004" w:rsidRDefault="005F3FDD" w:rsidP="005308F4">
            <w:pPr>
              <w:ind w:leftChars="-39" w:left="0"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职能局处理</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4E8CC"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新建办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39A65"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提供职能局主动</w:t>
            </w:r>
            <w:proofErr w:type="gramStart"/>
            <w:r w:rsidRPr="005F3FDD">
              <w:rPr>
                <w:rFonts w:asciiTheme="minorEastAsia" w:eastAsiaTheme="minorEastAsia" w:hAnsiTheme="minorEastAsia" w:cs="宋体" w:hint="eastAsia"/>
                <w:color w:val="000000"/>
                <w:szCs w:val="21"/>
              </w:rPr>
              <w:t>新建办</w:t>
            </w:r>
            <w:proofErr w:type="gramEnd"/>
            <w:r w:rsidRPr="005F3FDD">
              <w:rPr>
                <w:rFonts w:asciiTheme="minorEastAsia" w:eastAsiaTheme="minorEastAsia" w:hAnsiTheme="minorEastAsia" w:cs="宋体" w:hint="eastAsia"/>
                <w:color w:val="000000"/>
                <w:szCs w:val="21"/>
              </w:rPr>
              <w:t>件功能，可直接派发下</w:t>
            </w:r>
            <w:proofErr w:type="gramStart"/>
            <w:r w:rsidRPr="005F3FDD">
              <w:rPr>
                <w:rFonts w:asciiTheme="minorEastAsia" w:eastAsiaTheme="minorEastAsia" w:hAnsiTheme="minorEastAsia" w:cs="宋体" w:hint="eastAsia"/>
                <w:color w:val="000000"/>
                <w:szCs w:val="21"/>
              </w:rPr>
              <w:t>一处理</w:t>
            </w:r>
            <w:proofErr w:type="gramEnd"/>
            <w:r w:rsidRPr="005F3FDD">
              <w:rPr>
                <w:rFonts w:asciiTheme="minorEastAsia" w:eastAsiaTheme="minorEastAsia" w:hAnsiTheme="minorEastAsia" w:cs="宋体" w:hint="eastAsia"/>
                <w:color w:val="000000"/>
                <w:szCs w:val="21"/>
              </w:rPr>
              <w:t>单位或直接办结；</w:t>
            </w:r>
          </w:p>
        </w:tc>
      </w:tr>
      <w:tr w:rsidR="00076925" w:rsidRPr="00A21D5D" w14:paraId="3FF59F58"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93106"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592AA213"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53988626"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1D5F3214"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0EDAC"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待办</w:t>
            </w:r>
            <w:proofErr w:type="gramStart"/>
            <w:r w:rsidRPr="005F3FDD">
              <w:rPr>
                <w:rFonts w:asciiTheme="minorEastAsia" w:eastAsiaTheme="minorEastAsia" w:hAnsiTheme="minorEastAsia" w:cs="宋体" w:hint="eastAsia"/>
                <w:color w:val="000000"/>
                <w:szCs w:val="21"/>
              </w:rPr>
              <w:t>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D977"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提供职能局管理指挥中心</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件，根据办件处理情况派发下</w:t>
            </w:r>
            <w:proofErr w:type="gramStart"/>
            <w:r w:rsidRPr="005F3FDD">
              <w:rPr>
                <w:rFonts w:asciiTheme="minorEastAsia" w:eastAsiaTheme="minorEastAsia" w:hAnsiTheme="minorEastAsia" w:cs="宋体" w:hint="eastAsia"/>
                <w:color w:val="000000"/>
                <w:szCs w:val="21"/>
              </w:rPr>
              <w:t>一处理</w:t>
            </w:r>
            <w:proofErr w:type="gramEnd"/>
            <w:r w:rsidRPr="005F3FDD">
              <w:rPr>
                <w:rFonts w:asciiTheme="minorEastAsia" w:eastAsiaTheme="minorEastAsia" w:hAnsiTheme="minorEastAsia" w:cs="宋体" w:hint="eastAsia"/>
                <w:color w:val="000000"/>
                <w:szCs w:val="21"/>
              </w:rPr>
              <w:t>单位或直接办结；</w:t>
            </w:r>
          </w:p>
        </w:tc>
      </w:tr>
      <w:tr w:rsidR="00076925" w:rsidRPr="00A21D5D" w14:paraId="00808141"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EC936"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FA9F913"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36C553A6"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4B26E9FC"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4ADB"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已办办件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7307"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提供职能局综合查询经手办件，可</w:t>
            </w:r>
            <w:proofErr w:type="gramStart"/>
            <w:r w:rsidRPr="005F3FDD">
              <w:rPr>
                <w:rFonts w:asciiTheme="minorEastAsia" w:eastAsiaTheme="minorEastAsia" w:hAnsiTheme="minorEastAsia" w:cs="宋体" w:hint="eastAsia"/>
                <w:color w:val="000000"/>
                <w:szCs w:val="21"/>
              </w:rPr>
              <w:t>查看办</w:t>
            </w:r>
            <w:proofErr w:type="gramEnd"/>
            <w:r w:rsidRPr="005F3FDD">
              <w:rPr>
                <w:rFonts w:asciiTheme="minorEastAsia" w:eastAsiaTheme="minorEastAsia" w:hAnsiTheme="minorEastAsia" w:cs="宋体" w:hint="eastAsia"/>
                <w:color w:val="000000"/>
                <w:szCs w:val="21"/>
              </w:rPr>
              <w:t>件流程、处理意见等详情及办结情况；</w:t>
            </w:r>
          </w:p>
        </w:tc>
      </w:tr>
      <w:tr w:rsidR="00076925" w:rsidRPr="00A21D5D" w14:paraId="400F8032" w14:textId="77777777" w:rsidTr="00A21D5D">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B4672"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14</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48FA6738"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4956B28C"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1E0C9195"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CA1B"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已</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6ADD"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提供职能局综合查询已</w:t>
            </w:r>
            <w:proofErr w:type="gramStart"/>
            <w:r w:rsidRPr="005F3FDD">
              <w:rPr>
                <w:rFonts w:asciiTheme="minorEastAsia" w:eastAsiaTheme="minorEastAsia" w:hAnsiTheme="minorEastAsia" w:cs="宋体" w:hint="eastAsia"/>
                <w:color w:val="000000"/>
                <w:szCs w:val="21"/>
              </w:rPr>
              <w:t>派发办</w:t>
            </w:r>
            <w:proofErr w:type="gramEnd"/>
            <w:r w:rsidRPr="005F3FDD">
              <w:rPr>
                <w:rFonts w:asciiTheme="minorEastAsia" w:eastAsiaTheme="minorEastAsia" w:hAnsiTheme="minorEastAsia" w:cs="宋体" w:hint="eastAsia"/>
                <w:color w:val="000000"/>
                <w:szCs w:val="21"/>
              </w:rPr>
              <w:t>件，可</w:t>
            </w:r>
            <w:proofErr w:type="gramStart"/>
            <w:r w:rsidRPr="005F3FDD">
              <w:rPr>
                <w:rFonts w:asciiTheme="minorEastAsia" w:eastAsiaTheme="minorEastAsia" w:hAnsiTheme="minorEastAsia" w:cs="宋体" w:hint="eastAsia"/>
                <w:color w:val="000000"/>
                <w:szCs w:val="21"/>
              </w:rPr>
              <w:t>查看办</w:t>
            </w:r>
            <w:proofErr w:type="gramEnd"/>
            <w:r w:rsidRPr="005F3FDD">
              <w:rPr>
                <w:rFonts w:asciiTheme="minorEastAsia" w:eastAsiaTheme="minorEastAsia" w:hAnsiTheme="minorEastAsia" w:cs="宋体" w:hint="eastAsia"/>
                <w:color w:val="000000"/>
                <w:szCs w:val="21"/>
              </w:rPr>
              <w:t>件详情及办件处理情况；</w:t>
            </w:r>
          </w:p>
        </w:tc>
      </w:tr>
      <w:tr w:rsidR="00076925" w:rsidRPr="00A21D5D" w14:paraId="51DAC8CD"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5C4D3"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15</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14C9125"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6168FEA6"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13FE07B7"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AB00E"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待办结办件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C1E1"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提供职能局处理待办结办件，根据办件处理情况可办结或退回上一级；</w:t>
            </w:r>
          </w:p>
        </w:tc>
      </w:tr>
      <w:tr w:rsidR="00076925" w:rsidRPr="00A21D5D" w14:paraId="30CCF6DB"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6482C"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16</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61BA8CE"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1E27EB76"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7C80D4D2"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7D03"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办件查询</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5DEB1"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提供职能局综合查询本部门所有办件，可根据问题来源、办件状态、服务类型等信息快速查询；</w:t>
            </w:r>
          </w:p>
        </w:tc>
      </w:tr>
      <w:tr w:rsidR="00076925" w:rsidRPr="00A21D5D" w14:paraId="2528FE0C" w14:textId="77777777" w:rsidTr="00A21D5D">
        <w:trPr>
          <w:trHeight w:val="56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6FF22"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17</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D169171"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15D690F1"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832ED0" w14:textId="77777777" w:rsidR="00126004" w:rsidRDefault="005F3FDD" w:rsidP="005308F4">
            <w:pPr>
              <w:ind w:leftChars="-39" w:left="0"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系统管理</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C36B"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服务类型管理</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0C240"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提供管理员针对服务类型管理，即可新增、修改相关事项；</w:t>
            </w:r>
          </w:p>
        </w:tc>
      </w:tr>
      <w:tr w:rsidR="00076925" w:rsidRPr="00A21D5D" w14:paraId="6FD574FC"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6E24F"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18</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0D44C346"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22040E5A" w14:textId="77777777" w:rsidR="00126004" w:rsidRDefault="00126004" w:rsidP="005308F4">
            <w:pPr>
              <w:ind w:leftChars="-22" w:left="36" w:hanging="82"/>
              <w:jc w:val="center"/>
              <w:rPr>
                <w:rFonts w:asciiTheme="minorEastAsia" w:eastAsiaTheme="minorEastAsia" w:hAnsiTheme="minorEastAsia" w:cs="宋体"/>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10A755D6"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9CA0"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问题来源管理</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9492"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提供管理员针对问题来源事项管理，即可新增、修改、删除相关事项；</w:t>
            </w:r>
          </w:p>
        </w:tc>
      </w:tr>
      <w:tr w:rsidR="00076925" w:rsidRPr="00A21D5D" w14:paraId="48BF8866" w14:textId="77777777" w:rsidTr="00A21D5D">
        <w:trPr>
          <w:trHeight w:val="69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5E07B" w14:textId="77777777" w:rsidR="00126004" w:rsidRDefault="005F3FDD" w:rsidP="005308F4">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19</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75B1AF1D"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97E30C" w14:textId="77777777" w:rsidR="00126004" w:rsidRDefault="005F3FDD" w:rsidP="005308F4">
            <w:pPr>
              <w:ind w:leftChars="-22" w:left="36"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钉钉端</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EE1269" w14:textId="77777777" w:rsidR="00126004" w:rsidRDefault="005F3FDD" w:rsidP="005308F4">
            <w:pPr>
              <w:ind w:leftChars="-39" w:left="0" w:hanging="82"/>
              <w:jc w:val="center"/>
              <w:textAlignment w:val="top"/>
              <w:rPr>
                <w:rFonts w:asciiTheme="minorEastAsia" w:eastAsiaTheme="minorEastAsia" w:hAnsiTheme="minorEastAsia" w:cs="微软雅黑"/>
                <w:color w:val="000000"/>
                <w:szCs w:val="21"/>
              </w:rPr>
            </w:pPr>
            <w:r w:rsidRPr="005F3FDD">
              <w:rPr>
                <w:rFonts w:asciiTheme="minorEastAsia" w:eastAsiaTheme="minorEastAsia" w:hAnsiTheme="minorEastAsia" w:cs="微软雅黑" w:hint="eastAsia"/>
                <w:color w:val="000000"/>
                <w:szCs w:val="21"/>
              </w:rPr>
              <w:t>移动端</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11D3" w14:textId="77777777" w:rsidR="00126004" w:rsidRDefault="005F3FDD" w:rsidP="005308F4">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岗位切换</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90A9" w14:textId="77777777" w:rsidR="00126004" w:rsidRDefault="005F3FDD" w:rsidP="005308F4">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根据</w:t>
            </w:r>
            <w:proofErr w:type="gramStart"/>
            <w:r w:rsidRPr="005F3FDD">
              <w:rPr>
                <w:rFonts w:asciiTheme="minorEastAsia" w:eastAsiaTheme="minorEastAsia" w:hAnsiTheme="minorEastAsia" w:cs="宋体" w:hint="eastAsia"/>
                <w:color w:val="000000"/>
                <w:szCs w:val="21"/>
              </w:rPr>
              <w:t>党政网</w:t>
            </w:r>
            <w:proofErr w:type="gramEnd"/>
            <w:r w:rsidRPr="005F3FDD">
              <w:rPr>
                <w:rStyle w:val="font51"/>
                <w:rFonts w:asciiTheme="minorEastAsia" w:eastAsiaTheme="minorEastAsia" w:hAnsiTheme="minorEastAsia" w:hint="default"/>
                <w:sz w:val="21"/>
                <w:szCs w:val="21"/>
              </w:rPr>
              <w:t>opus</w:t>
            </w:r>
            <w:r w:rsidRPr="005F3FDD">
              <w:rPr>
                <w:rStyle w:val="font11"/>
                <w:rFonts w:asciiTheme="minorEastAsia" w:eastAsiaTheme="minorEastAsia" w:hAnsiTheme="minorEastAsia" w:hint="default"/>
              </w:rPr>
              <w:t>角色切换兼职单位岗位，办理不同单位的办件。</w:t>
            </w:r>
          </w:p>
        </w:tc>
      </w:tr>
      <w:tr w:rsidR="00076925" w:rsidRPr="00A21D5D" w14:paraId="60AC4B9B" w14:textId="77777777" w:rsidTr="00A21D5D">
        <w:trPr>
          <w:trHeight w:val="46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08532" w14:textId="77777777" w:rsidR="00126004" w:rsidRDefault="005F3FDD">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20</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E62CEB2"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4FA03C22" w14:textId="77777777" w:rsidR="00126004" w:rsidRDefault="00126004" w:rsidP="005308F4">
            <w:pPr>
              <w:ind w:leftChars="-22" w:left="36" w:hanging="82"/>
              <w:jc w:val="center"/>
              <w:rPr>
                <w:rFonts w:asciiTheme="minorEastAsia" w:eastAsiaTheme="minorEastAsia" w:hAnsiTheme="minorEastAsia" w:cs="微软雅黑"/>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512FCA67"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BA65" w14:textId="77777777" w:rsidR="00126004" w:rsidRDefault="005F3FDD">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办</w:t>
            </w:r>
            <w:proofErr w:type="gramStart"/>
            <w:r w:rsidRPr="005F3FDD">
              <w:rPr>
                <w:rFonts w:asciiTheme="minorEastAsia" w:eastAsiaTheme="minorEastAsia" w:hAnsiTheme="minorEastAsia" w:cs="宋体" w:hint="eastAsia"/>
                <w:color w:val="000000"/>
                <w:szCs w:val="21"/>
              </w:rPr>
              <w:t>件统计</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7A86" w14:textId="77777777" w:rsidR="00126004" w:rsidRDefault="005F3FDD">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分别展示统计今日办件数，待办件数，已办件数，全部办件数，超期件数。</w:t>
            </w:r>
          </w:p>
        </w:tc>
      </w:tr>
      <w:tr w:rsidR="00076925" w:rsidRPr="00A21D5D" w14:paraId="64903BAD" w14:textId="77777777" w:rsidTr="00A21D5D">
        <w:trPr>
          <w:trHeight w:val="1035"/>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D6CD9" w14:textId="77777777" w:rsidR="00126004" w:rsidRDefault="005F3FDD">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lastRenderedPageBreak/>
              <w:t>21</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65A59E1E"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1DAFC436" w14:textId="77777777" w:rsidR="00126004" w:rsidRDefault="00126004" w:rsidP="005308F4">
            <w:pPr>
              <w:ind w:leftChars="-22" w:left="36" w:hanging="82"/>
              <w:jc w:val="center"/>
              <w:rPr>
                <w:rFonts w:asciiTheme="minorEastAsia" w:eastAsiaTheme="minorEastAsia" w:hAnsiTheme="minorEastAsia" w:cs="微软雅黑"/>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7B0700E3"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0A49" w14:textId="77777777" w:rsidR="00126004" w:rsidRDefault="005F3FDD">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待办件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7C3E" w14:textId="77777777" w:rsidR="00126004" w:rsidRDefault="005F3FDD">
            <w:pPr>
              <w:ind w:leftChars="-8" w:left="65" w:hanging="82"/>
              <w:textAlignment w:val="center"/>
              <w:rPr>
                <w:rFonts w:asciiTheme="minorEastAsia" w:eastAsiaTheme="minorEastAsia" w:hAnsiTheme="minorEastAsia" w:cs="宋体"/>
                <w:color w:val="000000"/>
                <w:szCs w:val="21"/>
              </w:rPr>
            </w:pPr>
            <w:proofErr w:type="gramStart"/>
            <w:r w:rsidRPr="005F3FDD">
              <w:rPr>
                <w:rFonts w:asciiTheme="minorEastAsia" w:eastAsiaTheme="minorEastAsia" w:hAnsiTheme="minorEastAsia" w:cs="宋体" w:hint="eastAsia"/>
                <w:color w:val="000000"/>
                <w:szCs w:val="21"/>
              </w:rPr>
              <w:t>展示办</w:t>
            </w:r>
            <w:proofErr w:type="gramEnd"/>
            <w:r w:rsidRPr="005F3FDD">
              <w:rPr>
                <w:rFonts w:asciiTheme="minorEastAsia" w:eastAsiaTheme="minorEastAsia" w:hAnsiTheme="minorEastAsia" w:cs="宋体" w:hint="eastAsia"/>
                <w:color w:val="000000"/>
                <w:szCs w:val="21"/>
              </w:rPr>
              <w:t>件</w:t>
            </w:r>
            <w:r w:rsidRPr="005F3FDD">
              <w:rPr>
                <w:rStyle w:val="font51"/>
                <w:rFonts w:asciiTheme="minorEastAsia" w:eastAsiaTheme="minorEastAsia" w:hAnsiTheme="minorEastAsia" w:hint="default"/>
                <w:sz w:val="21"/>
                <w:szCs w:val="21"/>
              </w:rPr>
              <w:t>12</w:t>
            </w:r>
            <w:r w:rsidRPr="005F3FDD">
              <w:rPr>
                <w:rStyle w:val="font11"/>
                <w:rFonts w:asciiTheme="minorEastAsia" w:eastAsiaTheme="minorEastAsia" w:hAnsiTheme="minorEastAsia" w:hint="default"/>
              </w:rPr>
              <w:t>大问题来源的待办</w:t>
            </w:r>
            <w:proofErr w:type="gramStart"/>
            <w:r w:rsidRPr="005F3FDD">
              <w:rPr>
                <w:rStyle w:val="font11"/>
                <w:rFonts w:asciiTheme="minorEastAsia" w:eastAsiaTheme="minorEastAsia" w:hAnsiTheme="minorEastAsia" w:hint="default"/>
              </w:rPr>
              <w:t>办</w:t>
            </w:r>
            <w:proofErr w:type="gramEnd"/>
            <w:r w:rsidRPr="005F3FDD">
              <w:rPr>
                <w:rStyle w:val="font11"/>
                <w:rFonts w:asciiTheme="minorEastAsia" w:eastAsiaTheme="minorEastAsia" w:hAnsiTheme="minorEastAsia" w:hint="default"/>
              </w:rPr>
              <w:t>件，点击对应来源，显示该来源待办</w:t>
            </w:r>
            <w:proofErr w:type="gramStart"/>
            <w:r w:rsidRPr="005F3FDD">
              <w:rPr>
                <w:rStyle w:val="font11"/>
                <w:rFonts w:asciiTheme="minorEastAsia" w:eastAsiaTheme="minorEastAsia" w:hAnsiTheme="minorEastAsia" w:hint="default"/>
              </w:rPr>
              <w:t>办</w:t>
            </w:r>
            <w:proofErr w:type="gramEnd"/>
            <w:r w:rsidRPr="005F3FDD">
              <w:rPr>
                <w:rStyle w:val="font11"/>
                <w:rFonts w:asciiTheme="minorEastAsia" w:eastAsiaTheme="minorEastAsia" w:hAnsiTheme="minorEastAsia" w:hint="default"/>
              </w:rPr>
              <w:t>件，</w:t>
            </w:r>
            <w:proofErr w:type="gramStart"/>
            <w:r w:rsidRPr="005F3FDD">
              <w:rPr>
                <w:rStyle w:val="font11"/>
                <w:rFonts w:asciiTheme="minorEastAsia" w:eastAsiaTheme="minorEastAsia" w:hAnsiTheme="minorEastAsia" w:hint="default"/>
              </w:rPr>
              <w:t>进行办</w:t>
            </w:r>
            <w:proofErr w:type="gramEnd"/>
            <w:r w:rsidRPr="005F3FDD">
              <w:rPr>
                <w:rStyle w:val="font11"/>
                <w:rFonts w:asciiTheme="minorEastAsia" w:eastAsiaTheme="minorEastAsia" w:hAnsiTheme="minorEastAsia" w:hint="default"/>
              </w:rPr>
              <w:t>件处理。</w:t>
            </w:r>
          </w:p>
        </w:tc>
      </w:tr>
      <w:tr w:rsidR="00076925" w:rsidRPr="00A21D5D" w14:paraId="726FD76C" w14:textId="77777777" w:rsidTr="00A21D5D">
        <w:trPr>
          <w:trHeight w:val="81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E3DEF" w14:textId="77777777" w:rsidR="00126004" w:rsidRDefault="005F3FDD">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22</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0AAA462"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1D712409" w14:textId="77777777" w:rsidR="00126004" w:rsidRDefault="00126004" w:rsidP="005308F4">
            <w:pPr>
              <w:ind w:leftChars="-22" w:left="36" w:hanging="82"/>
              <w:jc w:val="center"/>
              <w:rPr>
                <w:rFonts w:asciiTheme="minorEastAsia" w:eastAsiaTheme="minorEastAsia" w:hAnsiTheme="minorEastAsia" w:cs="微软雅黑"/>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18803E58"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7DFA" w14:textId="77777777" w:rsidR="00126004" w:rsidRDefault="005F3FDD">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办</w:t>
            </w:r>
            <w:proofErr w:type="gramStart"/>
            <w:r w:rsidRPr="005F3FDD">
              <w:rPr>
                <w:rFonts w:asciiTheme="minorEastAsia" w:eastAsiaTheme="minorEastAsia" w:hAnsiTheme="minorEastAsia" w:cs="宋体" w:hint="eastAsia"/>
                <w:color w:val="000000"/>
                <w:szCs w:val="21"/>
              </w:rPr>
              <w:t>件统计</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A8A6" w14:textId="77777777" w:rsidR="00126004" w:rsidRDefault="005F3FDD">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根据单位权限获取单位办件数据，多个维</w:t>
            </w:r>
            <w:proofErr w:type="gramStart"/>
            <w:r w:rsidRPr="005F3FDD">
              <w:rPr>
                <w:rFonts w:asciiTheme="minorEastAsia" w:eastAsiaTheme="minorEastAsia" w:hAnsiTheme="minorEastAsia" w:cs="宋体" w:hint="eastAsia"/>
                <w:color w:val="000000"/>
                <w:szCs w:val="21"/>
              </w:rPr>
              <w:t>度展示</w:t>
            </w:r>
            <w:proofErr w:type="gramEnd"/>
            <w:r w:rsidRPr="005F3FDD">
              <w:rPr>
                <w:rFonts w:asciiTheme="minorEastAsia" w:eastAsiaTheme="minorEastAsia" w:hAnsiTheme="minorEastAsia" w:cs="宋体" w:hint="eastAsia"/>
                <w:color w:val="000000"/>
                <w:szCs w:val="21"/>
              </w:rPr>
              <w:t>各办件从处理数据，分析数据。</w:t>
            </w:r>
          </w:p>
        </w:tc>
      </w:tr>
      <w:tr w:rsidR="00076925" w:rsidRPr="00A21D5D" w14:paraId="42635EAA" w14:textId="77777777" w:rsidTr="00A21D5D">
        <w:trPr>
          <w:trHeight w:val="600"/>
        </w:trPr>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83276" w14:textId="77777777" w:rsidR="00126004" w:rsidRDefault="005F3FDD">
            <w:pPr>
              <w:ind w:left="260" w:rightChars="-77" w:right="-162" w:hanging="82"/>
              <w:jc w:val="center"/>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color w:val="000000"/>
                <w:szCs w:val="21"/>
              </w:rPr>
              <w:t>23</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1AA4A5D2" w14:textId="77777777" w:rsidR="00126004" w:rsidRDefault="00126004" w:rsidP="005308F4">
            <w:pPr>
              <w:ind w:leftChars="2" w:left="86" w:hanging="82"/>
              <w:jc w:val="center"/>
              <w:rPr>
                <w:rFonts w:asciiTheme="minorEastAsia" w:eastAsiaTheme="minorEastAsia" w:hAnsiTheme="minorEastAsia" w:cs="微软雅黑"/>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397A31AC" w14:textId="77777777" w:rsidR="00126004" w:rsidRDefault="00126004" w:rsidP="005308F4">
            <w:pPr>
              <w:ind w:leftChars="-22" w:left="36" w:hanging="82"/>
              <w:jc w:val="center"/>
              <w:rPr>
                <w:rFonts w:asciiTheme="minorEastAsia" w:eastAsiaTheme="minorEastAsia" w:hAnsiTheme="minorEastAsia" w:cs="微软雅黑"/>
                <w:color w:val="000000"/>
                <w:szCs w:val="21"/>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14:paraId="1FD058CC" w14:textId="77777777" w:rsidR="00126004" w:rsidRDefault="00126004" w:rsidP="005308F4">
            <w:pPr>
              <w:ind w:leftChars="-39" w:left="0" w:hanging="82"/>
              <w:jc w:val="center"/>
              <w:rPr>
                <w:rFonts w:asciiTheme="minorEastAsia" w:eastAsiaTheme="minorEastAsia" w:hAnsiTheme="minorEastAsia" w:cs="微软雅黑"/>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3E43" w14:textId="77777777" w:rsidR="00126004" w:rsidRDefault="005F3FDD">
            <w:pPr>
              <w:ind w:leftChars="-22" w:left="36"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信息查询</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5400" w14:textId="77777777" w:rsidR="00126004" w:rsidRDefault="005F3FDD">
            <w:pPr>
              <w:ind w:leftChars="-8" w:left="65" w:hanging="82"/>
              <w:textAlignment w:val="center"/>
              <w:rPr>
                <w:rFonts w:asciiTheme="minorEastAsia" w:eastAsiaTheme="minorEastAsia" w:hAnsiTheme="minorEastAsia" w:cs="宋体"/>
                <w:color w:val="000000"/>
                <w:szCs w:val="21"/>
              </w:rPr>
            </w:pPr>
            <w:r w:rsidRPr="005F3FDD">
              <w:rPr>
                <w:rFonts w:asciiTheme="minorEastAsia" w:eastAsiaTheme="minorEastAsia" w:hAnsiTheme="minorEastAsia" w:cs="宋体" w:hint="eastAsia"/>
                <w:color w:val="000000"/>
                <w:szCs w:val="21"/>
              </w:rPr>
              <w:t>展示单位的全部办件，分析各办件占比情况，办结率、超期率指标分析。</w:t>
            </w:r>
          </w:p>
        </w:tc>
      </w:tr>
    </w:tbl>
    <w:p w14:paraId="7933715A" w14:textId="77777777" w:rsidR="00076925" w:rsidRDefault="00076925" w:rsidP="00076925">
      <w:pPr>
        <w:autoSpaceDE w:val="0"/>
        <w:autoSpaceDN w:val="0"/>
        <w:ind w:left="303" w:hanging="125"/>
        <w:rPr>
          <w:rFonts w:ascii="微软雅黑" w:hAnsi="微软雅黑"/>
          <w:b/>
          <w:color w:val="000000"/>
          <w:sz w:val="32"/>
          <w:szCs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4</w:t>
      </w:r>
      <w:r>
        <w:rPr>
          <w:rFonts w:ascii="微软雅黑" w:hAnsi="微软雅黑" w:hint="eastAsia"/>
          <w:b/>
          <w:color w:val="000000"/>
          <w:sz w:val="32"/>
          <w:szCs w:val="32"/>
        </w:rPr>
        <w:t>秀英区“树党旗”平台</w:t>
      </w:r>
    </w:p>
    <w:p w14:paraId="4590827B" w14:textId="77777777" w:rsidR="00076925" w:rsidRDefault="00076925" w:rsidP="00076925">
      <w:pPr>
        <w:autoSpaceDE w:val="0"/>
        <w:autoSpaceDN w:val="0"/>
        <w:spacing w:line="319" w:lineRule="exact"/>
        <w:ind w:left="303" w:hanging="125"/>
        <w:rPr>
          <w:rFonts w:ascii="宋体" w:hAnsi="宋体" w:cs="宋体"/>
          <w:color w:val="000000"/>
          <w:sz w:val="32"/>
        </w:rPr>
      </w:pPr>
    </w:p>
    <w:p w14:paraId="53EA7B07" w14:textId="77777777" w:rsidR="00076925" w:rsidRDefault="00076925" w:rsidP="00076925">
      <w:pPr>
        <w:autoSpaceDE w:val="0"/>
        <w:autoSpaceDN w:val="0"/>
        <w:spacing w:line="319" w:lineRule="exact"/>
        <w:ind w:left="287" w:hanging="109"/>
        <w:rPr>
          <w:rFonts w:ascii="宋体" w:hAnsi="宋体" w:cs="宋体"/>
          <w:color w:val="000000"/>
          <w:sz w:val="28"/>
          <w:szCs w:val="21"/>
        </w:rPr>
      </w:pPr>
      <w:r>
        <w:rPr>
          <w:rFonts w:ascii="宋体" w:hAnsi="宋体" w:cs="宋体" w:hint="eastAsia"/>
          <w:color w:val="000000"/>
          <w:sz w:val="28"/>
          <w:szCs w:val="21"/>
        </w:rPr>
        <w:t>3.4.1总体介绍</w:t>
      </w:r>
    </w:p>
    <w:p w14:paraId="657EAD48" w14:textId="77777777" w:rsidR="00076925" w:rsidRDefault="00076925" w:rsidP="00076925">
      <w:pPr>
        <w:ind w:left="272" w:hanging="94"/>
        <w:rPr>
          <w:rFonts w:ascii="宋体" w:hAnsi="宋体" w:cs="宋体"/>
          <w:color w:val="000000"/>
          <w:sz w:val="24"/>
        </w:rPr>
      </w:pPr>
      <w:r>
        <w:rPr>
          <w:rFonts w:ascii="宋体" w:hAnsi="宋体" w:cs="宋体" w:hint="eastAsia"/>
          <w:color w:val="000000"/>
          <w:sz w:val="24"/>
        </w:rPr>
        <w:t xml:space="preserve">从群众需求、诉求出发，充分整合 12345 等电话平台和 12345 智慧联动平台等网络平台，进一步优化 12345 网格化管理 指挥中心、城市管理数字化指挥中心、社会治安综合治理中心、 社区网格管理中心、应急服务保障中心单位社会治理职能，探 </w:t>
      </w:r>
      <w:proofErr w:type="gramStart"/>
      <w:r>
        <w:rPr>
          <w:rFonts w:ascii="宋体" w:hAnsi="宋体" w:cs="宋体" w:hint="eastAsia"/>
          <w:color w:val="000000"/>
          <w:sz w:val="24"/>
        </w:rPr>
        <w:t>索建立</w:t>
      </w:r>
      <w:proofErr w:type="gramEnd"/>
      <w:r>
        <w:rPr>
          <w:rFonts w:ascii="宋体" w:hAnsi="宋体" w:cs="宋体" w:hint="eastAsia"/>
          <w:color w:val="000000"/>
          <w:sz w:val="24"/>
        </w:rPr>
        <w:t>区城市运行联动指挥中心，依托 12345 钉钉系统平台全 力便捷、高效、规范、智慧的政务服务“总客服”，力争 在 2021 年底前形成“统一模式、统一标准、左右协调、上下联 动”的热线服务体系；实现“接诉即办”解决问题，完善由各 街道（镇）、区级部门、承担公共服务职能的企事业单位、两 新组织等组成的“联办”体系，形成“接诉、分类、派单、反馈、评价”的闭环管理机制；加强大数据、人工智能、区块链 等技术在“直通联办”中的应用，在提高诉求解决率上下功夫； 实现“一套机制”促进提升，建立健全区、街道（镇）、社区 （村）“直通联办”工作制度，注重调动社会力量和人民群众 广泛参与，形成“全治理主体参与、全过程考评监督”的为民 服务工作体系。</w:t>
      </w:r>
    </w:p>
    <w:p w14:paraId="47CA9905" w14:textId="77777777" w:rsidR="00A16492" w:rsidRDefault="00076925" w:rsidP="00076925">
      <w:pPr>
        <w:widowControl/>
        <w:spacing w:line="240" w:lineRule="auto"/>
        <w:ind w:leftChars="0" w:left="0" w:firstLineChars="0" w:firstLine="0"/>
        <w:jc w:val="left"/>
        <w:rPr>
          <w:rFonts w:ascii="宋体" w:hAnsi="宋体" w:cs="宋体"/>
          <w:color w:val="000000"/>
          <w:sz w:val="28"/>
          <w:szCs w:val="21"/>
        </w:rPr>
      </w:pPr>
      <w:r>
        <w:rPr>
          <w:rFonts w:ascii="宋体" w:hAnsi="宋体" w:cs="宋体" w:hint="eastAsia"/>
          <w:color w:val="000000"/>
          <w:sz w:val="28"/>
          <w:szCs w:val="21"/>
        </w:rPr>
        <w:t>3.4.2功能清单</w:t>
      </w:r>
    </w:p>
    <w:tbl>
      <w:tblPr>
        <w:tblW w:w="9735" w:type="dxa"/>
        <w:tblInd w:w="93" w:type="dxa"/>
        <w:tblLayout w:type="fixed"/>
        <w:tblLook w:val="04A0" w:firstRow="1" w:lastRow="0" w:firstColumn="1" w:lastColumn="0" w:noHBand="0" w:noVBand="1"/>
      </w:tblPr>
      <w:tblGrid>
        <w:gridCol w:w="615"/>
        <w:gridCol w:w="1140"/>
        <w:gridCol w:w="765"/>
        <w:gridCol w:w="1042"/>
        <w:gridCol w:w="936"/>
        <w:gridCol w:w="1965"/>
        <w:gridCol w:w="3272"/>
      </w:tblGrid>
      <w:tr w:rsidR="00076925" w14:paraId="5B394CAF" w14:textId="77777777" w:rsidTr="00076925">
        <w:trPr>
          <w:trHeight w:val="285"/>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D23F1"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序号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8A733"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3106A"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终端</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97E2"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（角色）</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4B018"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模块</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26EB"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功能</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C091" w14:textId="77777777" w:rsidR="00076925" w:rsidRDefault="00076925" w:rsidP="00076925">
            <w:pPr>
              <w:ind w:left="272" w:hanging="94"/>
              <w:jc w:val="center"/>
              <w:textAlignment w:val="center"/>
              <w:rPr>
                <w:rFonts w:ascii="宋体" w:hAnsi="宋体" w:cs="宋体"/>
                <w:b/>
                <w:bCs/>
                <w:color w:val="000000"/>
                <w:sz w:val="24"/>
              </w:rPr>
            </w:pPr>
            <w:r>
              <w:rPr>
                <w:rFonts w:ascii="宋体" w:hAnsi="宋体" w:cs="宋体" w:hint="eastAsia"/>
                <w:b/>
                <w:bCs/>
                <w:color w:val="000000"/>
                <w:sz w:val="24"/>
              </w:rPr>
              <w:t>描述</w:t>
            </w:r>
          </w:p>
        </w:tc>
      </w:tr>
      <w:tr w:rsidR="00076925" w14:paraId="7DE85406"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403FBB2D"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1</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FC92E0"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秀英区“树党旗”</w:t>
            </w:r>
            <w:r>
              <w:rPr>
                <w:rFonts w:ascii="宋体" w:hAnsi="宋体" w:cs="宋体" w:hint="eastAsia"/>
                <w:color w:val="000000"/>
                <w:sz w:val="24"/>
              </w:rPr>
              <w:lastRenderedPageBreak/>
              <w:t>平台</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9B79EF"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lastRenderedPageBreak/>
              <w:t>钉钉</w:t>
            </w:r>
          </w:p>
        </w:tc>
        <w:tc>
          <w:tcPr>
            <w:tcW w:w="1042" w:type="dxa"/>
            <w:vMerge w:val="restart"/>
            <w:tcBorders>
              <w:top w:val="single" w:sz="4" w:space="0" w:color="000000"/>
              <w:left w:val="nil"/>
              <w:bottom w:val="single" w:sz="4" w:space="0" w:color="000000"/>
              <w:right w:val="single" w:sz="4" w:space="0" w:color="000000"/>
            </w:tcBorders>
            <w:shd w:val="clear" w:color="auto" w:fill="auto"/>
            <w:vAlign w:val="center"/>
          </w:tcPr>
          <w:p w14:paraId="6AA1A88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热线成员单位</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A3F2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代办</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63A73"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工单列表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21D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工单分12345工单和自主新建工单</w:t>
            </w:r>
          </w:p>
        </w:tc>
      </w:tr>
      <w:tr w:rsidR="00076925" w14:paraId="284DFC38"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4EC745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2</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85214"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17148"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2F538A7C"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47AC8"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2C4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工单详情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E05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工单分12345工单和自主新建工单详情</w:t>
            </w:r>
          </w:p>
        </w:tc>
      </w:tr>
      <w:tr w:rsidR="00076925" w14:paraId="6709F890" w14:textId="77777777" w:rsidTr="00076925">
        <w:trPr>
          <w:trHeight w:val="85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2D1BF2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lastRenderedPageBreak/>
              <w:t>3</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FB1C2"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7330DA"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4E25D8B6"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79CD4"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3B4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启动工单</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A022"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新增“树党旗”启动工单,能够自主新增启动工单，或者根据12345办件标题内容启动工单。</w:t>
            </w:r>
          </w:p>
        </w:tc>
      </w:tr>
      <w:tr w:rsidR="00076925" w14:paraId="70A78E88"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04919FB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4</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88BBD"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5B937"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689F2781"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B665E"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EA3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单位选择</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C6BA"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新增启动工单发起联动单位选择</w:t>
            </w:r>
          </w:p>
        </w:tc>
      </w:tr>
      <w:tr w:rsidR="00076925" w14:paraId="080B0326" w14:textId="77777777" w:rsidTr="00076925">
        <w:trPr>
          <w:trHeight w:val="85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6713E3C0"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5</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152FC5"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D64513"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4B24BFB2"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AF42E"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6911"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联动工单消息</w:t>
            </w:r>
            <w:proofErr w:type="gramEnd"/>
            <w:r>
              <w:rPr>
                <w:rFonts w:ascii="宋体" w:hAnsi="宋体" w:cs="宋体" w:hint="eastAsia"/>
                <w:color w:val="000000"/>
                <w:sz w:val="24"/>
              </w:rPr>
              <w:t>推送钉钉</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A1A5"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联动工</w:t>
            </w:r>
            <w:proofErr w:type="gramEnd"/>
            <w:r>
              <w:rPr>
                <w:rFonts w:ascii="宋体" w:hAnsi="宋体" w:cs="宋体" w:hint="eastAsia"/>
                <w:color w:val="000000"/>
                <w:sz w:val="24"/>
              </w:rPr>
              <w:t>单分管领导、联系人、钉钉消息推送</w:t>
            </w:r>
            <w:proofErr w:type="gramStart"/>
            <w:r>
              <w:rPr>
                <w:rFonts w:ascii="宋体" w:hAnsi="宋体" w:cs="宋体" w:hint="eastAsia"/>
                <w:color w:val="000000"/>
                <w:sz w:val="24"/>
              </w:rPr>
              <w:t>工单办件</w:t>
            </w:r>
            <w:proofErr w:type="gramEnd"/>
            <w:r>
              <w:rPr>
                <w:rFonts w:ascii="宋体" w:hAnsi="宋体" w:cs="宋体" w:hint="eastAsia"/>
                <w:color w:val="000000"/>
                <w:sz w:val="24"/>
              </w:rPr>
              <w:t>，可以</w:t>
            </w:r>
            <w:proofErr w:type="gramStart"/>
            <w:r>
              <w:rPr>
                <w:rFonts w:ascii="宋体" w:hAnsi="宋体" w:cs="宋体" w:hint="eastAsia"/>
                <w:color w:val="000000"/>
                <w:sz w:val="24"/>
              </w:rPr>
              <w:t>点击工</w:t>
            </w:r>
            <w:proofErr w:type="gramEnd"/>
            <w:r>
              <w:rPr>
                <w:rFonts w:ascii="宋体" w:hAnsi="宋体" w:cs="宋体" w:hint="eastAsia"/>
                <w:color w:val="000000"/>
                <w:sz w:val="24"/>
              </w:rPr>
              <w:t>单查看详情。</w:t>
            </w:r>
          </w:p>
        </w:tc>
      </w:tr>
      <w:tr w:rsidR="00076925" w14:paraId="74B4FB19" w14:textId="77777777" w:rsidTr="00076925">
        <w:trPr>
          <w:trHeight w:val="85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98471DE"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6</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119CE"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7CA9B"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2BC45CD3"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9CD31"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9D4E"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联动工单消息</w:t>
            </w:r>
            <w:proofErr w:type="gramEnd"/>
            <w:r>
              <w:rPr>
                <w:rFonts w:ascii="宋体" w:hAnsi="宋体" w:cs="宋体" w:hint="eastAsia"/>
                <w:color w:val="000000"/>
                <w:sz w:val="24"/>
              </w:rPr>
              <w:t>推送短信</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C7E44"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联动工</w:t>
            </w:r>
            <w:proofErr w:type="gramEnd"/>
            <w:r>
              <w:rPr>
                <w:rFonts w:ascii="宋体" w:hAnsi="宋体" w:cs="宋体" w:hint="eastAsia"/>
                <w:color w:val="000000"/>
                <w:sz w:val="24"/>
              </w:rPr>
              <w:t>单分管领导、联系人推送短信</w:t>
            </w:r>
            <w:proofErr w:type="gramStart"/>
            <w:r>
              <w:rPr>
                <w:rFonts w:ascii="宋体" w:hAnsi="宋体" w:cs="宋体" w:hint="eastAsia"/>
                <w:color w:val="000000"/>
                <w:sz w:val="24"/>
              </w:rPr>
              <w:t>工单办件</w:t>
            </w:r>
            <w:proofErr w:type="gramEnd"/>
            <w:r>
              <w:rPr>
                <w:rFonts w:ascii="宋体" w:hAnsi="宋体" w:cs="宋体" w:hint="eastAsia"/>
                <w:color w:val="000000"/>
                <w:sz w:val="24"/>
              </w:rPr>
              <w:t>信息，工单内容标题。</w:t>
            </w:r>
          </w:p>
        </w:tc>
      </w:tr>
      <w:tr w:rsidR="00076925" w14:paraId="1A8E2CD4"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E11ECC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7</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5BADA"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CE2340"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2D2B1103"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873DC"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9B9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w:t>
            </w:r>
            <w:proofErr w:type="gramStart"/>
            <w:r>
              <w:rPr>
                <w:rFonts w:ascii="宋体" w:hAnsi="宋体" w:cs="宋体" w:hint="eastAsia"/>
                <w:color w:val="000000"/>
                <w:sz w:val="24"/>
              </w:rPr>
              <w:t>单评价</w:t>
            </w:r>
            <w:proofErr w:type="gramEnd"/>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7D9A"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针对</w:t>
            </w:r>
            <w:proofErr w:type="gramStart"/>
            <w:r>
              <w:rPr>
                <w:rFonts w:ascii="宋体" w:hAnsi="宋体" w:cs="宋体" w:hint="eastAsia"/>
                <w:color w:val="000000"/>
                <w:sz w:val="24"/>
              </w:rPr>
              <w:t>联动工</w:t>
            </w:r>
            <w:proofErr w:type="gramEnd"/>
            <w:r>
              <w:rPr>
                <w:rFonts w:ascii="宋体" w:hAnsi="宋体" w:cs="宋体" w:hint="eastAsia"/>
                <w:color w:val="000000"/>
                <w:sz w:val="24"/>
              </w:rPr>
              <w:t>单进行评价，满意，不满意，不满意原因。</w:t>
            </w:r>
          </w:p>
        </w:tc>
      </w:tr>
      <w:tr w:rsidR="00076925" w14:paraId="7273420C" w14:textId="77777777" w:rsidTr="00076925">
        <w:trPr>
          <w:trHeight w:val="85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B5A771D"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8</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872EB"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D83FA"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293CE929"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98D7B"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7B60"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工单办结</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0DF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报到所有职能单位全部均以反馈处置结果或者未反馈处置结果，发起人可以进行办结。</w:t>
            </w:r>
          </w:p>
        </w:tc>
      </w:tr>
      <w:tr w:rsidR="00076925" w14:paraId="135E9A9B" w14:textId="77777777" w:rsidTr="00076925">
        <w:trPr>
          <w:trHeight w:val="85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4AB9C297"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9</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6AFAFD"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B9779"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055ED574"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F641C"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5D0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工单重办</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29EF"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工单在处置过程中，由于报到单位处置不完成，可以重写反馈结果。</w:t>
            </w:r>
          </w:p>
        </w:tc>
      </w:tr>
      <w:tr w:rsidR="00076925" w14:paraId="52CF9CD2"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F5DEB8D"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10</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23F63"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69786"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7E4FD25B"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5F5BA"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C666"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审批办结</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80B1F"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单位领导审批反馈处置结果</w:t>
            </w:r>
          </w:p>
        </w:tc>
      </w:tr>
      <w:tr w:rsidR="00076925" w14:paraId="57FF4F4B"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01C0082C"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11</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063855"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BDF22"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189C0C6C" w14:textId="77777777" w:rsidR="00076925" w:rsidRDefault="00076925" w:rsidP="00076925">
            <w:pPr>
              <w:ind w:left="272" w:hanging="94"/>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5427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5753"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退回列表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D64D"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联动职能</w:t>
            </w:r>
            <w:proofErr w:type="gramEnd"/>
            <w:r>
              <w:rPr>
                <w:rFonts w:ascii="宋体" w:hAnsi="宋体" w:cs="宋体" w:hint="eastAsia"/>
                <w:color w:val="000000"/>
                <w:sz w:val="24"/>
              </w:rPr>
              <w:t>单位不报到退回工单列表</w:t>
            </w:r>
          </w:p>
        </w:tc>
      </w:tr>
      <w:tr w:rsidR="00076925" w14:paraId="54CDB111"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7891CBE1"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12</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477C90"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263AD"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7E36A2A2"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A294D"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F199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退回详情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636B7"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联动职能</w:t>
            </w:r>
            <w:proofErr w:type="gramEnd"/>
            <w:r>
              <w:rPr>
                <w:rFonts w:ascii="宋体" w:hAnsi="宋体" w:cs="宋体" w:hint="eastAsia"/>
                <w:color w:val="000000"/>
                <w:sz w:val="24"/>
              </w:rPr>
              <w:t>单位不报到退回工单详情</w:t>
            </w:r>
          </w:p>
        </w:tc>
      </w:tr>
      <w:tr w:rsidR="00076925" w14:paraId="4C5AFDB3" w14:textId="77777777" w:rsidTr="00076925">
        <w:trPr>
          <w:trHeight w:val="142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720EC7EB"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lastRenderedPageBreak/>
              <w:t>13</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18850C"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4EECF"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1F3A3FB0"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9F72A"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D0E3"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退回审核</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96B0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退回工单审核，同意后去除该工单的联动单位，不同意</w:t>
            </w:r>
            <w:proofErr w:type="gramStart"/>
            <w:r>
              <w:rPr>
                <w:rFonts w:ascii="宋体" w:hAnsi="宋体" w:cs="宋体" w:hint="eastAsia"/>
                <w:color w:val="000000"/>
                <w:sz w:val="24"/>
              </w:rPr>
              <w:t>则往分管区</w:t>
            </w:r>
            <w:proofErr w:type="gramEnd"/>
            <w:r>
              <w:rPr>
                <w:rFonts w:ascii="宋体" w:hAnsi="宋体" w:cs="宋体" w:hint="eastAsia"/>
                <w:color w:val="000000"/>
                <w:sz w:val="24"/>
              </w:rPr>
              <w:t>领导联系人代办列表进行最终判定，同时短信提醒分管领导及联系人。</w:t>
            </w:r>
          </w:p>
        </w:tc>
      </w:tr>
      <w:tr w:rsidR="00076925" w14:paraId="35296624"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9C38AED"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14</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B58A34"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83BA23"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7088DB54"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32737"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5302"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退回短信提醒</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2807"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退回工单审核，短信提醒分管领导及联系人。</w:t>
            </w:r>
          </w:p>
        </w:tc>
      </w:tr>
      <w:tr w:rsidR="00076925" w14:paraId="1863224C"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10404581"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15</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711DA"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47D35"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06B4501F" w14:textId="77777777" w:rsidR="00076925" w:rsidRDefault="00076925" w:rsidP="00076925">
            <w:pPr>
              <w:ind w:left="272" w:hanging="94"/>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25E06"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已办</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DED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工单列表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2BE8"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已完成</w:t>
            </w:r>
            <w:proofErr w:type="gramStart"/>
            <w:r>
              <w:rPr>
                <w:rFonts w:ascii="宋体" w:hAnsi="宋体" w:cs="宋体" w:hint="eastAsia"/>
                <w:color w:val="000000"/>
                <w:sz w:val="24"/>
              </w:rPr>
              <w:t>联动工单列</w:t>
            </w:r>
            <w:proofErr w:type="gramEnd"/>
            <w:r>
              <w:rPr>
                <w:rFonts w:ascii="宋体" w:hAnsi="宋体" w:cs="宋体" w:hint="eastAsia"/>
                <w:color w:val="000000"/>
                <w:sz w:val="24"/>
              </w:rPr>
              <w:t>表</w:t>
            </w:r>
          </w:p>
        </w:tc>
      </w:tr>
      <w:tr w:rsidR="00076925" w14:paraId="6EE6E12A"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E278E3C"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16</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8585B"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B27C9E"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4D637FE8"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EBE32"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78F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工单详情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EF8E"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已完成</w:t>
            </w:r>
            <w:proofErr w:type="gramStart"/>
            <w:r>
              <w:rPr>
                <w:rFonts w:ascii="宋体" w:hAnsi="宋体" w:cs="宋体" w:hint="eastAsia"/>
                <w:color w:val="000000"/>
                <w:sz w:val="24"/>
              </w:rPr>
              <w:t>联动工</w:t>
            </w:r>
            <w:proofErr w:type="gramEnd"/>
            <w:r>
              <w:rPr>
                <w:rFonts w:ascii="宋体" w:hAnsi="宋体" w:cs="宋体" w:hint="eastAsia"/>
                <w:color w:val="000000"/>
                <w:sz w:val="24"/>
              </w:rPr>
              <w:t>单详情</w:t>
            </w:r>
          </w:p>
        </w:tc>
      </w:tr>
      <w:tr w:rsidR="00076925" w14:paraId="3E3D8317"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A590C82" w14:textId="77777777" w:rsidR="00076925" w:rsidRDefault="00076925" w:rsidP="00076925">
            <w:pPr>
              <w:ind w:leftChars="59" w:left="163" w:firstLineChars="0"/>
              <w:textAlignment w:val="center"/>
              <w:rPr>
                <w:rFonts w:ascii="宋体" w:hAnsi="宋体" w:cs="宋体"/>
                <w:color w:val="000000"/>
                <w:sz w:val="24"/>
              </w:rPr>
            </w:pPr>
            <w:r>
              <w:rPr>
                <w:rFonts w:ascii="宋体" w:hAnsi="宋体" w:cs="宋体" w:hint="eastAsia"/>
                <w:color w:val="000000"/>
                <w:sz w:val="24"/>
              </w:rPr>
              <w:t>17</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1A1A2"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2857D"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5A27EABE"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56F29"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6690"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发起联动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870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已完成</w:t>
            </w:r>
            <w:proofErr w:type="gramStart"/>
            <w:r>
              <w:rPr>
                <w:rFonts w:ascii="宋体" w:hAnsi="宋体" w:cs="宋体" w:hint="eastAsia"/>
                <w:color w:val="000000"/>
                <w:sz w:val="24"/>
              </w:rPr>
              <w:t>联动工单还</w:t>
            </w:r>
            <w:proofErr w:type="gramEnd"/>
            <w:r>
              <w:rPr>
                <w:rFonts w:ascii="宋体" w:hAnsi="宋体" w:cs="宋体" w:hint="eastAsia"/>
                <w:color w:val="000000"/>
                <w:sz w:val="24"/>
              </w:rPr>
              <w:t>能重复发起新的联动任务</w:t>
            </w:r>
          </w:p>
        </w:tc>
      </w:tr>
      <w:tr w:rsidR="00076925" w14:paraId="0992ECA8"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8DACCA4" w14:textId="77777777" w:rsidR="00076925" w:rsidRDefault="00076925" w:rsidP="00076925">
            <w:pPr>
              <w:ind w:leftChars="59" w:left="163" w:firstLineChars="0"/>
              <w:textAlignment w:val="center"/>
              <w:rPr>
                <w:rFonts w:ascii="宋体" w:hAnsi="宋体" w:cs="宋体"/>
                <w:color w:val="000000"/>
                <w:sz w:val="24"/>
              </w:rPr>
            </w:pPr>
            <w:r>
              <w:rPr>
                <w:rFonts w:ascii="宋体" w:hAnsi="宋体" w:cs="宋体" w:hint="eastAsia"/>
                <w:color w:val="000000"/>
                <w:sz w:val="24"/>
              </w:rPr>
              <w:t>18</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98DC3"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0580C" w14:textId="77777777" w:rsidR="00076925" w:rsidRDefault="00076925" w:rsidP="00076925">
            <w:pPr>
              <w:ind w:left="272" w:hanging="94"/>
              <w:jc w:val="center"/>
              <w:rPr>
                <w:rFonts w:ascii="宋体" w:hAnsi="宋体" w:cs="宋体"/>
                <w:color w:val="000000"/>
                <w:sz w:val="24"/>
              </w:rPr>
            </w:pPr>
          </w:p>
        </w:tc>
        <w:tc>
          <w:tcPr>
            <w:tcW w:w="1042" w:type="dxa"/>
            <w:vMerge w:val="restart"/>
            <w:tcBorders>
              <w:top w:val="single" w:sz="4" w:space="0" w:color="000000"/>
              <w:left w:val="nil"/>
              <w:bottom w:val="single" w:sz="4" w:space="0" w:color="000000"/>
              <w:right w:val="single" w:sz="4" w:space="0" w:color="000000"/>
            </w:tcBorders>
            <w:shd w:val="clear" w:color="auto" w:fill="auto"/>
            <w:vAlign w:val="center"/>
          </w:tcPr>
          <w:p w14:paraId="4D6E6E8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职能单位</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3AE7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代办</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8577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“树党旗”启动工单列表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E9A3"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联动工单列</w:t>
            </w:r>
            <w:proofErr w:type="gramEnd"/>
            <w:r>
              <w:rPr>
                <w:rFonts w:ascii="宋体" w:hAnsi="宋体" w:cs="宋体" w:hint="eastAsia"/>
                <w:color w:val="000000"/>
                <w:sz w:val="24"/>
              </w:rPr>
              <w:t>表</w:t>
            </w:r>
          </w:p>
        </w:tc>
      </w:tr>
      <w:tr w:rsidR="00076925" w14:paraId="7062379C"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648DA5B9"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19</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B88FE"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3497F"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1C076315"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0DD37"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76DA"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“树党旗”启动工单详情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43F1"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联动工</w:t>
            </w:r>
            <w:proofErr w:type="gramEnd"/>
            <w:r>
              <w:rPr>
                <w:rFonts w:ascii="宋体" w:hAnsi="宋体" w:cs="宋体" w:hint="eastAsia"/>
                <w:color w:val="000000"/>
                <w:sz w:val="24"/>
              </w:rPr>
              <w:t>单详情</w:t>
            </w:r>
          </w:p>
        </w:tc>
      </w:tr>
      <w:tr w:rsidR="00076925" w14:paraId="6581555D"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02FC4B52"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20</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22EC8"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965A8"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4A2DB4F3"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39CBA"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6C3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是否同意报到</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D30D"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确认是否同意报到，不同意填写具体原因和依据</w:t>
            </w:r>
          </w:p>
        </w:tc>
      </w:tr>
      <w:tr w:rsidR="00076925" w14:paraId="502F2019"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DB4C11B"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21</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0F277"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4287E9"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4764D6D4"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24D0D"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28A8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下</w:t>
            </w:r>
            <w:proofErr w:type="gramStart"/>
            <w:r>
              <w:rPr>
                <w:rFonts w:ascii="宋体" w:hAnsi="宋体" w:cs="宋体" w:hint="eastAsia"/>
                <w:color w:val="000000"/>
                <w:sz w:val="24"/>
              </w:rPr>
              <w:t>一处理</w:t>
            </w:r>
            <w:proofErr w:type="gramEnd"/>
            <w:r>
              <w:rPr>
                <w:rFonts w:ascii="宋体" w:hAnsi="宋体" w:cs="宋体" w:hint="eastAsia"/>
                <w:color w:val="000000"/>
                <w:sz w:val="24"/>
              </w:rPr>
              <w:t>人</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DCE6"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根据单位显示单位列表，选择下</w:t>
            </w:r>
            <w:proofErr w:type="gramStart"/>
            <w:r>
              <w:rPr>
                <w:rFonts w:ascii="宋体" w:hAnsi="宋体" w:cs="宋体" w:hint="eastAsia"/>
                <w:color w:val="000000"/>
                <w:sz w:val="24"/>
              </w:rPr>
              <w:t>一处理</w:t>
            </w:r>
            <w:proofErr w:type="gramEnd"/>
            <w:r>
              <w:rPr>
                <w:rFonts w:ascii="宋体" w:hAnsi="宋体" w:cs="宋体" w:hint="eastAsia"/>
                <w:color w:val="000000"/>
                <w:sz w:val="24"/>
              </w:rPr>
              <w:t>人。</w:t>
            </w:r>
          </w:p>
        </w:tc>
      </w:tr>
      <w:tr w:rsidR="00076925" w14:paraId="14C79DFF"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3AEF2FEE"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22</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0E96EE"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C0D74B"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50101FE0"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3C718"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99AB7"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发送下</w:t>
            </w:r>
            <w:proofErr w:type="gramStart"/>
            <w:r>
              <w:rPr>
                <w:rFonts w:ascii="宋体" w:hAnsi="宋体" w:cs="宋体" w:hint="eastAsia"/>
                <w:color w:val="000000"/>
                <w:sz w:val="24"/>
              </w:rPr>
              <w:t>一处理</w:t>
            </w:r>
            <w:proofErr w:type="gramEnd"/>
            <w:r>
              <w:rPr>
                <w:rFonts w:ascii="宋体" w:hAnsi="宋体" w:cs="宋体" w:hint="eastAsia"/>
                <w:color w:val="000000"/>
                <w:sz w:val="24"/>
              </w:rPr>
              <w:t>人</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44C2"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发送处理信息至下</w:t>
            </w:r>
            <w:proofErr w:type="gramStart"/>
            <w:r>
              <w:rPr>
                <w:rFonts w:ascii="宋体" w:hAnsi="宋体" w:cs="宋体" w:hint="eastAsia"/>
                <w:color w:val="000000"/>
                <w:sz w:val="24"/>
              </w:rPr>
              <w:t>一处理</w:t>
            </w:r>
            <w:proofErr w:type="gramEnd"/>
            <w:r>
              <w:rPr>
                <w:rFonts w:ascii="宋体" w:hAnsi="宋体" w:cs="宋体" w:hint="eastAsia"/>
                <w:color w:val="000000"/>
                <w:sz w:val="24"/>
              </w:rPr>
              <w:t>人</w:t>
            </w:r>
          </w:p>
        </w:tc>
      </w:tr>
      <w:tr w:rsidR="00076925" w14:paraId="06C9DB61"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4904F91B"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23</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566DC"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D7EEE6"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65F4B363"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2C1E4"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53B5E"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打卡报到</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6296"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打卡时间，地点</w:t>
            </w:r>
          </w:p>
        </w:tc>
      </w:tr>
      <w:tr w:rsidR="00076925" w14:paraId="26DF4508"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08F1C546"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24</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29C846"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F507F5"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4A3F3CBC"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9E65D"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77778"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报到补卡</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0FD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（忘记打卡的，能够进行补卡，填写备注）</w:t>
            </w:r>
          </w:p>
        </w:tc>
      </w:tr>
      <w:tr w:rsidR="00076925" w14:paraId="3FA848F6"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E6817E6"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25</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9C425"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96A75E"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7C9F9883"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AD1DA"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6033"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审批反馈</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473B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单位领导审批反馈处置结果</w:t>
            </w:r>
          </w:p>
        </w:tc>
      </w:tr>
      <w:tr w:rsidR="00076925" w14:paraId="15A12C46" w14:textId="77777777" w:rsidTr="00076925">
        <w:trPr>
          <w:trHeight w:val="85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3603ED85"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26</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BBCD39"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BCEF9A"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5540D65D"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C8B86"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5012"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反馈处置</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ABD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填写最终处理的工作措施，处置结果，下一步计</w:t>
            </w:r>
            <w:r>
              <w:rPr>
                <w:rFonts w:ascii="宋体" w:hAnsi="宋体" w:cs="宋体" w:hint="eastAsia"/>
                <w:color w:val="000000"/>
                <w:sz w:val="24"/>
              </w:rPr>
              <w:lastRenderedPageBreak/>
              <w:t>划。完成处置</w:t>
            </w:r>
          </w:p>
        </w:tc>
      </w:tr>
      <w:tr w:rsidR="00076925" w14:paraId="1E02D1FA"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632C2782"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lastRenderedPageBreak/>
              <w:t>27</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F49B44"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54EE7"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3EE0CD88"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9BD89"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1686"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工</w:t>
            </w:r>
            <w:proofErr w:type="gramStart"/>
            <w:r>
              <w:rPr>
                <w:rFonts w:ascii="宋体" w:hAnsi="宋体" w:cs="宋体" w:hint="eastAsia"/>
                <w:color w:val="000000"/>
                <w:sz w:val="24"/>
              </w:rPr>
              <w:t>单评价</w:t>
            </w:r>
            <w:proofErr w:type="gramEnd"/>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1DFC8"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针对</w:t>
            </w:r>
            <w:proofErr w:type="gramStart"/>
            <w:r>
              <w:rPr>
                <w:rFonts w:ascii="宋体" w:hAnsi="宋体" w:cs="宋体" w:hint="eastAsia"/>
                <w:color w:val="000000"/>
                <w:sz w:val="24"/>
              </w:rPr>
              <w:t>联动工</w:t>
            </w:r>
            <w:proofErr w:type="gramEnd"/>
            <w:r>
              <w:rPr>
                <w:rFonts w:ascii="宋体" w:hAnsi="宋体" w:cs="宋体" w:hint="eastAsia"/>
                <w:color w:val="000000"/>
                <w:sz w:val="24"/>
              </w:rPr>
              <w:t>单进行评价，满意，不满意，不满意原因。</w:t>
            </w:r>
          </w:p>
        </w:tc>
      </w:tr>
      <w:tr w:rsidR="00076925" w14:paraId="6A742717"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6D3E20E2"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28</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07FBB"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0E5B3"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6468E9C7" w14:textId="77777777" w:rsidR="00076925" w:rsidRDefault="00076925" w:rsidP="00076925">
            <w:pPr>
              <w:ind w:left="272" w:hanging="94"/>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D6AE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报表</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2A88"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考核评分报表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A4F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单位处理考核评分报表</w:t>
            </w:r>
          </w:p>
        </w:tc>
      </w:tr>
      <w:tr w:rsidR="00076925" w14:paraId="32271E34"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050C8044"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29</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15B30"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3419E8"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51D2881C"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C882B"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A5FA"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单位处置满意度报表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C1ED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单位处置满意度报表</w:t>
            </w:r>
          </w:p>
        </w:tc>
      </w:tr>
      <w:tr w:rsidR="00076925" w14:paraId="24FB5322"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1BE8869"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30</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3DD9E"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9B616"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112B52F8"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AB9ED"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B9E08"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单位工</w:t>
            </w:r>
            <w:proofErr w:type="gramEnd"/>
            <w:r>
              <w:rPr>
                <w:rFonts w:ascii="宋体" w:hAnsi="宋体" w:cs="宋体" w:hint="eastAsia"/>
                <w:color w:val="000000"/>
                <w:sz w:val="24"/>
              </w:rPr>
              <w:t>单处置报表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3FB7" w14:textId="77777777" w:rsidR="00076925" w:rsidRDefault="00076925" w:rsidP="00076925">
            <w:pPr>
              <w:ind w:left="272" w:hanging="94"/>
              <w:jc w:val="center"/>
              <w:textAlignment w:val="center"/>
              <w:rPr>
                <w:rFonts w:ascii="宋体" w:hAnsi="宋体" w:cs="宋体"/>
                <w:color w:val="000000"/>
                <w:sz w:val="24"/>
              </w:rPr>
            </w:pPr>
            <w:proofErr w:type="gramStart"/>
            <w:r>
              <w:rPr>
                <w:rFonts w:ascii="宋体" w:hAnsi="宋体" w:cs="宋体" w:hint="eastAsia"/>
                <w:color w:val="000000"/>
                <w:sz w:val="24"/>
              </w:rPr>
              <w:t>单位工</w:t>
            </w:r>
            <w:proofErr w:type="gramEnd"/>
            <w:r>
              <w:rPr>
                <w:rFonts w:ascii="宋体" w:hAnsi="宋体" w:cs="宋体" w:hint="eastAsia"/>
                <w:color w:val="000000"/>
                <w:sz w:val="24"/>
              </w:rPr>
              <w:t>单处置报表</w:t>
            </w:r>
          </w:p>
        </w:tc>
      </w:tr>
      <w:tr w:rsidR="00076925" w14:paraId="4BEB811B" w14:textId="77777777" w:rsidTr="00076925">
        <w:trPr>
          <w:trHeight w:val="171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58B0F85F"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31</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35371F"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90553C" w14:textId="77777777" w:rsidR="00076925" w:rsidRDefault="00076925" w:rsidP="00076925">
            <w:pPr>
              <w:ind w:left="272" w:hanging="94"/>
              <w:jc w:val="center"/>
              <w:rPr>
                <w:rFonts w:ascii="宋体" w:hAnsi="宋体" w:cs="宋体"/>
                <w:color w:val="000000"/>
                <w:sz w:val="24"/>
              </w:rPr>
            </w:pPr>
          </w:p>
        </w:tc>
        <w:tc>
          <w:tcPr>
            <w:tcW w:w="1042" w:type="dxa"/>
            <w:vMerge w:val="restart"/>
            <w:tcBorders>
              <w:top w:val="single" w:sz="4" w:space="0" w:color="000000"/>
              <w:left w:val="nil"/>
              <w:bottom w:val="single" w:sz="4" w:space="0" w:color="000000"/>
              <w:right w:val="single" w:sz="4" w:space="0" w:color="000000"/>
            </w:tcBorders>
            <w:shd w:val="clear" w:color="auto" w:fill="auto"/>
            <w:vAlign w:val="center"/>
          </w:tcPr>
          <w:p w14:paraId="5822C8BF"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分管区领导（联系人）</w:t>
            </w:r>
            <w:r>
              <w:rPr>
                <w:rFonts w:ascii="宋体" w:hAnsi="宋体" w:cs="宋体" w:hint="eastAsia"/>
                <w:color w:val="000000"/>
                <w:sz w:val="24"/>
              </w:rPr>
              <w:br/>
              <w:t>区联动中心</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C1B15"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代办</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CA5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归属判定</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8A6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针对</w:t>
            </w:r>
            <w:proofErr w:type="gramStart"/>
            <w:r>
              <w:rPr>
                <w:rFonts w:ascii="宋体" w:hAnsi="宋体" w:cs="宋体" w:hint="eastAsia"/>
                <w:color w:val="000000"/>
                <w:sz w:val="24"/>
              </w:rPr>
              <w:t>联动工单职能</w:t>
            </w:r>
            <w:proofErr w:type="gramEnd"/>
            <w:r>
              <w:rPr>
                <w:rFonts w:ascii="宋体" w:hAnsi="宋体" w:cs="宋体" w:hint="eastAsia"/>
                <w:color w:val="000000"/>
                <w:sz w:val="24"/>
              </w:rPr>
              <w:t>单位不同意报到的原因进行判定，判定如果：1、是，则</w:t>
            </w:r>
            <w:proofErr w:type="gramStart"/>
            <w:r>
              <w:rPr>
                <w:rFonts w:ascii="宋体" w:hAnsi="宋体" w:cs="宋体" w:hint="eastAsia"/>
                <w:color w:val="000000"/>
                <w:sz w:val="24"/>
              </w:rPr>
              <w:t>该职能</w:t>
            </w:r>
            <w:proofErr w:type="gramEnd"/>
            <w:r>
              <w:rPr>
                <w:rFonts w:ascii="宋体" w:hAnsi="宋体" w:cs="宋体" w:hint="eastAsia"/>
                <w:color w:val="000000"/>
                <w:sz w:val="24"/>
              </w:rPr>
              <w:t>部门继续进行联动报道，处置工作。2、否，则去除该</w:t>
            </w:r>
            <w:proofErr w:type="gramStart"/>
            <w:r>
              <w:rPr>
                <w:rFonts w:ascii="宋体" w:hAnsi="宋体" w:cs="宋体" w:hint="eastAsia"/>
                <w:color w:val="000000"/>
                <w:sz w:val="24"/>
              </w:rPr>
              <w:t>联动工</w:t>
            </w:r>
            <w:proofErr w:type="gramEnd"/>
            <w:r>
              <w:rPr>
                <w:rFonts w:ascii="宋体" w:hAnsi="宋体" w:cs="宋体" w:hint="eastAsia"/>
                <w:color w:val="000000"/>
                <w:sz w:val="24"/>
              </w:rPr>
              <w:t>单中职能局报道。</w:t>
            </w:r>
          </w:p>
        </w:tc>
      </w:tr>
      <w:tr w:rsidR="00076925" w14:paraId="0A2AC2B9"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4C4C8CB"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32</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57E160"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6DDA3F"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0B5A6979"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CFE7B"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7F0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判定消息推送钉钉</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771E"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归属判定消息推送钉钉</w:t>
            </w:r>
          </w:p>
        </w:tc>
      </w:tr>
      <w:tr w:rsidR="00076925" w14:paraId="40D4535F"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57CDA65"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33</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D32E75"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AA0935"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5F3013C3"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3140E"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2C5D"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判定消息推送短信</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A60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归属判定消息推送短信</w:t>
            </w:r>
          </w:p>
        </w:tc>
      </w:tr>
      <w:tr w:rsidR="00076925" w14:paraId="661C3B79"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2C8F49A4"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34</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8E229"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D9009B"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02F91F9E" w14:textId="77777777" w:rsidR="00076925" w:rsidRDefault="00076925" w:rsidP="00076925">
            <w:pPr>
              <w:ind w:left="272" w:hanging="94"/>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E93B1"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已联动</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B5FC"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列表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565E"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已发起</w:t>
            </w:r>
            <w:proofErr w:type="gramStart"/>
            <w:r>
              <w:rPr>
                <w:rFonts w:ascii="宋体" w:hAnsi="宋体" w:cs="宋体" w:hint="eastAsia"/>
                <w:color w:val="000000"/>
                <w:sz w:val="24"/>
              </w:rPr>
              <w:t>联动工单列</w:t>
            </w:r>
            <w:proofErr w:type="gramEnd"/>
            <w:r>
              <w:rPr>
                <w:rFonts w:ascii="宋体" w:hAnsi="宋体" w:cs="宋体" w:hint="eastAsia"/>
                <w:color w:val="000000"/>
                <w:sz w:val="24"/>
              </w:rPr>
              <w:t>表</w:t>
            </w:r>
          </w:p>
        </w:tc>
      </w:tr>
      <w:tr w:rsidR="00076925" w14:paraId="1F6D561D"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64227D4D"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35</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2DE5D7"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72E09"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730E13AA"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55F75"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11B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详情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FE628"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已发起</w:t>
            </w:r>
            <w:proofErr w:type="gramStart"/>
            <w:r>
              <w:rPr>
                <w:rFonts w:ascii="宋体" w:hAnsi="宋体" w:cs="宋体" w:hint="eastAsia"/>
                <w:color w:val="000000"/>
                <w:sz w:val="24"/>
              </w:rPr>
              <w:t>联动工</w:t>
            </w:r>
            <w:proofErr w:type="gramEnd"/>
            <w:r>
              <w:rPr>
                <w:rFonts w:ascii="宋体" w:hAnsi="宋体" w:cs="宋体" w:hint="eastAsia"/>
                <w:color w:val="000000"/>
                <w:sz w:val="24"/>
              </w:rPr>
              <w:t>单详情</w:t>
            </w:r>
          </w:p>
        </w:tc>
      </w:tr>
      <w:tr w:rsidR="00076925" w14:paraId="78192472"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408D583F"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36</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7F4E32"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E77774"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11DE8C30" w14:textId="77777777" w:rsidR="00076925" w:rsidRDefault="00076925" w:rsidP="00076925">
            <w:pPr>
              <w:ind w:left="272" w:hanging="94"/>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4C86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已完成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5C0"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列表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23AA"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已完成</w:t>
            </w:r>
            <w:proofErr w:type="gramStart"/>
            <w:r>
              <w:rPr>
                <w:rFonts w:ascii="宋体" w:hAnsi="宋体" w:cs="宋体" w:hint="eastAsia"/>
                <w:color w:val="000000"/>
                <w:sz w:val="24"/>
              </w:rPr>
              <w:t>联动工单列</w:t>
            </w:r>
            <w:proofErr w:type="gramEnd"/>
            <w:r>
              <w:rPr>
                <w:rFonts w:ascii="宋体" w:hAnsi="宋体" w:cs="宋体" w:hint="eastAsia"/>
                <w:color w:val="000000"/>
                <w:sz w:val="24"/>
              </w:rPr>
              <w:t>表</w:t>
            </w:r>
          </w:p>
        </w:tc>
      </w:tr>
      <w:tr w:rsidR="00076925" w14:paraId="65994575"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779814A2"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37</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5C885C"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E7EE7E"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14B50CAD"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40578"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7E0D"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详情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67B4"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已完成</w:t>
            </w:r>
            <w:proofErr w:type="gramStart"/>
            <w:r>
              <w:rPr>
                <w:rFonts w:ascii="宋体" w:hAnsi="宋体" w:cs="宋体" w:hint="eastAsia"/>
                <w:color w:val="000000"/>
                <w:sz w:val="24"/>
              </w:rPr>
              <w:t>联动工</w:t>
            </w:r>
            <w:proofErr w:type="gramEnd"/>
            <w:r>
              <w:rPr>
                <w:rFonts w:ascii="宋体" w:hAnsi="宋体" w:cs="宋体" w:hint="eastAsia"/>
                <w:color w:val="000000"/>
                <w:sz w:val="24"/>
              </w:rPr>
              <w:t>单详情</w:t>
            </w:r>
          </w:p>
        </w:tc>
      </w:tr>
      <w:tr w:rsidR="00076925" w14:paraId="53FEAF19" w14:textId="77777777" w:rsidTr="00076925">
        <w:trPr>
          <w:trHeight w:val="285"/>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440A92A0"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38</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A7E2AF"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B03642"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5E1E3DEB" w14:textId="77777777" w:rsidR="00076925" w:rsidRDefault="00076925" w:rsidP="00076925">
            <w:pPr>
              <w:ind w:left="272" w:hanging="94"/>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A4633"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报表</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E698"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考核评分报表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4DC7"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全区各单位处理考核评分报表</w:t>
            </w:r>
          </w:p>
        </w:tc>
      </w:tr>
      <w:tr w:rsidR="00076925" w14:paraId="3F97C2C1" w14:textId="77777777" w:rsidTr="00076925">
        <w:trPr>
          <w:trHeight w:val="57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6C9029D2"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t>39</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15206"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D4B062"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7E7F7158"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C43B0"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A78F"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职能单位处置满意度报表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CCB9"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职能单位处置满意度报表</w:t>
            </w:r>
          </w:p>
        </w:tc>
      </w:tr>
      <w:tr w:rsidR="00076925" w14:paraId="3EBE0FCD" w14:textId="77777777" w:rsidTr="00076925">
        <w:trPr>
          <w:trHeight w:val="440"/>
        </w:trPr>
        <w:tc>
          <w:tcPr>
            <w:tcW w:w="615" w:type="dxa"/>
            <w:tcBorders>
              <w:top w:val="single" w:sz="4" w:space="0" w:color="000000"/>
              <w:left w:val="single" w:sz="4" w:space="0" w:color="000000"/>
              <w:bottom w:val="single" w:sz="4" w:space="0" w:color="000000"/>
              <w:right w:val="nil"/>
            </w:tcBorders>
            <w:shd w:val="clear" w:color="auto" w:fill="auto"/>
            <w:noWrap/>
            <w:vAlign w:val="center"/>
          </w:tcPr>
          <w:p w14:paraId="3C172F05" w14:textId="77777777" w:rsidR="00076925" w:rsidRDefault="00076925" w:rsidP="00076925">
            <w:pPr>
              <w:ind w:leftChars="55" w:left="115" w:firstLineChars="0" w:firstLine="0"/>
              <w:textAlignment w:val="center"/>
              <w:rPr>
                <w:rFonts w:ascii="宋体" w:hAnsi="宋体" w:cs="宋体"/>
                <w:color w:val="000000"/>
                <w:sz w:val="24"/>
              </w:rPr>
            </w:pPr>
            <w:r>
              <w:rPr>
                <w:rFonts w:ascii="宋体" w:hAnsi="宋体" w:cs="宋体" w:hint="eastAsia"/>
                <w:color w:val="000000"/>
                <w:sz w:val="24"/>
              </w:rPr>
              <w:lastRenderedPageBreak/>
              <w:t>40</w:t>
            </w: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73A28A" w14:textId="77777777" w:rsidR="00076925" w:rsidRDefault="00076925" w:rsidP="00076925">
            <w:pPr>
              <w:ind w:left="272" w:hanging="94"/>
              <w:jc w:val="center"/>
              <w:rPr>
                <w:rFonts w:ascii="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2F6C29" w14:textId="77777777" w:rsidR="00076925" w:rsidRDefault="00076925" w:rsidP="00076925">
            <w:pPr>
              <w:ind w:left="272" w:hanging="94"/>
              <w:jc w:val="center"/>
              <w:rPr>
                <w:rFonts w:ascii="宋体" w:hAnsi="宋体" w:cs="宋体"/>
                <w:color w:val="000000"/>
                <w:sz w:val="24"/>
              </w:rPr>
            </w:pPr>
          </w:p>
        </w:tc>
        <w:tc>
          <w:tcPr>
            <w:tcW w:w="1042" w:type="dxa"/>
            <w:vMerge/>
            <w:tcBorders>
              <w:top w:val="single" w:sz="4" w:space="0" w:color="000000"/>
              <w:left w:val="nil"/>
              <w:bottom w:val="single" w:sz="4" w:space="0" w:color="000000"/>
              <w:right w:val="single" w:sz="4" w:space="0" w:color="000000"/>
            </w:tcBorders>
            <w:shd w:val="clear" w:color="auto" w:fill="auto"/>
            <w:vAlign w:val="center"/>
          </w:tcPr>
          <w:p w14:paraId="69554D8A" w14:textId="77777777" w:rsidR="00076925" w:rsidRDefault="00076925" w:rsidP="00076925">
            <w:pPr>
              <w:ind w:left="272" w:hanging="94"/>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C8F83" w14:textId="77777777" w:rsidR="00076925" w:rsidRDefault="00076925" w:rsidP="00076925">
            <w:pPr>
              <w:ind w:left="272" w:hanging="94"/>
              <w:jc w:val="center"/>
              <w:rPr>
                <w:rFonts w:ascii="宋体" w:hAnsi="宋体" w:cs="宋体"/>
                <w:color w:val="000000"/>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490B"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联动</w:t>
            </w:r>
            <w:proofErr w:type="gramStart"/>
            <w:r>
              <w:rPr>
                <w:rFonts w:ascii="宋体" w:hAnsi="宋体" w:cs="宋体" w:hint="eastAsia"/>
                <w:color w:val="000000"/>
                <w:sz w:val="24"/>
              </w:rPr>
              <w:t>单位工</w:t>
            </w:r>
            <w:proofErr w:type="gramEnd"/>
            <w:r>
              <w:rPr>
                <w:rFonts w:ascii="宋体" w:hAnsi="宋体" w:cs="宋体" w:hint="eastAsia"/>
                <w:color w:val="000000"/>
                <w:sz w:val="24"/>
              </w:rPr>
              <w:t>单处置报表</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E42A" w14:textId="77777777" w:rsidR="00076925" w:rsidRDefault="00076925" w:rsidP="00076925">
            <w:pPr>
              <w:ind w:left="272" w:hanging="94"/>
              <w:jc w:val="center"/>
              <w:textAlignment w:val="center"/>
              <w:rPr>
                <w:rFonts w:ascii="宋体" w:hAnsi="宋体" w:cs="宋体"/>
                <w:color w:val="000000"/>
                <w:sz w:val="24"/>
              </w:rPr>
            </w:pPr>
            <w:r>
              <w:rPr>
                <w:rFonts w:ascii="宋体" w:hAnsi="宋体" w:cs="宋体" w:hint="eastAsia"/>
                <w:color w:val="000000"/>
                <w:sz w:val="24"/>
              </w:rPr>
              <w:t>联动</w:t>
            </w:r>
            <w:proofErr w:type="gramStart"/>
            <w:r>
              <w:rPr>
                <w:rFonts w:ascii="宋体" w:hAnsi="宋体" w:cs="宋体" w:hint="eastAsia"/>
                <w:color w:val="000000"/>
                <w:sz w:val="24"/>
              </w:rPr>
              <w:t>单位工</w:t>
            </w:r>
            <w:proofErr w:type="gramEnd"/>
            <w:r>
              <w:rPr>
                <w:rFonts w:ascii="宋体" w:hAnsi="宋体" w:cs="宋体" w:hint="eastAsia"/>
                <w:color w:val="000000"/>
                <w:sz w:val="24"/>
              </w:rPr>
              <w:t>单处置报表</w:t>
            </w:r>
          </w:p>
        </w:tc>
      </w:tr>
    </w:tbl>
    <w:p w14:paraId="1C70FEB8" w14:textId="77777777" w:rsidR="00076925" w:rsidRDefault="00076925" w:rsidP="00076925">
      <w:pPr>
        <w:autoSpaceDE w:val="0"/>
        <w:autoSpaceDN w:val="0"/>
        <w:ind w:left="303" w:hanging="125"/>
        <w:rPr>
          <w:rFonts w:ascii="微软雅黑" w:hAnsi="微软雅黑"/>
          <w:b/>
          <w:color w:val="000000"/>
          <w:sz w:val="32"/>
          <w:szCs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 xml:space="preserve">5 </w:t>
      </w:r>
      <w:r>
        <w:rPr>
          <w:rFonts w:ascii="微软雅黑" w:hAnsi="微软雅黑" w:hint="eastAsia"/>
          <w:b/>
          <w:color w:val="000000"/>
          <w:sz w:val="32"/>
          <w:szCs w:val="32"/>
        </w:rPr>
        <w:t>秀英区审批资料电子文档库</w:t>
      </w:r>
    </w:p>
    <w:p w14:paraId="35E8AB1E" w14:textId="77777777" w:rsidR="00076925" w:rsidRDefault="00076925" w:rsidP="00076925">
      <w:pPr>
        <w:ind w:left="178" w:firstLineChars="200" w:firstLine="480"/>
        <w:rPr>
          <w:rFonts w:ascii="宋体" w:hAnsi="宋体" w:cs="宋体"/>
          <w:color w:val="000000"/>
          <w:sz w:val="24"/>
        </w:rPr>
      </w:pPr>
      <w:r>
        <w:rPr>
          <w:rFonts w:ascii="宋体" w:hAnsi="宋体" w:cs="宋体" w:hint="eastAsia"/>
          <w:color w:val="000000"/>
          <w:sz w:val="24"/>
        </w:rPr>
        <w:t>通过秀英区审批资料电子文档库管理系统，实现实体纸质档案及数字化电子档案从采集、整理、录入、归档入库管理，不同类型的档案都能按照需求有序归档，清晰分类，档案管理的效率大幅提升。</w:t>
      </w:r>
    </w:p>
    <w:p w14:paraId="39F9624F" w14:textId="77777777" w:rsidR="00076925" w:rsidRPr="00076925" w:rsidRDefault="00076925" w:rsidP="00076925">
      <w:pPr>
        <w:widowControl/>
        <w:spacing w:line="240" w:lineRule="auto"/>
        <w:ind w:leftChars="0" w:left="0" w:firstLineChars="0" w:firstLine="0"/>
        <w:jc w:val="left"/>
        <w:rPr>
          <w:rFonts w:ascii="Arial" w:hAnsi="Arial" w:cs="Arial"/>
          <w:b/>
          <w:bCs/>
          <w:color w:val="000000"/>
          <w:kern w:val="44"/>
          <w:sz w:val="32"/>
          <w:szCs w:val="32"/>
        </w:rPr>
      </w:pPr>
    </w:p>
    <w:p w14:paraId="2F3D4452" w14:textId="77777777" w:rsidR="00A16492" w:rsidRDefault="00A16492">
      <w:pPr>
        <w:widowControl/>
        <w:spacing w:line="240" w:lineRule="auto"/>
        <w:ind w:leftChars="0" w:left="0" w:firstLineChars="0" w:firstLine="0"/>
        <w:jc w:val="left"/>
        <w:rPr>
          <w:rFonts w:ascii="Arial" w:hAnsi="Arial" w:cs="Arial"/>
          <w:b/>
          <w:bCs/>
          <w:color w:val="000000"/>
          <w:kern w:val="44"/>
          <w:sz w:val="32"/>
          <w:szCs w:val="32"/>
        </w:rPr>
      </w:pPr>
      <w:r>
        <w:rPr>
          <w:rFonts w:ascii="Arial" w:hAnsi="Arial" w:cs="Arial"/>
          <w:b/>
          <w:bCs/>
          <w:color w:val="000000"/>
          <w:kern w:val="44"/>
          <w:sz w:val="32"/>
          <w:szCs w:val="32"/>
        </w:rPr>
        <w:br w:type="page"/>
      </w:r>
    </w:p>
    <w:tbl>
      <w:tblPr>
        <w:tblW w:w="9889" w:type="dxa"/>
        <w:tblLayout w:type="fixed"/>
        <w:tblCellMar>
          <w:top w:w="15" w:type="dxa"/>
          <w:left w:w="15" w:type="dxa"/>
          <w:bottom w:w="15" w:type="dxa"/>
          <w:right w:w="15" w:type="dxa"/>
        </w:tblCellMar>
        <w:tblLook w:val="04A0" w:firstRow="1" w:lastRow="0" w:firstColumn="1" w:lastColumn="0" w:noHBand="0" w:noVBand="1"/>
      </w:tblPr>
      <w:tblGrid>
        <w:gridCol w:w="2248"/>
        <w:gridCol w:w="1624"/>
        <w:gridCol w:w="6017"/>
      </w:tblGrid>
      <w:tr w:rsidR="00076925" w14:paraId="3A75DBBC" w14:textId="77777777" w:rsidTr="00076925">
        <w:trPr>
          <w:trHeight w:val="570"/>
        </w:trPr>
        <w:tc>
          <w:tcPr>
            <w:tcW w:w="2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72CC8A" w14:textId="77777777" w:rsidR="00076925" w:rsidRDefault="00076925" w:rsidP="00076925">
            <w:pPr>
              <w:ind w:left="260" w:hanging="82"/>
              <w:jc w:val="center"/>
              <w:rPr>
                <w:rFonts w:cs="Tahoma"/>
              </w:rPr>
            </w:pPr>
            <w:r>
              <w:rPr>
                <w:rFonts w:ascii="微软雅黑" w:hAnsi="微软雅黑" w:cs="Tahoma" w:hint="eastAsia"/>
                <w:b/>
                <w:bCs/>
                <w:color w:val="000000"/>
              </w:rPr>
              <w:lastRenderedPageBreak/>
              <w:t>业务系统</w:t>
            </w:r>
          </w:p>
        </w:tc>
        <w:tc>
          <w:tcPr>
            <w:tcW w:w="1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1DA04D" w14:textId="77777777" w:rsidR="00076925" w:rsidRDefault="00076925" w:rsidP="00076925">
            <w:pPr>
              <w:ind w:left="260" w:hanging="82"/>
              <w:jc w:val="center"/>
              <w:rPr>
                <w:rFonts w:cs="Tahoma"/>
              </w:rPr>
            </w:pPr>
            <w:r>
              <w:rPr>
                <w:rFonts w:ascii="微软雅黑" w:hAnsi="微软雅黑" w:cs="Tahoma" w:hint="eastAsia"/>
                <w:b/>
                <w:bCs/>
                <w:color w:val="000000"/>
              </w:rPr>
              <w:t>子系统模块</w:t>
            </w:r>
          </w:p>
        </w:tc>
        <w:tc>
          <w:tcPr>
            <w:tcW w:w="6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9B7F76" w14:textId="77777777" w:rsidR="00076925" w:rsidRDefault="00076925" w:rsidP="00076925">
            <w:pPr>
              <w:ind w:left="260" w:hanging="82"/>
              <w:jc w:val="center"/>
              <w:rPr>
                <w:rFonts w:cs="Tahoma"/>
              </w:rPr>
            </w:pPr>
            <w:r>
              <w:rPr>
                <w:rFonts w:ascii="微软雅黑" w:hAnsi="微软雅黑" w:cs="Tahoma" w:hint="eastAsia"/>
                <w:b/>
                <w:bCs/>
                <w:color w:val="000000"/>
              </w:rPr>
              <w:t>功能描述</w:t>
            </w:r>
          </w:p>
        </w:tc>
      </w:tr>
      <w:tr w:rsidR="00076925" w14:paraId="58785E99" w14:textId="77777777" w:rsidTr="00076925">
        <w:tc>
          <w:tcPr>
            <w:tcW w:w="2248" w:type="dxa"/>
            <w:vMerge w:val="restart"/>
            <w:tcBorders>
              <w:top w:val="nil"/>
              <w:left w:val="single" w:sz="8" w:space="0" w:color="auto"/>
              <w:bottom w:val="single" w:sz="8" w:space="0" w:color="auto"/>
              <w:right w:val="single" w:sz="8" w:space="0" w:color="auto"/>
            </w:tcBorders>
            <w:vAlign w:val="center"/>
          </w:tcPr>
          <w:p w14:paraId="567B9D87" w14:textId="77777777" w:rsidR="00076925" w:rsidRDefault="00076925" w:rsidP="00076925">
            <w:pPr>
              <w:ind w:left="260" w:hanging="82"/>
              <w:rPr>
                <w:rFonts w:ascii="微软雅黑" w:hAnsi="微软雅黑" w:cs="Tahoma"/>
                <w:b/>
                <w:bCs/>
                <w:color w:val="000000"/>
              </w:rPr>
            </w:pPr>
            <w:r>
              <w:rPr>
                <w:rFonts w:ascii="微软雅黑" w:hAnsi="微软雅黑" w:cs="Tahoma" w:hint="eastAsia"/>
                <w:b/>
                <w:bCs/>
                <w:color w:val="000000"/>
              </w:rPr>
              <w:t>秀英区审批资料电子文档库</w:t>
            </w:r>
          </w:p>
          <w:p w14:paraId="5F5722E7" w14:textId="77777777" w:rsidR="00076925" w:rsidRDefault="00076925" w:rsidP="00076925">
            <w:pPr>
              <w:ind w:left="260" w:hanging="82"/>
              <w:rPr>
                <w:rFonts w:cs="Tahoma"/>
              </w:rPr>
            </w:pPr>
            <w:r>
              <w:rPr>
                <w:rFonts w:ascii="微软雅黑" w:hAnsi="微软雅黑" w:cs="Tahoma" w:hint="eastAsia"/>
                <w:b/>
                <w:bCs/>
                <w:color w:val="000000"/>
              </w:rPr>
              <w:t>后台管理系统</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2D01C" w14:textId="77777777" w:rsidR="00076925" w:rsidRDefault="00076925" w:rsidP="00076925">
            <w:pPr>
              <w:ind w:left="260" w:hanging="82"/>
              <w:jc w:val="center"/>
              <w:rPr>
                <w:rFonts w:cs="Tahoma"/>
              </w:rPr>
            </w:pPr>
            <w:r>
              <w:rPr>
                <w:rFonts w:ascii="微软雅黑" w:hAnsi="微软雅黑" w:cs="Tahoma" w:hint="eastAsia"/>
                <w:b/>
                <w:bCs/>
                <w:color w:val="000000"/>
              </w:rPr>
              <w:t>存量证件数据录入系统</w:t>
            </w:r>
          </w:p>
        </w:tc>
        <w:tc>
          <w:tcPr>
            <w:tcW w:w="60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5693FF" w14:textId="77777777" w:rsidR="00076925" w:rsidRDefault="00076925" w:rsidP="00076925">
            <w:pPr>
              <w:ind w:left="260" w:hanging="82"/>
              <w:rPr>
                <w:rFonts w:cs="Tahoma"/>
              </w:rPr>
            </w:pPr>
            <w:r>
              <w:rPr>
                <w:rFonts w:ascii="微软雅黑" w:hAnsi="微软雅黑" w:cs="Tahoma" w:hint="eastAsia"/>
                <w:color w:val="000000"/>
              </w:rPr>
              <w:t>按照系统要求分类整理并命名符合上</w:t>
            </w:r>
            <w:proofErr w:type="gramStart"/>
            <w:r>
              <w:rPr>
                <w:rFonts w:ascii="微软雅黑" w:hAnsi="微软雅黑" w:cs="Tahoma" w:hint="eastAsia"/>
                <w:color w:val="000000"/>
              </w:rPr>
              <w:t>传条件</w:t>
            </w:r>
            <w:proofErr w:type="gramEnd"/>
            <w:r>
              <w:rPr>
                <w:rFonts w:ascii="微软雅黑" w:hAnsi="微软雅黑" w:cs="Tahoma" w:hint="eastAsia"/>
                <w:color w:val="000000"/>
              </w:rPr>
              <w:t>的企业证照或</w:t>
            </w:r>
            <w:proofErr w:type="gramStart"/>
            <w:r>
              <w:rPr>
                <w:rFonts w:ascii="微软雅黑" w:hAnsi="微软雅黑" w:cs="Tahoma" w:hint="eastAsia"/>
                <w:color w:val="000000"/>
              </w:rPr>
              <w:t>个</w:t>
            </w:r>
            <w:proofErr w:type="gramEnd"/>
            <w:r>
              <w:rPr>
                <w:rFonts w:ascii="微软雅黑" w:hAnsi="微软雅黑" w:cs="Tahoma" w:hint="eastAsia"/>
                <w:color w:val="000000"/>
              </w:rPr>
              <w:t>人证照图片。根据甲方提供的证件信息或证件照信息，加工整理后将存量证件数据录入系统中</w:t>
            </w:r>
          </w:p>
        </w:tc>
      </w:tr>
      <w:tr w:rsidR="00076925" w14:paraId="5668A0CB" w14:textId="77777777" w:rsidTr="00076925">
        <w:tc>
          <w:tcPr>
            <w:tcW w:w="2248" w:type="dxa"/>
            <w:vMerge/>
            <w:tcBorders>
              <w:top w:val="nil"/>
              <w:left w:val="single" w:sz="8" w:space="0" w:color="auto"/>
              <w:bottom w:val="single" w:sz="8" w:space="0" w:color="auto"/>
              <w:right w:val="single" w:sz="8" w:space="0" w:color="auto"/>
            </w:tcBorders>
            <w:vAlign w:val="center"/>
          </w:tcPr>
          <w:p w14:paraId="1CD1FFEE" w14:textId="77777777" w:rsidR="00076925" w:rsidRDefault="00076925" w:rsidP="00076925">
            <w:pPr>
              <w:ind w:left="260" w:hanging="82"/>
              <w:rPr>
                <w:rFonts w:cs="Tahoma"/>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419F7" w14:textId="77777777" w:rsidR="00076925" w:rsidRDefault="00076925" w:rsidP="00076925">
            <w:pPr>
              <w:ind w:left="260" w:hanging="82"/>
              <w:jc w:val="center"/>
              <w:rPr>
                <w:rFonts w:cs="Tahoma"/>
              </w:rPr>
            </w:pPr>
            <w:r>
              <w:rPr>
                <w:rFonts w:ascii="微软雅黑" w:hAnsi="微软雅黑" w:cs="Tahoma" w:hint="eastAsia"/>
                <w:b/>
                <w:bCs/>
                <w:color w:val="000000"/>
              </w:rPr>
              <w:t>企业基本信息</w:t>
            </w:r>
            <w:r>
              <w:rPr>
                <w:rFonts w:ascii="微软雅黑" w:hAnsi="微软雅黑" w:cs="Tahoma" w:hint="eastAsia"/>
                <w:b/>
                <w:bCs/>
                <w:color w:val="000000"/>
              </w:rPr>
              <w:t>excel</w:t>
            </w:r>
            <w:r>
              <w:rPr>
                <w:rFonts w:ascii="微软雅黑" w:hAnsi="微软雅黑" w:cs="Tahoma" w:hint="eastAsia"/>
                <w:b/>
                <w:bCs/>
                <w:color w:val="000000"/>
              </w:rPr>
              <w:t>数据整理</w:t>
            </w:r>
          </w:p>
        </w:tc>
        <w:tc>
          <w:tcPr>
            <w:tcW w:w="60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74DDAB" w14:textId="77777777" w:rsidR="00076925" w:rsidRDefault="00076925" w:rsidP="00076925">
            <w:pPr>
              <w:ind w:left="260" w:hanging="82"/>
              <w:rPr>
                <w:rFonts w:cs="Tahoma"/>
              </w:rPr>
            </w:pPr>
            <w:r>
              <w:rPr>
                <w:rFonts w:ascii="微软雅黑" w:hAnsi="微软雅黑" w:cs="Tahoma" w:hint="eastAsia"/>
                <w:color w:val="000000"/>
              </w:rPr>
              <w:t>按照系统要求分类整理符合上</w:t>
            </w:r>
            <w:proofErr w:type="gramStart"/>
            <w:r>
              <w:rPr>
                <w:rFonts w:ascii="微软雅黑" w:hAnsi="微软雅黑" w:cs="Tahoma" w:hint="eastAsia"/>
                <w:color w:val="000000"/>
              </w:rPr>
              <w:t>传条件</w:t>
            </w:r>
            <w:proofErr w:type="gramEnd"/>
            <w:r>
              <w:rPr>
                <w:rFonts w:ascii="微软雅黑" w:hAnsi="微软雅黑" w:cs="Tahoma" w:hint="eastAsia"/>
                <w:color w:val="000000"/>
              </w:rPr>
              <w:t>的</w:t>
            </w:r>
            <w:r>
              <w:rPr>
                <w:rFonts w:ascii="微软雅黑" w:hAnsi="微软雅黑" w:cs="Tahoma" w:hint="eastAsia"/>
                <w:color w:val="000000"/>
              </w:rPr>
              <w:t>excel</w:t>
            </w:r>
            <w:r>
              <w:rPr>
                <w:rFonts w:ascii="微软雅黑" w:hAnsi="微软雅黑" w:cs="Tahoma" w:hint="eastAsia"/>
                <w:color w:val="000000"/>
              </w:rPr>
              <w:t>数据。</w:t>
            </w:r>
          </w:p>
        </w:tc>
      </w:tr>
      <w:tr w:rsidR="00076925" w14:paraId="6D8CD345" w14:textId="77777777" w:rsidTr="00076925">
        <w:tc>
          <w:tcPr>
            <w:tcW w:w="2248" w:type="dxa"/>
            <w:vMerge/>
            <w:tcBorders>
              <w:top w:val="nil"/>
              <w:left w:val="single" w:sz="8" w:space="0" w:color="auto"/>
              <w:bottom w:val="single" w:sz="8" w:space="0" w:color="auto"/>
              <w:right w:val="single" w:sz="8" w:space="0" w:color="auto"/>
            </w:tcBorders>
            <w:vAlign w:val="center"/>
          </w:tcPr>
          <w:p w14:paraId="06ED6404" w14:textId="77777777" w:rsidR="00076925" w:rsidRDefault="00076925" w:rsidP="00076925">
            <w:pPr>
              <w:ind w:left="260" w:hanging="82"/>
              <w:rPr>
                <w:rFonts w:cs="Tahoma"/>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29FE1" w14:textId="77777777" w:rsidR="00076925" w:rsidRDefault="00076925" w:rsidP="00076925">
            <w:pPr>
              <w:ind w:left="260" w:hanging="82"/>
              <w:jc w:val="center"/>
              <w:rPr>
                <w:rFonts w:cs="Tahoma"/>
              </w:rPr>
            </w:pPr>
            <w:r>
              <w:rPr>
                <w:rFonts w:ascii="微软雅黑" w:hAnsi="微软雅黑" w:cs="Tahoma" w:hint="eastAsia"/>
                <w:b/>
                <w:bCs/>
                <w:color w:val="000000"/>
              </w:rPr>
              <w:t>企业证照图片素材整理</w:t>
            </w:r>
          </w:p>
        </w:tc>
        <w:tc>
          <w:tcPr>
            <w:tcW w:w="60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C5DF2" w14:textId="77777777" w:rsidR="00076925" w:rsidRDefault="00076925" w:rsidP="00076925">
            <w:pPr>
              <w:ind w:left="260" w:hanging="82"/>
              <w:rPr>
                <w:rFonts w:cs="Tahoma"/>
              </w:rPr>
            </w:pPr>
            <w:r>
              <w:rPr>
                <w:rFonts w:ascii="微软雅黑" w:hAnsi="微软雅黑" w:cs="Tahoma" w:hint="eastAsia"/>
                <w:color w:val="000000"/>
              </w:rPr>
              <w:t>按照系统要求分类整理并命名符合上</w:t>
            </w:r>
            <w:proofErr w:type="gramStart"/>
            <w:r>
              <w:rPr>
                <w:rFonts w:ascii="微软雅黑" w:hAnsi="微软雅黑" w:cs="Tahoma" w:hint="eastAsia"/>
                <w:color w:val="000000"/>
              </w:rPr>
              <w:t>传条件</w:t>
            </w:r>
            <w:proofErr w:type="gramEnd"/>
            <w:r>
              <w:rPr>
                <w:rFonts w:ascii="微软雅黑" w:hAnsi="微软雅黑" w:cs="Tahoma" w:hint="eastAsia"/>
                <w:color w:val="000000"/>
              </w:rPr>
              <w:t>的企业证照图片。</w:t>
            </w:r>
          </w:p>
        </w:tc>
      </w:tr>
      <w:tr w:rsidR="00076925" w14:paraId="3306711C" w14:textId="77777777" w:rsidTr="00076925">
        <w:trPr>
          <w:trHeight w:val="477"/>
        </w:trPr>
        <w:tc>
          <w:tcPr>
            <w:tcW w:w="2248" w:type="dxa"/>
            <w:vMerge/>
            <w:tcBorders>
              <w:top w:val="nil"/>
              <w:left w:val="single" w:sz="8" w:space="0" w:color="auto"/>
              <w:bottom w:val="single" w:sz="8" w:space="0" w:color="auto"/>
              <w:right w:val="single" w:sz="8" w:space="0" w:color="auto"/>
            </w:tcBorders>
            <w:vAlign w:val="center"/>
          </w:tcPr>
          <w:p w14:paraId="4E91ED69" w14:textId="77777777" w:rsidR="00076925" w:rsidRDefault="00076925" w:rsidP="00076925">
            <w:pPr>
              <w:ind w:left="260" w:hanging="82"/>
              <w:rPr>
                <w:rFonts w:cs="Tahoma"/>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4DABFC" w14:textId="77777777" w:rsidR="00076925" w:rsidRDefault="00076925" w:rsidP="00076925">
            <w:pPr>
              <w:ind w:left="260" w:hanging="82"/>
              <w:jc w:val="center"/>
              <w:rPr>
                <w:rFonts w:cs="Tahoma"/>
              </w:rPr>
            </w:pPr>
            <w:r>
              <w:rPr>
                <w:rFonts w:ascii="微软雅黑" w:hAnsi="微软雅黑" w:cs="Tahoma" w:hint="eastAsia"/>
                <w:b/>
                <w:bCs/>
                <w:color w:val="000000"/>
              </w:rPr>
              <w:t>个人基本信息</w:t>
            </w:r>
            <w:r>
              <w:rPr>
                <w:rFonts w:ascii="微软雅黑" w:hAnsi="微软雅黑" w:cs="Tahoma" w:hint="eastAsia"/>
                <w:b/>
                <w:bCs/>
                <w:color w:val="000000"/>
              </w:rPr>
              <w:t>excel</w:t>
            </w:r>
            <w:r>
              <w:rPr>
                <w:rFonts w:ascii="微软雅黑" w:hAnsi="微软雅黑" w:cs="Tahoma" w:hint="eastAsia"/>
                <w:b/>
                <w:bCs/>
                <w:color w:val="000000"/>
              </w:rPr>
              <w:t>数据整理</w:t>
            </w:r>
          </w:p>
        </w:tc>
        <w:tc>
          <w:tcPr>
            <w:tcW w:w="60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CBD064" w14:textId="77777777" w:rsidR="00076925" w:rsidRDefault="00076925" w:rsidP="00076925">
            <w:pPr>
              <w:ind w:left="260" w:hanging="82"/>
              <w:rPr>
                <w:rFonts w:cs="Tahoma"/>
              </w:rPr>
            </w:pPr>
            <w:r>
              <w:rPr>
                <w:rFonts w:ascii="微软雅黑" w:hAnsi="微软雅黑" w:cs="Tahoma" w:hint="eastAsia"/>
                <w:color w:val="000000"/>
              </w:rPr>
              <w:t>按照系统要求分类整理符合上</w:t>
            </w:r>
            <w:proofErr w:type="gramStart"/>
            <w:r>
              <w:rPr>
                <w:rFonts w:ascii="微软雅黑" w:hAnsi="微软雅黑" w:cs="Tahoma" w:hint="eastAsia"/>
                <w:color w:val="000000"/>
              </w:rPr>
              <w:t>传条件</w:t>
            </w:r>
            <w:proofErr w:type="gramEnd"/>
            <w:r>
              <w:rPr>
                <w:rFonts w:ascii="微软雅黑" w:hAnsi="微软雅黑" w:cs="Tahoma" w:hint="eastAsia"/>
                <w:color w:val="000000"/>
              </w:rPr>
              <w:t>的</w:t>
            </w:r>
            <w:r>
              <w:rPr>
                <w:rFonts w:ascii="微软雅黑" w:hAnsi="微软雅黑" w:cs="Tahoma" w:hint="eastAsia"/>
                <w:color w:val="000000"/>
              </w:rPr>
              <w:t>excel</w:t>
            </w:r>
            <w:r>
              <w:rPr>
                <w:rFonts w:ascii="微软雅黑" w:hAnsi="微软雅黑" w:cs="Tahoma" w:hint="eastAsia"/>
                <w:color w:val="000000"/>
              </w:rPr>
              <w:t>数据。</w:t>
            </w:r>
          </w:p>
        </w:tc>
      </w:tr>
      <w:tr w:rsidR="00076925" w14:paraId="099028E2" w14:textId="77777777" w:rsidTr="00076925">
        <w:tc>
          <w:tcPr>
            <w:tcW w:w="2248" w:type="dxa"/>
            <w:vMerge/>
            <w:tcBorders>
              <w:top w:val="nil"/>
              <w:left w:val="single" w:sz="8" w:space="0" w:color="auto"/>
              <w:bottom w:val="single" w:sz="8" w:space="0" w:color="auto"/>
              <w:right w:val="single" w:sz="8" w:space="0" w:color="auto"/>
            </w:tcBorders>
            <w:vAlign w:val="center"/>
          </w:tcPr>
          <w:p w14:paraId="192DFE7D" w14:textId="77777777" w:rsidR="00076925" w:rsidRDefault="00076925" w:rsidP="00076925">
            <w:pPr>
              <w:ind w:left="260" w:hanging="82"/>
              <w:rPr>
                <w:rFonts w:cs="Tahoma"/>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8C78C" w14:textId="77777777" w:rsidR="00076925" w:rsidRDefault="00076925" w:rsidP="00076925">
            <w:pPr>
              <w:ind w:left="260" w:hanging="82"/>
              <w:jc w:val="center"/>
              <w:rPr>
                <w:rFonts w:cs="Tahoma"/>
              </w:rPr>
            </w:pPr>
            <w:proofErr w:type="gramStart"/>
            <w:r>
              <w:rPr>
                <w:rFonts w:ascii="微软雅黑" w:hAnsi="微软雅黑" w:cs="Tahoma" w:hint="eastAsia"/>
                <w:b/>
                <w:bCs/>
                <w:color w:val="000000"/>
              </w:rPr>
              <w:t>个</w:t>
            </w:r>
            <w:proofErr w:type="gramEnd"/>
            <w:r>
              <w:rPr>
                <w:rFonts w:ascii="微软雅黑" w:hAnsi="微软雅黑" w:cs="Tahoma" w:hint="eastAsia"/>
                <w:b/>
                <w:bCs/>
                <w:color w:val="000000"/>
              </w:rPr>
              <w:t>人证</w:t>
            </w:r>
            <w:proofErr w:type="gramStart"/>
            <w:r>
              <w:rPr>
                <w:rFonts w:ascii="微软雅黑" w:hAnsi="微软雅黑" w:cs="Tahoma" w:hint="eastAsia"/>
                <w:b/>
                <w:bCs/>
                <w:color w:val="000000"/>
              </w:rPr>
              <w:t>照图片</w:t>
            </w:r>
            <w:proofErr w:type="gramEnd"/>
            <w:r>
              <w:rPr>
                <w:rFonts w:ascii="微软雅黑" w:hAnsi="微软雅黑" w:cs="Tahoma" w:hint="eastAsia"/>
                <w:b/>
                <w:bCs/>
                <w:color w:val="000000"/>
              </w:rPr>
              <w:t>素材整理</w:t>
            </w:r>
          </w:p>
        </w:tc>
        <w:tc>
          <w:tcPr>
            <w:tcW w:w="60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5BF9EF" w14:textId="77777777" w:rsidR="00076925" w:rsidRDefault="00076925" w:rsidP="00076925">
            <w:pPr>
              <w:ind w:left="260" w:hanging="82"/>
              <w:rPr>
                <w:rFonts w:cs="Tahoma"/>
              </w:rPr>
            </w:pPr>
            <w:r>
              <w:rPr>
                <w:rFonts w:ascii="微软雅黑" w:hAnsi="微软雅黑" w:cs="Tahoma" w:hint="eastAsia"/>
                <w:color w:val="000000"/>
              </w:rPr>
              <w:t>按照系统要求分类整理并命名符合上</w:t>
            </w:r>
            <w:proofErr w:type="gramStart"/>
            <w:r>
              <w:rPr>
                <w:rFonts w:ascii="微软雅黑" w:hAnsi="微软雅黑" w:cs="Tahoma" w:hint="eastAsia"/>
                <w:color w:val="000000"/>
              </w:rPr>
              <w:t>传条件</w:t>
            </w:r>
            <w:proofErr w:type="gramEnd"/>
            <w:r>
              <w:rPr>
                <w:rFonts w:ascii="微软雅黑" w:hAnsi="微软雅黑" w:cs="Tahoma" w:hint="eastAsia"/>
                <w:color w:val="000000"/>
              </w:rPr>
              <w:t>的</w:t>
            </w:r>
            <w:proofErr w:type="gramStart"/>
            <w:r>
              <w:rPr>
                <w:rFonts w:ascii="微软雅黑" w:hAnsi="微软雅黑" w:cs="Tahoma" w:hint="eastAsia"/>
                <w:color w:val="000000"/>
              </w:rPr>
              <w:t>个</w:t>
            </w:r>
            <w:proofErr w:type="gramEnd"/>
            <w:r>
              <w:rPr>
                <w:rFonts w:ascii="微软雅黑" w:hAnsi="微软雅黑" w:cs="Tahoma" w:hint="eastAsia"/>
                <w:color w:val="000000"/>
              </w:rPr>
              <w:t>人证照图片。</w:t>
            </w:r>
          </w:p>
        </w:tc>
      </w:tr>
    </w:tbl>
    <w:p w14:paraId="7A7D1E85" w14:textId="77777777" w:rsidR="00076925" w:rsidRDefault="00076925" w:rsidP="00076925">
      <w:pPr>
        <w:autoSpaceDE w:val="0"/>
        <w:autoSpaceDN w:val="0"/>
        <w:ind w:left="303" w:hanging="125"/>
        <w:rPr>
          <w:rFonts w:ascii="宋体" w:hAnsi="宋体" w:cs="宋体"/>
          <w:color w:val="000000"/>
          <w:sz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6</w:t>
      </w:r>
      <w:r>
        <w:rPr>
          <w:rFonts w:ascii="微软雅黑" w:hAnsi="微软雅黑" w:hint="eastAsia"/>
          <w:b/>
          <w:color w:val="000000"/>
          <w:sz w:val="32"/>
          <w:szCs w:val="32"/>
        </w:rPr>
        <w:t>秀</w:t>
      </w:r>
      <w:proofErr w:type="gramStart"/>
      <w:r>
        <w:rPr>
          <w:rFonts w:ascii="微软雅黑" w:hAnsi="微软雅黑" w:hint="eastAsia"/>
          <w:b/>
          <w:color w:val="000000"/>
          <w:sz w:val="32"/>
          <w:szCs w:val="32"/>
        </w:rPr>
        <w:t>英区证照管</w:t>
      </w:r>
      <w:proofErr w:type="gramEnd"/>
      <w:r>
        <w:rPr>
          <w:rFonts w:ascii="微软雅黑" w:hAnsi="微软雅黑" w:hint="eastAsia"/>
          <w:b/>
          <w:color w:val="000000"/>
          <w:sz w:val="32"/>
          <w:szCs w:val="32"/>
        </w:rPr>
        <w:t>理库</w:t>
      </w:r>
    </w:p>
    <w:p w14:paraId="2D08CBE7" w14:textId="77777777" w:rsidR="00076925" w:rsidRDefault="00076925" w:rsidP="00076925">
      <w:pPr>
        <w:autoSpaceDE w:val="0"/>
        <w:autoSpaceDN w:val="0"/>
        <w:spacing w:line="319" w:lineRule="exact"/>
        <w:ind w:left="303" w:hanging="125"/>
        <w:rPr>
          <w:rFonts w:ascii="宋体" w:hAnsi="宋体" w:cs="宋体"/>
          <w:color w:val="000000"/>
          <w:sz w:val="32"/>
        </w:rPr>
      </w:pPr>
    </w:p>
    <w:p w14:paraId="458332DC" w14:textId="77777777" w:rsidR="00076925" w:rsidRDefault="00076925" w:rsidP="00076925">
      <w:pPr>
        <w:ind w:left="178" w:firstLineChars="200" w:firstLine="480"/>
        <w:rPr>
          <w:rFonts w:ascii="宋体" w:hAnsi="宋体" w:cs="宋体"/>
          <w:color w:val="000000"/>
          <w:sz w:val="24"/>
        </w:rPr>
      </w:pPr>
      <w:r>
        <w:rPr>
          <w:rFonts w:ascii="宋体" w:hAnsi="宋体" w:cs="宋体" w:hint="eastAsia"/>
          <w:color w:val="000000"/>
          <w:sz w:val="24"/>
        </w:rPr>
        <w:t>秀英</w:t>
      </w:r>
      <w:proofErr w:type="gramStart"/>
      <w:r>
        <w:rPr>
          <w:rFonts w:ascii="宋体" w:hAnsi="宋体" w:cs="宋体" w:hint="eastAsia"/>
          <w:color w:val="000000"/>
          <w:sz w:val="24"/>
        </w:rPr>
        <w:t>区证照管理库</w:t>
      </w:r>
      <w:proofErr w:type="gramEnd"/>
      <w:r>
        <w:rPr>
          <w:rFonts w:ascii="宋体" w:hAnsi="宋体" w:cs="宋体" w:hint="eastAsia"/>
          <w:color w:val="000000"/>
          <w:sz w:val="24"/>
        </w:rPr>
        <w:t>主要服务于日常完善证照数据的制证人员、日常监督管理工作的职能部门、查询证照信息的办件人，包括公众号h5页面的证照查询，后台管理的证照录入、生成证照二维码、证照下载/打印、证照模板制作、添加证照水印等功能模块。</w:t>
      </w:r>
    </w:p>
    <w:tbl>
      <w:tblPr>
        <w:tblW w:w="9322" w:type="dxa"/>
        <w:tblLayout w:type="fixed"/>
        <w:tblCellMar>
          <w:top w:w="15" w:type="dxa"/>
          <w:left w:w="15" w:type="dxa"/>
          <w:bottom w:w="15" w:type="dxa"/>
          <w:right w:w="15" w:type="dxa"/>
        </w:tblCellMar>
        <w:tblLook w:val="04A0" w:firstRow="1" w:lastRow="0" w:firstColumn="1" w:lastColumn="0" w:noHBand="0" w:noVBand="1"/>
      </w:tblPr>
      <w:tblGrid>
        <w:gridCol w:w="1200"/>
        <w:gridCol w:w="2027"/>
        <w:gridCol w:w="6095"/>
      </w:tblGrid>
      <w:tr w:rsidR="00076925" w14:paraId="3C1051E5" w14:textId="77777777" w:rsidTr="00A21D5D">
        <w:trPr>
          <w:trHeight w:val="570"/>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4308DF"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业务系统</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B842E2"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子系统模块</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EA92D8"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功能描述</w:t>
            </w:r>
          </w:p>
        </w:tc>
      </w:tr>
      <w:tr w:rsidR="00076925" w14:paraId="4B3D552F" w14:textId="77777777" w:rsidTr="00A21D5D">
        <w:trPr>
          <w:trHeight w:val="40"/>
        </w:trPr>
        <w:tc>
          <w:tcPr>
            <w:tcW w:w="12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228778" w14:textId="77777777" w:rsidR="00076925" w:rsidRDefault="00076925" w:rsidP="00076925">
            <w:pPr>
              <w:ind w:left="260" w:hanging="82"/>
              <w:jc w:val="center"/>
              <w:rPr>
                <w:rFonts w:cs="Tahoma"/>
              </w:rPr>
            </w:pPr>
            <w:r>
              <w:rPr>
                <w:rFonts w:ascii="微软雅黑" w:hAnsi="微软雅黑" w:cs="Tahoma" w:hint="eastAsia"/>
                <w:b/>
                <w:bCs/>
                <w:color w:val="000000"/>
              </w:rPr>
              <w:t>秀英</w:t>
            </w:r>
            <w:proofErr w:type="gramStart"/>
            <w:r>
              <w:rPr>
                <w:rFonts w:ascii="微软雅黑" w:hAnsi="微软雅黑" w:cs="Tahoma" w:hint="eastAsia"/>
                <w:b/>
                <w:bCs/>
                <w:color w:val="000000"/>
              </w:rPr>
              <w:t>区证照管理库</w:t>
            </w:r>
            <w:proofErr w:type="gramEnd"/>
            <w:r>
              <w:rPr>
                <w:rFonts w:ascii="微软雅黑" w:hAnsi="微软雅黑" w:cs="Tahoma" w:hint="eastAsia"/>
                <w:b/>
                <w:bCs/>
                <w:color w:val="000000"/>
              </w:rPr>
              <w:t>系统</w:t>
            </w:r>
          </w:p>
          <w:p w14:paraId="1CB3F929"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3F6A6952"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lastRenderedPageBreak/>
              <w:t> </w:t>
            </w:r>
          </w:p>
          <w:p w14:paraId="705736F1"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5CE3B8AE"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2730D23D"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16FE3EA3"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32B5A9D7"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7E41608A"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2D217A41"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785BEDA5"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79B8D191"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424CA6FB"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11AEB60A"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768A62B7"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35F9F274"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50D71C3D"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676330AA"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lastRenderedPageBreak/>
              <w:t> </w:t>
            </w:r>
          </w:p>
          <w:p w14:paraId="634EE829"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652D5724"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1774EFA6"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7C1A7889"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1E8F19AE"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72D8F010"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077E9D70"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1F6A7C79" w14:textId="77777777" w:rsidR="00076925" w:rsidRDefault="00076925" w:rsidP="00076925">
            <w:pPr>
              <w:spacing w:before="100" w:beforeAutospacing="1" w:line="400" w:lineRule="atLeast"/>
              <w:ind w:left="303" w:hanging="125"/>
              <w:jc w:val="center"/>
              <w:rPr>
                <w:rFonts w:cs="Tahoma"/>
              </w:rPr>
            </w:pPr>
            <w:r>
              <w:rPr>
                <w:rFonts w:ascii="微软雅黑" w:hAnsi="微软雅黑" w:cs="Tahoma" w:hint="eastAsia"/>
                <w:color w:val="000000"/>
                <w:sz w:val="32"/>
                <w:szCs w:val="32"/>
              </w:rPr>
              <w:t> </w:t>
            </w:r>
          </w:p>
          <w:p w14:paraId="5335FCEE" w14:textId="77777777" w:rsidR="00076925" w:rsidRDefault="00076925" w:rsidP="00076925">
            <w:pPr>
              <w:spacing w:before="100" w:beforeAutospacing="1" w:line="400" w:lineRule="atLeast"/>
              <w:ind w:left="272" w:hanging="94"/>
              <w:jc w:val="center"/>
              <w:rPr>
                <w:rFonts w:cs="Tahoma"/>
              </w:rPr>
            </w:pPr>
            <w:r>
              <w:rPr>
                <w:rFonts w:ascii="微软雅黑" w:hAnsi="微软雅黑" w:cs="Tahoma" w:hint="eastAsia"/>
                <w:color w:val="000000"/>
                <w:sz w:val="24"/>
              </w:rPr>
              <w:t>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352188"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lastRenderedPageBreak/>
              <w:t>登录</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44DE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通过手机短信验证码的方式登录到个人中心</w:t>
            </w:r>
          </w:p>
        </w:tc>
      </w:tr>
      <w:tr w:rsidR="00076925" w14:paraId="67E5D34A" w14:textId="77777777" w:rsidTr="00A21D5D">
        <w:tc>
          <w:tcPr>
            <w:tcW w:w="1200" w:type="dxa"/>
            <w:vMerge/>
            <w:tcBorders>
              <w:top w:val="nil"/>
              <w:left w:val="single" w:sz="8" w:space="0" w:color="auto"/>
              <w:bottom w:val="single" w:sz="8" w:space="0" w:color="auto"/>
              <w:right w:val="single" w:sz="8" w:space="0" w:color="auto"/>
            </w:tcBorders>
            <w:vAlign w:val="center"/>
          </w:tcPr>
          <w:p w14:paraId="0AF9C3BE"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D7176F"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个人中心</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AB4C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可查看通过该手机号办理过的所有证照信息</w:t>
            </w:r>
          </w:p>
        </w:tc>
      </w:tr>
      <w:tr w:rsidR="00076925" w14:paraId="42BCE8B4" w14:textId="77777777" w:rsidTr="00A21D5D">
        <w:tc>
          <w:tcPr>
            <w:tcW w:w="1200" w:type="dxa"/>
            <w:vMerge/>
            <w:tcBorders>
              <w:top w:val="nil"/>
              <w:left w:val="single" w:sz="8" w:space="0" w:color="auto"/>
              <w:bottom w:val="single" w:sz="8" w:space="0" w:color="auto"/>
              <w:right w:val="single" w:sz="8" w:space="0" w:color="auto"/>
            </w:tcBorders>
            <w:vAlign w:val="center"/>
          </w:tcPr>
          <w:p w14:paraId="76E7A308"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6725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退出登录</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3DB7B2"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退出个人中心并清除缓存</w:t>
            </w:r>
          </w:p>
        </w:tc>
      </w:tr>
      <w:tr w:rsidR="00076925" w14:paraId="1EE6F8E1" w14:textId="77777777" w:rsidTr="00A21D5D">
        <w:tc>
          <w:tcPr>
            <w:tcW w:w="1200" w:type="dxa"/>
            <w:vMerge/>
            <w:tcBorders>
              <w:top w:val="nil"/>
              <w:left w:val="single" w:sz="8" w:space="0" w:color="auto"/>
              <w:bottom w:val="single" w:sz="8" w:space="0" w:color="auto"/>
              <w:right w:val="single" w:sz="8" w:space="0" w:color="auto"/>
            </w:tcBorders>
            <w:vAlign w:val="center"/>
          </w:tcPr>
          <w:p w14:paraId="64380E57"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8B0E59"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添加证照查询菜单</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25801"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增加公众号底部菜单“证照查询”</w:t>
            </w:r>
          </w:p>
        </w:tc>
      </w:tr>
      <w:tr w:rsidR="00076925" w14:paraId="0A66474F" w14:textId="77777777" w:rsidTr="00A21D5D">
        <w:tc>
          <w:tcPr>
            <w:tcW w:w="1200" w:type="dxa"/>
            <w:vMerge/>
            <w:tcBorders>
              <w:top w:val="nil"/>
              <w:left w:val="single" w:sz="8" w:space="0" w:color="auto"/>
              <w:bottom w:val="single" w:sz="8" w:space="0" w:color="auto"/>
              <w:right w:val="single" w:sz="8" w:space="0" w:color="auto"/>
            </w:tcBorders>
            <w:vAlign w:val="center"/>
          </w:tcPr>
          <w:p w14:paraId="1DE69367"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18AB8"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个</w:t>
            </w:r>
            <w:proofErr w:type="gramEnd"/>
            <w:r>
              <w:rPr>
                <w:rFonts w:ascii="微软雅黑" w:hAnsi="微软雅黑" w:cs="Tahoma" w:hint="eastAsia"/>
                <w:b/>
                <w:bCs/>
                <w:color w:val="000000"/>
              </w:rPr>
              <w:t>人证照查询</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38672" w14:textId="77777777" w:rsidR="00A21D5D" w:rsidRDefault="00076925" w:rsidP="00A21D5D">
            <w:pPr>
              <w:ind w:left="260" w:hanging="82"/>
              <w:rPr>
                <w:rFonts w:ascii="微软雅黑" w:hAnsi="微软雅黑" w:cs="Tahoma"/>
                <w:color w:val="000000"/>
              </w:rPr>
            </w:pPr>
            <w:r>
              <w:rPr>
                <w:rFonts w:ascii="微软雅黑" w:hAnsi="微软雅黑" w:cs="Tahoma" w:hint="eastAsia"/>
                <w:color w:val="000000"/>
              </w:rPr>
              <w:t>1</w:t>
            </w:r>
            <w:r>
              <w:rPr>
                <w:rFonts w:ascii="微软雅黑" w:hAnsi="微软雅黑" w:cs="Tahoma" w:hint="eastAsia"/>
                <w:color w:val="000000"/>
              </w:rPr>
              <w:t>、</w:t>
            </w:r>
            <w:proofErr w:type="gramStart"/>
            <w:r>
              <w:rPr>
                <w:rFonts w:ascii="微软雅黑" w:hAnsi="微软雅黑" w:cs="Tahoma" w:hint="eastAsia"/>
                <w:color w:val="000000"/>
              </w:rPr>
              <w:t>扫码方式</w:t>
            </w:r>
            <w:proofErr w:type="gramEnd"/>
            <w:r>
              <w:rPr>
                <w:rFonts w:ascii="微软雅黑" w:hAnsi="微软雅黑" w:cs="Tahoma" w:hint="eastAsia"/>
                <w:color w:val="000000"/>
              </w:rPr>
              <w:t>。公众</w:t>
            </w:r>
            <w:proofErr w:type="gramStart"/>
            <w:r>
              <w:rPr>
                <w:rFonts w:ascii="微软雅黑" w:hAnsi="微软雅黑" w:cs="Tahoma" w:hint="eastAsia"/>
                <w:color w:val="000000"/>
              </w:rPr>
              <w:t>号用户</w:t>
            </w:r>
            <w:proofErr w:type="gramEnd"/>
            <w:r>
              <w:rPr>
                <w:rFonts w:ascii="微软雅黑" w:hAnsi="微软雅黑" w:cs="Tahoma" w:hint="eastAsia"/>
                <w:color w:val="000000"/>
              </w:rPr>
              <w:t>点击“扫码”按钮，</w:t>
            </w:r>
            <w:proofErr w:type="gramStart"/>
            <w:r>
              <w:rPr>
                <w:rFonts w:ascii="微软雅黑" w:hAnsi="微软雅黑" w:cs="Tahoma" w:hint="eastAsia"/>
                <w:color w:val="000000"/>
              </w:rPr>
              <w:t>扫二维码</w:t>
            </w:r>
            <w:proofErr w:type="gramEnd"/>
            <w:r>
              <w:rPr>
                <w:rFonts w:ascii="微软雅黑" w:hAnsi="微软雅黑" w:cs="Tahoma" w:hint="eastAsia"/>
                <w:color w:val="000000"/>
              </w:rPr>
              <w:t>后打开某个证件详情页</w:t>
            </w:r>
          </w:p>
          <w:p w14:paraId="04E96F7A" w14:textId="77777777" w:rsidR="00126004" w:rsidRDefault="00076925">
            <w:pPr>
              <w:ind w:left="260" w:hanging="82"/>
              <w:rPr>
                <w:rFonts w:cs="Tahoma"/>
              </w:rPr>
            </w:pPr>
            <w:r>
              <w:rPr>
                <w:rFonts w:ascii="微软雅黑" w:hAnsi="微软雅黑" w:cs="Tahoma" w:hint="eastAsia"/>
                <w:color w:val="000000"/>
              </w:rPr>
              <w:lastRenderedPageBreak/>
              <w:t>2</w:t>
            </w:r>
            <w:r>
              <w:rPr>
                <w:rFonts w:ascii="微软雅黑" w:hAnsi="微软雅黑" w:cs="Tahoma" w:hint="eastAsia"/>
                <w:color w:val="000000"/>
              </w:rPr>
              <w:t>、通过个人身份证号搜索，查询到该主体办理的全部证件列表</w:t>
            </w:r>
          </w:p>
        </w:tc>
      </w:tr>
      <w:tr w:rsidR="00076925" w14:paraId="527D8DD1" w14:textId="77777777" w:rsidTr="00A21D5D">
        <w:trPr>
          <w:trHeight w:val="992"/>
        </w:trPr>
        <w:tc>
          <w:tcPr>
            <w:tcW w:w="1200" w:type="dxa"/>
            <w:vMerge/>
            <w:tcBorders>
              <w:top w:val="nil"/>
              <w:left w:val="single" w:sz="8" w:space="0" w:color="auto"/>
              <w:bottom w:val="single" w:sz="8" w:space="0" w:color="auto"/>
              <w:right w:val="single" w:sz="8" w:space="0" w:color="auto"/>
            </w:tcBorders>
            <w:vAlign w:val="center"/>
          </w:tcPr>
          <w:p w14:paraId="10CA5DB6"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9C64B"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企业证照查询</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B90083" w14:textId="77777777" w:rsidR="00A21D5D" w:rsidRDefault="00076925" w:rsidP="00A21D5D">
            <w:pPr>
              <w:ind w:left="260" w:hanging="82"/>
              <w:rPr>
                <w:rFonts w:ascii="微软雅黑" w:hAnsi="微软雅黑" w:cs="Tahoma"/>
                <w:color w:val="000000"/>
              </w:rPr>
            </w:pPr>
            <w:r>
              <w:rPr>
                <w:rFonts w:ascii="微软雅黑" w:hAnsi="微软雅黑" w:cs="Tahoma" w:hint="eastAsia"/>
                <w:color w:val="000000"/>
              </w:rPr>
              <w:t>1</w:t>
            </w:r>
            <w:r>
              <w:rPr>
                <w:rFonts w:ascii="微软雅黑" w:hAnsi="微软雅黑" w:cs="Tahoma" w:hint="eastAsia"/>
                <w:color w:val="000000"/>
              </w:rPr>
              <w:t>、</w:t>
            </w:r>
            <w:proofErr w:type="gramStart"/>
            <w:r>
              <w:rPr>
                <w:rFonts w:ascii="微软雅黑" w:hAnsi="微软雅黑" w:cs="Tahoma" w:hint="eastAsia"/>
                <w:color w:val="000000"/>
              </w:rPr>
              <w:t>扫码方式</w:t>
            </w:r>
            <w:proofErr w:type="gramEnd"/>
            <w:r>
              <w:rPr>
                <w:rFonts w:ascii="微软雅黑" w:hAnsi="微软雅黑" w:cs="Tahoma" w:hint="eastAsia"/>
                <w:color w:val="000000"/>
              </w:rPr>
              <w:t>。公众</w:t>
            </w:r>
            <w:proofErr w:type="gramStart"/>
            <w:r>
              <w:rPr>
                <w:rFonts w:ascii="微软雅黑" w:hAnsi="微软雅黑" w:cs="Tahoma" w:hint="eastAsia"/>
                <w:color w:val="000000"/>
              </w:rPr>
              <w:t>号用户</w:t>
            </w:r>
            <w:proofErr w:type="gramEnd"/>
            <w:r>
              <w:rPr>
                <w:rFonts w:ascii="微软雅黑" w:hAnsi="微软雅黑" w:cs="Tahoma" w:hint="eastAsia"/>
                <w:color w:val="000000"/>
              </w:rPr>
              <w:t>点击“扫码”按钮，</w:t>
            </w:r>
            <w:proofErr w:type="gramStart"/>
            <w:r>
              <w:rPr>
                <w:rFonts w:ascii="微软雅黑" w:hAnsi="微软雅黑" w:cs="Tahoma" w:hint="eastAsia"/>
                <w:color w:val="000000"/>
              </w:rPr>
              <w:t>扫二维码</w:t>
            </w:r>
            <w:proofErr w:type="gramEnd"/>
            <w:r>
              <w:rPr>
                <w:rFonts w:ascii="微软雅黑" w:hAnsi="微软雅黑" w:cs="Tahoma" w:hint="eastAsia"/>
                <w:color w:val="000000"/>
              </w:rPr>
              <w:t>后打开某个证件详情页</w:t>
            </w:r>
          </w:p>
          <w:p w14:paraId="3455968E" w14:textId="77777777" w:rsidR="00126004" w:rsidRDefault="00076925">
            <w:pPr>
              <w:ind w:left="260" w:hanging="82"/>
              <w:rPr>
                <w:rFonts w:cs="Tahoma"/>
              </w:rPr>
            </w:pPr>
            <w:r>
              <w:rPr>
                <w:rFonts w:ascii="微软雅黑" w:hAnsi="微软雅黑" w:cs="Tahoma" w:hint="eastAsia"/>
                <w:color w:val="000000"/>
              </w:rPr>
              <w:t>2</w:t>
            </w:r>
            <w:r>
              <w:rPr>
                <w:rFonts w:ascii="微软雅黑" w:hAnsi="微软雅黑" w:cs="Tahoma" w:hint="eastAsia"/>
                <w:color w:val="000000"/>
              </w:rPr>
              <w:t>、通过企业主体名称搜索，查询到该主体办理的全部证件列表</w:t>
            </w:r>
          </w:p>
        </w:tc>
      </w:tr>
      <w:tr w:rsidR="00076925" w14:paraId="4A829DF9" w14:textId="77777777" w:rsidTr="00A21D5D">
        <w:tc>
          <w:tcPr>
            <w:tcW w:w="1200" w:type="dxa"/>
            <w:vMerge/>
            <w:tcBorders>
              <w:top w:val="nil"/>
              <w:left w:val="single" w:sz="8" w:space="0" w:color="auto"/>
              <w:bottom w:val="single" w:sz="8" w:space="0" w:color="auto"/>
              <w:right w:val="single" w:sz="8" w:space="0" w:color="auto"/>
            </w:tcBorders>
            <w:vAlign w:val="center"/>
          </w:tcPr>
          <w:p w14:paraId="35B668A9"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9FE27"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搜索企业</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7E115"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通过企业名称关键字搜索企业，获取企业证照库列表</w:t>
            </w:r>
          </w:p>
        </w:tc>
      </w:tr>
      <w:tr w:rsidR="00076925" w14:paraId="102E0D90" w14:textId="77777777" w:rsidTr="00A21D5D">
        <w:tc>
          <w:tcPr>
            <w:tcW w:w="1200" w:type="dxa"/>
            <w:vMerge/>
            <w:tcBorders>
              <w:top w:val="nil"/>
              <w:left w:val="single" w:sz="8" w:space="0" w:color="auto"/>
              <w:bottom w:val="single" w:sz="8" w:space="0" w:color="auto"/>
              <w:right w:val="single" w:sz="8" w:space="0" w:color="auto"/>
            </w:tcBorders>
            <w:vAlign w:val="center"/>
          </w:tcPr>
          <w:p w14:paraId="0FF32DE8"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F34C597"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个人证照库列表</w:t>
            </w:r>
            <w:proofErr w:type="gram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8D276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图片列表形式展示个</w:t>
            </w:r>
            <w:proofErr w:type="gramStart"/>
            <w:r>
              <w:rPr>
                <w:rFonts w:ascii="微软雅黑" w:hAnsi="微软雅黑" w:cs="Tahoma" w:hint="eastAsia"/>
                <w:color w:val="000000"/>
              </w:rPr>
              <w:t>人证照库</w:t>
            </w:r>
            <w:proofErr w:type="gramEnd"/>
          </w:p>
        </w:tc>
      </w:tr>
      <w:tr w:rsidR="00076925" w14:paraId="71F00BB1" w14:textId="77777777" w:rsidTr="00A21D5D">
        <w:tc>
          <w:tcPr>
            <w:tcW w:w="1200" w:type="dxa"/>
            <w:vMerge/>
            <w:tcBorders>
              <w:top w:val="nil"/>
              <w:left w:val="single" w:sz="8" w:space="0" w:color="auto"/>
              <w:bottom w:val="single" w:sz="8" w:space="0" w:color="auto"/>
              <w:right w:val="single" w:sz="8" w:space="0" w:color="auto"/>
            </w:tcBorders>
            <w:vAlign w:val="center"/>
          </w:tcPr>
          <w:p w14:paraId="51CB110C"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9DAFD"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企业证照库列表</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30FBF"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图片列表形式展示企业证照库</w:t>
            </w:r>
          </w:p>
        </w:tc>
      </w:tr>
      <w:tr w:rsidR="00076925" w14:paraId="12F39120" w14:textId="77777777" w:rsidTr="00A21D5D">
        <w:tc>
          <w:tcPr>
            <w:tcW w:w="1200" w:type="dxa"/>
            <w:vMerge/>
            <w:tcBorders>
              <w:top w:val="nil"/>
              <w:left w:val="single" w:sz="8" w:space="0" w:color="auto"/>
              <w:bottom w:val="single" w:sz="8" w:space="0" w:color="auto"/>
              <w:right w:val="single" w:sz="8" w:space="0" w:color="auto"/>
            </w:tcBorders>
            <w:vAlign w:val="center"/>
          </w:tcPr>
          <w:p w14:paraId="20FD8881"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A7270"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证照详情</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B507A8"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根据证件类型的不同展示该证件的详情信息，如：证件电子照、证件名称、证件编号等</w:t>
            </w:r>
          </w:p>
        </w:tc>
      </w:tr>
      <w:tr w:rsidR="00076925" w14:paraId="69F6B537" w14:textId="77777777" w:rsidTr="00A21D5D">
        <w:tc>
          <w:tcPr>
            <w:tcW w:w="1200" w:type="dxa"/>
            <w:vMerge/>
            <w:tcBorders>
              <w:top w:val="nil"/>
              <w:left w:val="single" w:sz="8" w:space="0" w:color="auto"/>
              <w:bottom w:val="single" w:sz="8" w:space="0" w:color="auto"/>
              <w:right w:val="single" w:sz="8" w:space="0" w:color="auto"/>
            </w:tcBorders>
            <w:vAlign w:val="center"/>
          </w:tcPr>
          <w:p w14:paraId="25132AFB"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64950E"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系统登录</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72AEE"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账号密码登录后台管理系统</w:t>
            </w:r>
          </w:p>
        </w:tc>
      </w:tr>
      <w:tr w:rsidR="00076925" w14:paraId="2D755E6E" w14:textId="77777777" w:rsidTr="00A21D5D">
        <w:tc>
          <w:tcPr>
            <w:tcW w:w="1200" w:type="dxa"/>
            <w:vMerge/>
            <w:tcBorders>
              <w:top w:val="nil"/>
              <w:left w:val="single" w:sz="8" w:space="0" w:color="auto"/>
              <w:bottom w:val="single" w:sz="8" w:space="0" w:color="auto"/>
              <w:right w:val="single" w:sz="8" w:space="0" w:color="auto"/>
            </w:tcBorders>
            <w:vAlign w:val="center"/>
          </w:tcPr>
          <w:p w14:paraId="3892E722"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B9C942"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系统登出</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AD4DF"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登出系统后台并清除缓存</w:t>
            </w:r>
          </w:p>
        </w:tc>
      </w:tr>
      <w:tr w:rsidR="00076925" w14:paraId="5A96C8F2" w14:textId="77777777" w:rsidTr="00A21D5D">
        <w:tc>
          <w:tcPr>
            <w:tcW w:w="1200" w:type="dxa"/>
            <w:vMerge/>
            <w:tcBorders>
              <w:top w:val="nil"/>
              <w:left w:val="single" w:sz="8" w:space="0" w:color="auto"/>
              <w:bottom w:val="single" w:sz="8" w:space="0" w:color="auto"/>
              <w:right w:val="single" w:sz="8" w:space="0" w:color="auto"/>
            </w:tcBorders>
            <w:vAlign w:val="center"/>
          </w:tcPr>
          <w:p w14:paraId="0AB47FA0"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0D28C"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账号密码修改</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A3241"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修改系统后台账号密码</w:t>
            </w:r>
          </w:p>
        </w:tc>
      </w:tr>
      <w:tr w:rsidR="00076925" w14:paraId="1C920B4E" w14:textId="77777777" w:rsidTr="00A21D5D">
        <w:tc>
          <w:tcPr>
            <w:tcW w:w="1200" w:type="dxa"/>
            <w:vMerge/>
            <w:tcBorders>
              <w:top w:val="nil"/>
              <w:left w:val="single" w:sz="8" w:space="0" w:color="auto"/>
              <w:bottom w:val="single" w:sz="8" w:space="0" w:color="auto"/>
              <w:right w:val="single" w:sz="8" w:space="0" w:color="auto"/>
            </w:tcBorders>
            <w:vAlign w:val="center"/>
          </w:tcPr>
          <w:p w14:paraId="65A7C3E1"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27204"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企业基础数据管理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CF725"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编辑企业基础数据、删除企业基础数据</w:t>
            </w:r>
          </w:p>
        </w:tc>
      </w:tr>
      <w:tr w:rsidR="00076925" w14:paraId="6BB21228" w14:textId="77777777" w:rsidTr="00A21D5D">
        <w:tc>
          <w:tcPr>
            <w:tcW w:w="1200" w:type="dxa"/>
            <w:vMerge/>
            <w:tcBorders>
              <w:top w:val="nil"/>
              <w:left w:val="single" w:sz="8" w:space="0" w:color="auto"/>
              <w:bottom w:val="single" w:sz="8" w:space="0" w:color="auto"/>
              <w:right w:val="single" w:sz="8" w:space="0" w:color="auto"/>
            </w:tcBorders>
            <w:vAlign w:val="center"/>
          </w:tcPr>
          <w:p w14:paraId="29C8600A"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193C06"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企业证照图片素材批量导入</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0643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支持批量导入企业证照图片素材</w:t>
            </w:r>
          </w:p>
        </w:tc>
      </w:tr>
      <w:tr w:rsidR="00076925" w14:paraId="6E2D3468" w14:textId="77777777" w:rsidTr="00A21D5D">
        <w:tc>
          <w:tcPr>
            <w:tcW w:w="1200" w:type="dxa"/>
            <w:vMerge/>
            <w:tcBorders>
              <w:top w:val="nil"/>
              <w:left w:val="single" w:sz="8" w:space="0" w:color="auto"/>
              <w:bottom w:val="single" w:sz="8" w:space="0" w:color="auto"/>
              <w:right w:val="single" w:sz="8" w:space="0" w:color="auto"/>
            </w:tcBorders>
            <w:vAlign w:val="center"/>
          </w:tcPr>
          <w:p w14:paraId="296F89EF"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0B63F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企业库列表</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7329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展示企业库列表、支持企业名称或统一社会信用代码查询</w:t>
            </w:r>
          </w:p>
        </w:tc>
      </w:tr>
      <w:tr w:rsidR="00076925" w14:paraId="5157F7C0" w14:textId="77777777" w:rsidTr="00A21D5D">
        <w:tc>
          <w:tcPr>
            <w:tcW w:w="1200" w:type="dxa"/>
            <w:vMerge/>
            <w:tcBorders>
              <w:top w:val="nil"/>
              <w:left w:val="single" w:sz="8" w:space="0" w:color="auto"/>
              <w:bottom w:val="single" w:sz="8" w:space="0" w:color="auto"/>
              <w:right w:val="single" w:sz="8" w:space="0" w:color="auto"/>
            </w:tcBorders>
            <w:vAlign w:val="center"/>
          </w:tcPr>
          <w:p w14:paraId="57405A4A"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4A0EC"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企业数据管理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E67FC"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支持增加</w:t>
            </w:r>
            <w:r>
              <w:rPr>
                <w:rFonts w:ascii="微软雅黑" w:hAnsi="微软雅黑" w:cs="Tahoma" w:hint="eastAsia"/>
                <w:color w:val="000000"/>
              </w:rPr>
              <w:t>/</w:t>
            </w:r>
            <w:r>
              <w:rPr>
                <w:rFonts w:ascii="微软雅黑" w:hAnsi="微软雅黑" w:cs="Tahoma" w:hint="eastAsia"/>
                <w:color w:val="000000"/>
              </w:rPr>
              <w:t>编辑企业数据信息</w:t>
            </w:r>
          </w:p>
        </w:tc>
      </w:tr>
      <w:tr w:rsidR="00076925" w14:paraId="3AF8389B" w14:textId="77777777" w:rsidTr="00A21D5D">
        <w:tc>
          <w:tcPr>
            <w:tcW w:w="1200" w:type="dxa"/>
            <w:vMerge/>
            <w:tcBorders>
              <w:top w:val="nil"/>
              <w:left w:val="single" w:sz="8" w:space="0" w:color="auto"/>
              <w:bottom w:val="single" w:sz="8" w:space="0" w:color="auto"/>
              <w:right w:val="single" w:sz="8" w:space="0" w:color="auto"/>
            </w:tcBorders>
            <w:vAlign w:val="center"/>
          </w:tcPr>
          <w:p w14:paraId="36C86C59"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165E1"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企业数据批量导出</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DE3085"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支持导出企业数据</w:t>
            </w:r>
            <w:r>
              <w:rPr>
                <w:rFonts w:ascii="微软雅黑" w:hAnsi="微软雅黑" w:cs="Tahoma" w:hint="eastAsia"/>
                <w:color w:val="000000"/>
              </w:rPr>
              <w:t>excel</w:t>
            </w:r>
            <w:r>
              <w:rPr>
                <w:rFonts w:ascii="微软雅黑" w:hAnsi="微软雅黑" w:cs="Tahoma" w:hint="eastAsia"/>
                <w:color w:val="000000"/>
              </w:rPr>
              <w:t>文件</w:t>
            </w:r>
          </w:p>
        </w:tc>
      </w:tr>
      <w:tr w:rsidR="00076925" w14:paraId="24574B92" w14:textId="77777777" w:rsidTr="00A21D5D">
        <w:tc>
          <w:tcPr>
            <w:tcW w:w="1200" w:type="dxa"/>
            <w:vMerge/>
            <w:tcBorders>
              <w:top w:val="nil"/>
              <w:left w:val="single" w:sz="8" w:space="0" w:color="auto"/>
              <w:bottom w:val="single" w:sz="8" w:space="0" w:color="auto"/>
              <w:right w:val="single" w:sz="8" w:space="0" w:color="auto"/>
            </w:tcBorders>
            <w:vAlign w:val="center"/>
          </w:tcPr>
          <w:p w14:paraId="5FA0676D"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ACA7A0"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企业相关证件展示</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A7759A"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展示该企业下所有相关证件信息及证件</w:t>
            </w:r>
            <w:proofErr w:type="gramStart"/>
            <w:r>
              <w:rPr>
                <w:rFonts w:ascii="微软雅黑" w:hAnsi="微软雅黑" w:cs="Tahoma" w:hint="eastAsia"/>
                <w:color w:val="000000"/>
              </w:rPr>
              <w:t>照图片</w:t>
            </w:r>
            <w:proofErr w:type="gramEnd"/>
          </w:p>
        </w:tc>
      </w:tr>
      <w:tr w:rsidR="00076925" w14:paraId="639D385E" w14:textId="77777777" w:rsidTr="00A21D5D">
        <w:tc>
          <w:tcPr>
            <w:tcW w:w="1200" w:type="dxa"/>
            <w:vMerge/>
            <w:tcBorders>
              <w:top w:val="nil"/>
              <w:left w:val="single" w:sz="8" w:space="0" w:color="auto"/>
              <w:bottom w:val="single" w:sz="8" w:space="0" w:color="auto"/>
              <w:right w:val="single" w:sz="8" w:space="0" w:color="auto"/>
            </w:tcBorders>
            <w:vAlign w:val="center"/>
          </w:tcPr>
          <w:p w14:paraId="43FAE37A"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58515"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企业证照</w:t>
            </w:r>
            <w:proofErr w:type="gramStart"/>
            <w:r>
              <w:rPr>
                <w:rFonts w:ascii="微软雅黑" w:hAnsi="微软雅黑" w:cs="Tahoma" w:hint="eastAsia"/>
                <w:b/>
                <w:bCs/>
                <w:color w:val="000000"/>
              </w:rPr>
              <w:t>二维码下载</w:t>
            </w:r>
            <w:proofErr w:type="gram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F2E3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支持企业证照及</w:t>
            </w:r>
            <w:proofErr w:type="gramStart"/>
            <w:r>
              <w:rPr>
                <w:rFonts w:ascii="微软雅黑" w:hAnsi="微软雅黑" w:cs="Tahoma" w:hint="eastAsia"/>
                <w:color w:val="000000"/>
              </w:rPr>
              <w:t>二维码下载</w:t>
            </w:r>
            <w:proofErr w:type="gramEnd"/>
          </w:p>
        </w:tc>
      </w:tr>
      <w:tr w:rsidR="00076925" w14:paraId="2ED423DB" w14:textId="77777777" w:rsidTr="00A21D5D">
        <w:tc>
          <w:tcPr>
            <w:tcW w:w="1200" w:type="dxa"/>
            <w:vMerge/>
            <w:tcBorders>
              <w:top w:val="nil"/>
              <w:left w:val="single" w:sz="8" w:space="0" w:color="auto"/>
              <w:bottom w:val="single" w:sz="8" w:space="0" w:color="auto"/>
              <w:right w:val="single" w:sz="8" w:space="0" w:color="auto"/>
            </w:tcBorders>
            <w:vAlign w:val="center"/>
          </w:tcPr>
          <w:p w14:paraId="21884B10"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46149"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个人数据列表</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4D10A"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展示个人信息数据列表、支持姓名、身份证号查询</w:t>
            </w:r>
          </w:p>
        </w:tc>
      </w:tr>
      <w:tr w:rsidR="00076925" w14:paraId="3157DA02" w14:textId="77777777" w:rsidTr="00A21D5D">
        <w:tc>
          <w:tcPr>
            <w:tcW w:w="1200" w:type="dxa"/>
            <w:vMerge/>
            <w:tcBorders>
              <w:top w:val="nil"/>
              <w:left w:val="single" w:sz="8" w:space="0" w:color="auto"/>
              <w:bottom w:val="single" w:sz="8" w:space="0" w:color="auto"/>
              <w:right w:val="single" w:sz="8" w:space="0" w:color="auto"/>
            </w:tcBorders>
            <w:vAlign w:val="center"/>
          </w:tcPr>
          <w:p w14:paraId="1B705D61"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B1D64"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个人相关证件展示</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36649"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展示所有个人相关证件信息及证件</w:t>
            </w:r>
            <w:proofErr w:type="gramStart"/>
            <w:r>
              <w:rPr>
                <w:rFonts w:ascii="微软雅黑" w:hAnsi="微软雅黑" w:cs="Tahoma" w:hint="eastAsia"/>
                <w:color w:val="000000"/>
              </w:rPr>
              <w:t>照图片</w:t>
            </w:r>
            <w:proofErr w:type="gramEnd"/>
          </w:p>
        </w:tc>
      </w:tr>
      <w:tr w:rsidR="00076925" w14:paraId="2C6B77ED" w14:textId="77777777" w:rsidTr="00A21D5D">
        <w:tc>
          <w:tcPr>
            <w:tcW w:w="1200" w:type="dxa"/>
            <w:vMerge/>
            <w:tcBorders>
              <w:top w:val="nil"/>
              <w:left w:val="single" w:sz="8" w:space="0" w:color="auto"/>
              <w:bottom w:val="single" w:sz="8" w:space="0" w:color="auto"/>
              <w:right w:val="single" w:sz="8" w:space="0" w:color="auto"/>
            </w:tcBorders>
            <w:vAlign w:val="center"/>
          </w:tcPr>
          <w:p w14:paraId="12535040"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A72B4"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个人数据管理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F39D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支持增加</w:t>
            </w:r>
            <w:r>
              <w:rPr>
                <w:rFonts w:ascii="微软雅黑" w:hAnsi="微软雅黑" w:cs="Tahoma" w:hint="eastAsia"/>
                <w:color w:val="000000"/>
              </w:rPr>
              <w:t>/</w:t>
            </w:r>
            <w:r>
              <w:rPr>
                <w:rFonts w:ascii="微软雅黑" w:hAnsi="微软雅黑" w:cs="Tahoma" w:hint="eastAsia"/>
                <w:color w:val="000000"/>
              </w:rPr>
              <w:t>编辑个人数据信息</w:t>
            </w:r>
          </w:p>
        </w:tc>
      </w:tr>
      <w:tr w:rsidR="00076925" w14:paraId="08CF35D7" w14:textId="77777777" w:rsidTr="00A21D5D">
        <w:tc>
          <w:tcPr>
            <w:tcW w:w="1200" w:type="dxa"/>
            <w:vMerge/>
            <w:tcBorders>
              <w:top w:val="nil"/>
              <w:left w:val="single" w:sz="8" w:space="0" w:color="auto"/>
              <w:bottom w:val="single" w:sz="8" w:space="0" w:color="auto"/>
              <w:right w:val="single" w:sz="8" w:space="0" w:color="auto"/>
            </w:tcBorders>
            <w:vAlign w:val="center"/>
          </w:tcPr>
          <w:p w14:paraId="31E4921F"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C66CA1"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个人数据批量导出</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22D42"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支持导出个人数据</w:t>
            </w:r>
            <w:r>
              <w:rPr>
                <w:rFonts w:ascii="微软雅黑" w:hAnsi="微软雅黑" w:cs="Tahoma" w:hint="eastAsia"/>
                <w:color w:val="000000"/>
              </w:rPr>
              <w:t>excel</w:t>
            </w:r>
            <w:r>
              <w:rPr>
                <w:rFonts w:ascii="微软雅黑" w:hAnsi="微软雅黑" w:cs="Tahoma" w:hint="eastAsia"/>
                <w:color w:val="000000"/>
              </w:rPr>
              <w:t>文件</w:t>
            </w:r>
          </w:p>
        </w:tc>
      </w:tr>
      <w:tr w:rsidR="00076925" w14:paraId="36505118" w14:textId="77777777" w:rsidTr="00A21D5D">
        <w:tc>
          <w:tcPr>
            <w:tcW w:w="1200" w:type="dxa"/>
            <w:vMerge/>
            <w:tcBorders>
              <w:top w:val="nil"/>
              <w:left w:val="single" w:sz="8" w:space="0" w:color="auto"/>
              <w:bottom w:val="single" w:sz="8" w:space="0" w:color="auto"/>
              <w:right w:val="single" w:sz="8" w:space="0" w:color="auto"/>
            </w:tcBorders>
            <w:vAlign w:val="center"/>
          </w:tcPr>
          <w:p w14:paraId="10512C0F"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1402B5"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个</w:t>
            </w:r>
            <w:proofErr w:type="gramEnd"/>
            <w:r>
              <w:rPr>
                <w:rFonts w:ascii="微软雅黑" w:hAnsi="微软雅黑" w:cs="Tahoma" w:hint="eastAsia"/>
                <w:b/>
                <w:bCs/>
                <w:color w:val="000000"/>
              </w:rPr>
              <w:t>人证照</w:t>
            </w:r>
            <w:proofErr w:type="gramStart"/>
            <w:r>
              <w:rPr>
                <w:rFonts w:ascii="微软雅黑" w:hAnsi="微软雅黑" w:cs="Tahoma" w:hint="eastAsia"/>
                <w:b/>
                <w:bCs/>
                <w:color w:val="000000"/>
              </w:rPr>
              <w:t>二维码下载</w:t>
            </w:r>
            <w:proofErr w:type="gram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8A9A1"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支持个人证照及</w:t>
            </w:r>
            <w:proofErr w:type="gramStart"/>
            <w:r>
              <w:rPr>
                <w:rFonts w:ascii="微软雅黑" w:hAnsi="微软雅黑" w:cs="Tahoma" w:hint="eastAsia"/>
                <w:color w:val="000000"/>
              </w:rPr>
              <w:t>二维码下载</w:t>
            </w:r>
            <w:proofErr w:type="gramEnd"/>
          </w:p>
        </w:tc>
      </w:tr>
      <w:tr w:rsidR="00076925" w14:paraId="576D162A" w14:textId="77777777" w:rsidTr="00A21D5D">
        <w:tc>
          <w:tcPr>
            <w:tcW w:w="1200" w:type="dxa"/>
            <w:vMerge/>
            <w:tcBorders>
              <w:top w:val="nil"/>
              <w:left w:val="single" w:sz="8" w:space="0" w:color="auto"/>
              <w:bottom w:val="single" w:sz="8" w:space="0" w:color="auto"/>
              <w:right w:val="single" w:sz="8" w:space="0" w:color="auto"/>
            </w:tcBorders>
            <w:vAlign w:val="center"/>
          </w:tcPr>
          <w:p w14:paraId="4243C3C2"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B9D29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w:t>
            </w:r>
            <w:proofErr w:type="gramStart"/>
            <w:r>
              <w:rPr>
                <w:rFonts w:ascii="微软雅黑" w:hAnsi="微软雅黑" w:cs="Tahoma" w:hint="eastAsia"/>
                <w:b/>
                <w:bCs/>
                <w:color w:val="000000"/>
              </w:rPr>
              <w:t>照列</w:t>
            </w:r>
            <w:proofErr w:type="gramEnd"/>
            <w:r>
              <w:rPr>
                <w:rFonts w:ascii="微软雅黑" w:hAnsi="微软雅黑" w:cs="Tahoma" w:hint="eastAsia"/>
                <w:b/>
                <w:bCs/>
                <w:color w:val="000000"/>
              </w:rPr>
              <w:t>表</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131B7"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展示系统所有证</w:t>
            </w:r>
            <w:proofErr w:type="gramStart"/>
            <w:r>
              <w:rPr>
                <w:rFonts w:ascii="微软雅黑" w:hAnsi="微软雅黑" w:cs="Tahoma" w:hint="eastAsia"/>
                <w:color w:val="000000"/>
              </w:rPr>
              <w:t>照列</w:t>
            </w:r>
            <w:proofErr w:type="gramEnd"/>
            <w:r>
              <w:rPr>
                <w:rFonts w:ascii="微软雅黑" w:hAnsi="微软雅黑" w:cs="Tahoma" w:hint="eastAsia"/>
                <w:color w:val="000000"/>
              </w:rPr>
              <w:t>表、支持办件编号、发证时间查询</w:t>
            </w:r>
          </w:p>
        </w:tc>
      </w:tr>
      <w:tr w:rsidR="00076925" w14:paraId="22470AAB" w14:textId="77777777" w:rsidTr="00A21D5D">
        <w:tc>
          <w:tcPr>
            <w:tcW w:w="1200" w:type="dxa"/>
            <w:vMerge/>
            <w:tcBorders>
              <w:top w:val="nil"/>
              <w:left w:val="single" w:sz="8" w:space="0" w:color="auto"/>
              <w:bottom w:val="single" w:sz="8" w:space="0" w:color="auto"/>
              <w:right w:val="single" w:sz="8" w:space="0" w:color="auto"/>
            </w:tcBorders>
            <w:vAlign w:val="center"/>
          </w:tcPr>
          <w:p w14:paraId="0EF83D8D"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5DFA1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证照数据管理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5093E9"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支持编辑证照数据</w:t>
            </w:r>
          </w:p>
        </w:tc>
      </w:tr>
      <w:tr w:rsidR="00076925" w14:paraId="353D3777" w14:textId="77777777" w:rsidTr="00A21D5D">
        <w:tc>
          <w:tcPr>
            <w:tcW w:w="1200" w:type="dxa"/>
            <w:vMerge/>
            <w:tcBorders>
              <w:top w:val="nil"/>
              <w:left w:val="single" w:sz="8" w:space="0" w:color="auto"/>
              <w:bottom w:val="single" w:sz="8" w:space="0" w:color="auto"/>
              <w:right w:val="single" w:sz="8" w:space="0" w:color="auto"/>
            </w:tcBorders>
            <w:vAlign w:val="center"/>
          </w:tcPr>
          <w:p w14:paraId="1A70FE5E"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B111F"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证照绑定系统</w:t>
            </w:r>
            <w:proofErr w:type="gramStart"/>
            <w:r>
              <w:rPr>
                <w:rFonts w:ascii="微软雅黑" w:hAnsi="微软雅黑" w:cs="Tahoma" w:hint="eastAsia"/>
                <w:b/>
                <w:bCs/>
                <w:color w:val="000000"/>
              </w:rPr>
              <w:t>二维码</w:t>
            </w:r>
            <w:proofErr w:type="gram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2CBC3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证照绑定系统二维码，实现一证一码</w:t>
            </w:r>
          </w:p>
        </w:tc>
      </w:tr>
      <w:tr w:rsidR="00076925" w14:paraId="09EA40B4" w14:textId="77777777" w:rsidTr="00A21D5D">
        <w:tc>
          <w:tcPr>
            <w:tcW w:w="1200" w:type="dxa"/>
            <w:vMerge/>
            <w:tcBorders>
              <w:top w:val="nil"/>
              <w:left w:val="single" w:sz="8" w:space="0" w:color="auto"/>
              <w:bottom w:val="single" w:sz="8" w:space="0" w:color="auto"/>
              <w:right w:val="single" w:sz="8" w:space="0" w:color="auto"/>
            </w:tcBorders>
            <w:vAlign w:val="center"/>
          </w:tcPr>
          <w:p w14:paraId="08858D87"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3177D"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证照</w:t>
            </w:r>
            <w:r>
              <w:rPr>
                <w:rFonts w:ascii="微软雅黑" w:hAnsi="微软雅黑" w:cs="Tahoma" w:hint="eastAsia"/>
                <w:b/>
                <w:bCs/>
                <w:color w:val="000000"/>
              </w:rPr>
              <w:t>excel</w:t>
            </w:r>
            <w:r>
              <w:rPr>
                <w:rFonts w:ascii="微软雅黑" w:hAnsi="微软雅黑" w:cs="Tahoma" w:hint="eastAsia"/>
                <w:b/>
                <w:bCs/>
                <w:color w:val="000000"/>
              </w:rPr>
              <w:t>数据批量导入</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8C6AA"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通过</w:t>
            </w:r>
            <w:r>
              <w:rPr>
                <w:rFonts w:ascii="微软雅黑" w:hAnsi="微软雅黑" w:cs="Tahoma" w:hint="eastAsia"/>
                <w:color w:val="000000"/>
              </w:rPr>
              <w:t>excel</w:t>
            </w:r>
            <w:r>
              <w:rPr>
                <w:rFonts w:ascii="微软雅黑" w:hAnsi="微软雅黑" w:cs="Tahoma" w:hint="eastAsia"/>
                <w:color w:val="000000"/>
              </w:rPr>
              <w:t>文件导入详细的证照信息。不同证照对应不同</w:t>
            </w:r>
            <w:r>
              <w:rPr>
                <w:rFonts w:ascii="微软雅黑" w:hAnsi="微软雅黑" w:cs="Tahoma" w:hint="eastAsia"/>
                <w:color w:val="000000"/>
              </w:rPr>
              <w:t>excel</w:t>
            </w:r>
            <w:r>
              <w:rPr>
                <w:rFonts w:ascii="微软雅黑" w:hAnsi="微软雅黑" w:cs="Tahoma" w:hint="eastAsia"/>
                <w:color w:val="000000"/>
              </w:rPr>
              <w:t>模板</w:t>
            </w:r>
          </w:p>
        </w:tc>
      </w:tr>
      <w:tr w:rsidR="00076925" w14:paraId="0111330E" w14:textId="77777777" w:rsidTr="00A21D5D">
        <w:tc>
          <w:tcPr>
            <w:tcW w:w="1200" w:type="dxa"/>
            <w:vMerge/>
            <w:tcBorders>
              <w:top w:val="nil"/>
              <w:left w:val="single" w:sz="8" w:space="0" w:color="auto"/>
              <w:bottom w:val="single" w:sz="8" w:space="0" w:color="auto"/>
              <w:right w:val="single" w:sz="8" w:space="0" w:color="auto"/>
            </w:tcBorders>
            <w:vAlign w:val="center"/>
          </w:tcPr>
          <w:p w14:paraId="7AC0DDCD"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A0C50"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证照</w:t>
            </w:r>
            <w:r>
              <w:rPr>
                <w:rFonts w:ascii="微软雅黑" w:hAnsi="微软雅黑" w:cs="Tahoma" w:hint="eastAsia"/>
                <w:b/>
                <w:bCs/>
                <w:color w:val="000000"/>
              </w:rPr>
              <w:t>excel</w:t>
            </w:r>
            <w:r>
              <w:rPr>
                <w:rFonts w:ascii="微软雅黑" w:hAnsi="微软雅黑" w:cs="Tahoma" w:hint="eastAsia"/>
                <w:b/>
                <w:bCs/>
                <w:color w:val="000000"/>
              </w:rPr>
              <w:t>导入模板下载</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87493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下载指定证照导入的</w:t>
            </w:r>
            <w:r>
              <w:rPr>
                <w:rFonts w:ascii="微软雅黑" w:hAnsi="微软雅黑" w:cs="Tahoma" w:hint="eastAsia"/>
                <w:color w:val="000000"/>
              </w:rPr>
              <w:t>excel</w:t>
            </w:r>
            <w:r>
              <w:rPr>
                <w:rFonts w:ascii="微软雅黑" w:hAnsi="微软雅黑" w:cs="Tahoma" w:hint="eastAsia"/>
                <w:color w:val="000000"/>
              </w:rPr>
              <w:t>模板文件。不同证照对应不同</w:t>
            </w:r>
            <w:r>
              <w:rPr>
                <w:rFonts w:ascii="微软雅黑" w:hAnsi="微软雅黑" w:cs="Tahoma" w:hint="eastAsia"/>
                <w:color w:val="000000"/>
              </w:rPr>
              <w:t>excel</w:t>
            </w:r>
            <w:r>
              <w:rPr>
                <w:rFonts w:ascii="微软雅黑" w:hAnsi="微软雅黑" w:cs="Tahoma" w:hint="eastAsia"/>
                <w:color w:val="000000"/>
              </w:rPr>
              <w:t>模板</w:t>
            </w:r>
          </w:p>
        </w:tc>
      </w:tr>
      <w:tr w:rsidR="00076925" w14:paraId="4CACD72A" w14:textId="77777777" w:rsidTr="00A21D5D">
        <w:tc>
          <w:tcPr>
            <w:tcW w:w="1200" w:type="dxa"/>
            <w:vMerge/>
            <w:tcBorders>
              <w:top w:val="nil"/>
              <w:left w:val="single" w:sz="8" w:space="0" w:color="auto"/>
              <w:bottom w:val="single" w:sz="8" w:space="0" w:color="auto"/>
              <w:right w:val="single" w:sz="8" w:space="0" w:color="auto"/>
            </w:tcBorders>
            <w:vAlign w:val="center"/>
          </w:tcPr>
          <w:p w14:paraId="0BE052AB"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00E8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批量</w:t>
            </w:r>
            <w:proofErr w:type="gramStart"/>
            <w:r>
              <w:rPr>
                <w:rFonts w:ascii="微软雅黑" w:hAnsi="微软雅黑" w:cs="Tahoma" w:hint="eastAsia"/>
                <w:b/>
                <w:bCs/>
                <w:color w:val="000000"/>
              </w:rPr>
              <w:t>二维码生成</w:t>
            </w:r>
            <w:proofErr w:type="gram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A8DC0"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批量生成</w:t>
            </w:r>
            <w:proofErr w:type="gramStart"/>
            <w:r>
              <w:rPr>
                <w:rFonts w:ascii="微软雅黑" w:hAnsi="微软雅黑" w:cs="Tahoma" w:hint="eastAsia"/>
                <w:color w:val="000000"/>
              </w:rPr>
              <w:t>不</w:t>
            </w:r>
            <w:proofErr w:type="gramEnd"/>
            <w:r>
              <w:rPr>
                <w:rFonts w:ascii="微软雅黑" w:hAnsi="微软雅黑" w:cs="Tahoma" w:hint="eastAsia"/>
                <w:color w:val="000000"/>
              </w:rPr>
              <w:t>唯一证件二维码，生成对应</w:t>
            </w:r>
            <w:r>
              <w:rPr>
                <w:rFonts w:ascii="微软雅黑" w:hAnsi="微软雅黑" w:cs="Tahoma" w:hint="eastAsia"/>
                <w:color w:val="000000"/>
              </w:rPr>
              <w:t>excel</w:t>
            </w:r>
            <w:r>
              <w:rPr>
                <w:rFonts w:ascii="微软雅黑" w:hAnsi="微软雅黑" w:cs="Tahoma" w:hint="eastAsia"/>
                <w:color w:val="000000"/>
              </w:rPr>
              <w:t>文件</w:t>
            </w:r>
          </w:p>
        </w:tc>
      </w:tr>
      <w:tr w:rsidR="00076925" w14:paraId="4D05E6F7" w14:textId="77777777" w:rsidTr="00A21D5D">
        <w:tc>
          <w:tcPr>
            <w:tcW w:w="1200" w:type="dxa"/>
            <w:vMerge/>
            <w:tcBorders>
              <w:top w:val="nil"/>
              <w:left w:val="single" w:sz="8" w:space="0" w:color="auto"/>
              <w:bottom w:val="single" w:sz="8" w:space="0" w:color="auto"/>
              <w:right w:val="single" w:sz="8" w:space="0" w:color="auto"/>
            </w:tcBorders>
            <w:vAlign w:val="center"/>
          </w:tcPr>
          <w:p w14:paraId="1DC74CFD"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E13A84"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二维码编号</w:t>
            </w:r>
            <w:proofErr w:type="gramEnd"/>
            <w:r>
              <w:rPr>
                <w:rFonts w:ascii="微软雅黑" w:hAnsi="微软雅黑" w:cs="Tahoma" w:hint="eastAsia"/>
                <w:b/>
                <w:bCs/>
                <w:color w:val="000000"/>
              </w:rPr>
              <w:t>excel</w:t>
            </w:r>
            <w:r>
              <w:rPr>
                <w:rFonts w:ascii="微软雅黑" w:hAnsi="微软雅黑" w:cs="Tahoma" w:hint="eastAsia"/>
                <w:b/>
                <w:bCs/>
                <w:color w:val="000000"/>
              </w:rPr>
              <w:t>文件下载</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E7AB3"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后台下载</w:t>
            </w:r>
            <w:proofErr w:type="gramStart"/>
            <w:r>
              <w:rPr>
                <w:rFonts w:ascii="微软雅黑" w:hAnsi="微软雅黑" w:cs="Tahoma" w:hint="eastAsia"/>
                <w:color w:val="000000"/>
              </w:rPr>
              <w:t>二维码编号</w:t>
            </w:r>
            <w:proofErr w:type="gramEnd"/>
            <w:r>
              <w:rPr>
                <w:rFonts w:ascii="微软雅黑" w:hAnsi="微软雅黑" w:cs="Tahoma" w:hint="eastAsia"/>
                <w:color w:val="000000"/>
              </w:rPr>
              <w:t>excel</w:t>
            </w:r>
            <w:r>
              <w:rPr>
                <w:rFonts w:ascii="微软雅黑" w:hAnsi="微软雅黑" w:cs="Tahoma" w:hint="eastAsia"/>
                <w:color w:val="000000"/>
              </w:rPr>
              <w:t>文件，供打印</w:t>
            </w:r>
            <w:proofErr w:type="gramStart"/>
            <w:r>
              <w:rPr>
                <w:rFonts w:ascii="微软雅黑" w:hAnsi="微软雅黑" w:cs="Tahoma" w:hint="eastAsia"/>
                <w:color w:val="000000"/>
              </w:rPr>
              <w:t>二维码贴纸</w:t>
            </w:r>
            <w:proofErr w:type="gramEnd"/>
            <w:r>
              <w:rPr>
                <w:rFonts w:ascii="微软雅黑" w:hAnsi="微软雅黑" w:cs="Tahoma" w:hint="eastAsia"/>
                <w:color w:val="000000"/>
              </w:rPr>
              <w:t>使用</w:t>
            </w:r>
          </w:p>
        </w:tc>
      </w:tr>
      <w:tr w:rsidR="00076925" w14:paraId="389F635A" w14:textId="77777777" w:rsidTr="00A21D5D">
        <w:tc>
          <w:tcPr>
            <w:tcW w:w="1200" w:type="dxa"/>
            <w:vMerge/>
            <w:tcBorders>
              <w:top w:val="nil"/>
              <w:left w:val="single" w:sz="8" w:space="0" w:color="auto"/>
              <w:bottom w:val="single" w:sz="8" w:space="0" w:color="auto"/>
              <w:right w:val="single" w:sz="8" w:space="0" w:color="auto"/>
            </w:tcBorders>
            <w:vAlign w:val="center"/>
          </w:tcPr>
          <w:p w14:paraId="767A7C93"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A145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对接一体化平台数据接口</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BBB1C4"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根据一体化提供的数据接口，获取基础证件数据并录入系统</w:t>
            </w:r>
          </w:p>
        </w:tc>
      </w:tr>
      <w:tr w:rsidR="00076925" w14:paraId="5B79A6D5" w14:textId="77777777" w:rsidTr="00A21D5D">
        <w:tc>
          <w:tcPr>
            <w:tcW w:w="1200" w:type="dxa"/>
            <w:vMerge/>
            <w:tcBorders>
              <w:top w:val="nil"/>
              <w:left w:val="single" w:sz="8" w:space="0" w:color="auto"/>
              <w:bottom w:val="single" w:sz="8" w:space="0" w:color="auto"/>
              <w:right w:val="single" w:sz="8" w:space="0" w:color="auto"/>
            </w:tcBorders>
            <w:vAlign w:val="center"/>
          </w:tcPr>
          <w:p w14:paraId="55B3418B"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8E66722"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下载证照二</w:t>
            </w:r>
            <w:proofErr w:type="gramStart"/>
            <w:r>
              <w:rPr>
                <w:rFonts w:ascii="微软雅黑" w:hAnsi="微软雅黑" w:cs="Tahoma" w:hint="eastAsia"/>
                <w:b/>
                <w:bCs/>
                <w:color w:val="000000"/>
              </w:rPr>
              <w:t>维码图片</w:t>
            </w:r>
            <w:proofErr w:type="gram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F63F0"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下载单张证件二</w:t>
            </w:r>
            <w:proofErr w:type="gramStart"/>
            <w:r>
              <w:rPr>
                <w:rFonts w:ascii="微软雅黑" w:hAnsi="微软雅黑" w:cs="Tahoma" w:hint="eastAsia"/>
                <w:color w:val="000000"/>
              </w:rPr>
              <w:t>维码图片</w:t>
            </w:r>
            <w:proofErr w:type="gramEnd"/>
          </w:p>
        </w:tc>
      </w:tr>
      <w:tr w:rsidR="00076925" w14:paraId="0246BCF4" w14:textId="77777777" w:rsidTr="00A21D5D">
        <w:tc>
          <w:tcPr>
            <w:tcW w:w="1200" w:type="dxa"/>
            <w:vMerge/>
            <w:tcBorders>
              <w:top w:val="nil"/>
              <w:left w:val="single" w:sz="8" w:space="0" w:color="auto"/>
              <w:bottom w:val="single" w:sz="8" w:space="0" w:color="auto"/>
              <w:right w:val="single" w:sz="8" w:space="0" w:color="auto"/>
            </w:tcBorders>
            <w:vAlign w:val="center"/>
          </w:tcPr>
          <w:p w14:paraId="65021F81"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F87CF"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证件照打印模板</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9D1E9"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证件信息录入系统后，系统可根据对应证件类型生成证件相关打印模板</w:t>
            </w:r>
          </w:p>
        </w:tc>
      </w:tr>
      <w:tr w:rsidR="00076925" w14:paraId="748A288E" w14:textId="77777777" w:rsidTr="00A21D5D">
        <w:tc>
          <w:tcPr>
            <w:tcW w:w="1200" w:type="dxa"/>
            <w:vMerge/>
            <w:tcBorders>
              <w:top w:val="nil"/>
              <w:left w:val="single" w:sz="8" w:space="0" w:color="auto"/>
              <w:bottom w:val="single" w:sz="8" w:space="0" w:color="auto"/>
              <w:right w:val="single" w:sz="8" w:space="0" w:color="auto"/>
            </w:tcBorders>
            <w:vAlign w:val="center"/>
          </w:tcPr>
          <w:p w14:paraId="6ECB7FEE"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7BC83"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创建电子证件模板</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079920"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创建证件展示电子模板</w:t>
            </w:r>
          </w:p>
        </w:tc>
      </w:tr>
      <w:tr w:rsidR="00076925" w14:paraId="5334236C" w14:textId="77777777" w:rsidTr="00A21D5D">
        <w:tc>
          <w:tcPr>
            <w:tcW w:w="1200" w:type="dxa"/>
            <w:vMerge/>
            <w:tcBorders>
              <w:top w:val="nil"/>
              <w:left w:val="single" w:sz="8" w:space="0" w:color="auto"/>
              <w:bottom w:val="single" w:sz="8" w:space="0" w:color="auto"/>
              <w:right w:val="single" w:sz="8" w:space="0" w:color="auto"/>
            </w:tcBorders>
            <w:vAlign w:val="center"/>
          </w:tcPr>
          <w:p w14:paraId="7342B7CF"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927383"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电子模板水印</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665769"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增加电子模板图片水印，避免证件图片盗用</w:t>
            </w:r>
          </w:p>
        </w:tc>
      </w:tr>
      <w:tr w:rsidR="00076925" w14:paraId="1B6D6AA6" w14:textId="77777777" w:rsidTr="00A21D5D">
        <w:tc>
          <w:tcPr>
            <w:tcW w:w="1200" w:type="dxa"/>
            <w:vMerge/>
            <w:tcBorders>
              <w:top w:val="nil"/>
              <w:left w:val="single" w:sz="8" w:space="0" w:color="auto"/>
              <w:bottom w:val="single" w:sz="8" w:space="0" w:color="auto"/>
              <w:right w:val="single" w:sz="8" w:space="0" w:color="auto"/>
            </w:tcBorders>
            <w:vAlign w:val="center"/>
          </w:tcPr>
          <w:p w14:paraId="123FBCA1" w14:textId="77777777" w:rsidR="00076925" w:rsidRDefault="00076925" w:rsidP="00076925">
            <w:pPr>
              <w:ind w:left="260" w:hanging="82"/>
              <w:rPr>
                <w:rFonts w:cs="Tahoma"/>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43086"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证件图片文字识别</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65BD3"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智能提取证件图片的文字，便于系统录入</w:t>
            </w:r>
          </w:p>
        </w:tc>
      </w:tr>
    </w:tbl>
    <w:p w14:paraId="4FA1103C" w14:textId="77777777" w:rsidR="00076925" w:rsidRDefault="00076925" w:rsidP="00076925">
      <w:pPr>
        <w:autoSpaceDE w:val="0"/>
        <w:autoSpaceDN w:val="0"/>
        <w:ind w:left="303" w:hanging="125"/>
        <w:rPr>
          <w:rFonts w:ascii="宋体" w:hAnsi="宋体" w:cs="宋体"/>
          <w:color w:val="000000"/>
          <w:sz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7</w:t>
      </w:r>
      <w:r>
        <w:rPr>
          <w:rFonts w:ascii="微软雅黑" w:hAnsi="微软雅黑" w:hint="eastAsia"/>
          <w:b/>
          <w:color w:val="000000"/>
          <w:sz w:val="32"/>
          <w:szCs w:val="32"/>
        </w:rPr>
        <w:t>无</w:t>
      </w:r>
      <w:proofErr w:type="gramStart"/>
      <w:r>
        <w:rPr>
          <w:rFonts w:ascii="微软雅黑" w:hAnsi="微软雅黑" w:hint="eastAsia"/>
          <w:b/>
          <w:color w:val="000000"/>
          <w:sz w:val="32"/>
          <w:szCs w:val="32"/>
        </w:rPr>
        <w:t>证明区</w:t>
      </w:r>
      <w:proofErr w:type="gramEnd"/>
      <w:r>
        <w:rPr>
          <w:rFonts w:ascii="微软雅黑" w:hAnsi="微软雅黑" w:hint="eastAsia"/>
          <w:b/>
          <w:color w:val="000000"/>
          <w:sz w:val="32"/>
          <w:szCs w:val="32"/>
        </w:rPr>
        <w:t>信息共享库</w:t>
      </w:r>
    </w:p>
    <w:p w14:paraId="70F8B4E5" w14:textId="77777777" w:rsidR="00076925" w:rsidRDefault="00076925" w:rsidP="00076925">
      <w:pPr>
        <w:ind w:left="178" w:firstLineChars="200" w:firstLine="480"/>
        <w:rPr>
          <w:rFonts w:ascii="宋体" w:hAnsi="宋体" w:cs="宋体"/>
          <w:color w:val="000000"/>
          <w:sz w:val="24"/>
        </w:rPr>
      </w:pPr>
      <w:r>
        <w:rPr>
          <w:rFonts w:ascii="宋体" w:hAnsi="宋体" w:cs="宋体" w:hint="eastAsia"/>
          <w:color w:val="000000"/>
          <w:sz w:val="24"/>
        </w:rPr>
        <w:t>无</w:t>
      </w:r>
      <w:proofErr w:type="gramStart"/>
      <w:r>
        <w:rPr>
          <w:rFonts w:ascii="宋体" w:hAnsi="宋体" w:cs="宋体" w:hint="eastAsia"/>
          <w:color w:val="000000"/>
          <w:sz w:val="24"/>
        </w:rPr>
        <w:t>证明区</w:t>
      </w:r>
      <w:proofErr w:type="gramEnd"/>
      <w:r>
        <w:rPr>
          <w:rFonts w:ascii="宋体" w:hAnsi="宋体" w:cs="宋体" w:hint="eastAsia"/>
          <w:color w:val="000000"/>
          <w:sz w:val="24"/>
        </w:rPr>
        <w:t>信息共享</w:t>
      </w:r>
      <w:proofErr w:type="gramStart"/>
      <w:r>
        <w:rPr>
          <w:rFonts w:ascii="宋体" w:hAnsi="宋体" w:cs="宋体" w:hint="eastAsia"/>
          <w:color w:val="000000"/>
          <w:sz w:val="24"/>
        </w:rPr>
        <w:t>库系统</w:t>
      </w:r>
      <w:proofErr w:type="gramEnd"/>
      <w:r>
        <w:rPr>
          <w:rFonts w:ascii="宋体" w:hAnsi="宋体" w:cs="宋体" w:hint="eastAsia"/>
          <w:color w:val="000000"/>
          <w:sz w:val="24"/>
        </w:rPr>
        <w:t>主要服务于</w:t>
      </w:r>
      <w:proofErr w:type="gramStart"/>
      <w:r>
        <w:rPr>
          <w:rFonts w:ascii="宋体" w:hAnsi="宋体" w:cs="宋体" w:hint="eastAsia"/>
          <w:color w:val="000000"/>
          <w:sz w:val="24"/>
        </w:rPr>
        <w:t>审批局</w:t>
      </w:r>
      <w:proofErr w:type="gramEnd"/>
      <w:r>
        <w:rPr>
          <w:rFonts w:ascii="宋体" w:hAnsi="宋体" w:cs="宋体" w:hint="eastAsia"/>
          <w:color w:val="000000"/>
          <w:sz w:val="24"/>
        </w:rPr>
        <w:t>窗口办事人员能够快速根据</w:t>
      </w:r>
      <w:proofErr w:type="gramStart"/>
      <w:r>
        <w:rPr>
          <w:rFonts w:ascii="宋体" w:hAnsi="宋体" w:cs="宋体" w:hint="eastAsia"/>
          <w:color w:val="000000"/>
          <w:sz w:val="24"/>
        </w:rPr>
        <w:t>办件人的</w:t>
      </w:r>
      <w:proofErr w:type="gramEnd"/>
      <w:r>
        <w:rPr>
          <w:rFonts w:ascii="宋体" w:hAnsi="宋体" w:cs="宋体" w:hint="eastAsia"/>
          <w:color w:val="000000"/>
          <w:sz w:val="24"/>
        </w:rPr>
        <w:t>主体编号（统一社会信用代码/身份证号码），快速从系统中获取到</w:t>
      </w:r>
      <w:proofErr w:type="gramStart"/>
      <w:r>
        <w:rPr>
          <w:rFonts w:ascii="宋体" w:hAnsi="宋体" w:cs="宋体" w:hint="eastAsia"/>
          <w:color w:val="000000"/>
          <w:sz w:val="24"/>
        </w:rPr>
        <w:t>该办件人的</w:t>
      </w:r>
      <w:proofErr w:type="gramEnd"/>
      <w:r>
        <w:rPr>
          <w:rFonts w:ascii="宋体" w:hAnsi="宋体" w:cs="宋体" w:hint="eastAsia"/>
          <w:color w:val="000000"/>
          <w:sz w:val="24"/>
        </w:rPr>
        <w:t>曾经办</w:t>
      </w:r>
      <w:proofErr w:type="gramStart"/>
      <w:r>
        <w:rPr>
          <w:rFonts w:ascii="宋体" w:hAnsi="宋体" w:cs="宋体" w:hint="eastAsia"/>
          <w:color w:val="000000"/>
          <w:sz w:val="24"/>
        </w:rPr>
        <w:t>件使用</w:t>
      </w:r>
      <w:proofErr w:type="gramEnd"/>
      <w:r>
        <w:rPr>
          <w:rFonts w:ascii="宋体" w:hAnsi="宋体" w:cs="宋体" w:hint="eastAsia"/>
          <w:color w:val="000000"/>
          <w:sz w:val="24"/>
        </w:rPr>
        <w:t>过的资料信息（电子版），出具各类证件电子证明，真正意义上实现“让数据多跑路，群众少跑腿”。</w:t>
      </w:r>
    </w:p>
    <w:tbl>
      <w:tblPr>
        <w:tblW w:w="9889" w:type="dxa"/>
        <w:tblLayout w:type="fixed"/>
        <w:tblCellMar>
          <w:top w:w="15" w:type="dxa"/>
          <w:left w:w="15" w:type="dxa"/>
          <w:bottom w:w="15" w:type="dxa"/>
          <w:right w:w="15" w:type="dxa"/>
        </w:tblCellMar>
        <w:tblLook w:val="04A0" w:firstRow="1" w:lastRow="0" w:firstColumn="1" w:lastColumn="0" w:noHBand="0" w:noVBand="1"/>
      </w:tblPr>
      <w:tblGrid>
        <w:gridCol w:w="1200"/>
        <w:gridCol w:w="1820"/>
        <w:gridCol w:w="6869"/>
      </w:tblGrid>
      <w:tr w:rsidR="00076925" w14:paraId="782311F9" w14:textId="77777777" w:rsidTr="00076925">
        <w:trPr>
          <w:trHeight w:val="570"/>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40B300" w14:textId="77777777" w:rsidR="00076925" w:rsidRDefault="00076925" w:rsidP="00076925">
            <w:pPr>
              <w:spacing w:before="100" w:beforeAutospacing="1" w:line="400" w:lineRule="atLeast"/>
              <w:ind w:left="260" w:hanging="82"/>
              <w:jc w:val="center"/>
              <w:rPr>
                <w:rFonts w:cs="Tahoma"/>
              </w:rPr>
            </w:pPr>
            <w:r>
              <w:rPr>
                <w:rFonts w:ascii="Helvetica" w:hAnsi="Helvetica" w:cs="Tahoma"/>
                <w:b/>
                <w:bCs/>
                <w:color w:val="000000"/>
              </w:rPr>
              <w:lastRenderedPageBreak/>
              <w:t>业务系统</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1FB994" w14:textId="77777777" w:rsidR="00076925" w:rsidRDefault="00076925" w:rsidP="00076925">
            <w:pPr>
              <w:spacing w:before="100" w:beforeAutospacing="1" w:line="400" w:lineRule="atLeast"/>
              <w:ind w:left="260" w:hanging="82"/>
              <w:jc w:val="center"/>
              <w:rPr>
                <w:rFonts w:cs="Tahoma"/>
              </w:rPr>
            </w:pPr>
            <w:r>
              <w:rPr>
                <w:rFonts w:ascii="Helvetica" w:hAnsi="Helvetica" w:cs="Tahoma"/>
                <w:b/>
                <w:bCs/>
                <w:color w:val="000000"/>
              </w:rPr>
              <w:t>子系统模块</w:t>
            </w:r>
          </w:p>
        </w:tc>
        <w:tc>
          <w:tcPr>
            <w:tcW w:w="6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1F2D8B" w14:textId="77777777" w:rsidR="00076925" w:rsidRDefault="00076925" w:rsidP="00076925">
            <w:pPr>
              <w:spacing w:before="100" w:beforeAutospacing="1" w:line="400" w:lineRule="atLeast"/>
              <w:ind w:left="260" w:hanging="82"/>
              <w:jc w:val="center"/>
              <w:rPr>
                <w:rFonts w:cs="Tahoma"/>
              </w:rPr>
            </w:pPr>
            <w:r>
              <w:rPr>
                <w:rFonts w:ascii="Helvetica" w:hAnsi="Helvetica" w:cs="Tahoma"/>
                <w:b/>
                <w:bCs/>
                <w:color w:val="000000"/>
              </w:rPr>
              <w:t>功能描述</w:t>
            </w:r>
          </w:p>
        </w:tc>
      </w:tr>
      <w:tr w:rsidR="00076925" w:rsidRPr="00076925" w14:paraId="266CA009" w14:textId="77777777" w:rsidTr="00076925">
        <w:trPr>
          <w:trHeight w:val="395"/>
        </w:trPr>
        <w:tc>
          <w:tcPr>
            <w:tcW w:w="12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756D8C" w14:textId="77777777" w:rsidR="00076925" w:rsidRDefault="00076925" w:rsidP="00076925">
            <w:pPr>
              <w:ind w:left="260" w:hanging="82"/>
              <w:jc w:val="center"/>
              <w:rPr>
                <w:rFonts w:cs="Tahoma"/>
              </w:rPr>
            </w:pPr>
            <w:r>
              <w:rPr>
                <w:rFonts w:ascii="微软雅黑" w:hAnsi="微软雅黑" w:cs="Tahoma" w:hint="eastAsia"/>
                <w:b/>
                <w:bCs/>
                <w:color w:val="000000"/>
              </w:rPr>
              <w:t>无</w:t>
            </w:r>
            <w:proofErr w:type="gramStart"/>
            <w:r>
              <w:rPr>
                <w:rFonts w:ascii="微软雅黑" w:hAnsi="微软雅黑" w:cs="Tahoma" w:hint="eastAsia"/>
                <w:b/>
                <w:bCs/>
                <w:color w:val="000000"/>
              </w:rPr>
              <w:t>证明区</w:t>
            </w:r>
            <w:proofErr w:type="gramEnd"/>
            <w:r>
              <w:rPr>
                <w:rFonts w:ascii="微软雅黑" w:hAnsi="微软雅黑" w:cs="Tahoma" w:hint="eastAsia"/>
                <w:b/>
                <w:bCs/>
                <w:color w:val="000000"/>
              </w:rPr>
              <w:t>信息共享库系统</w:t>
            </w:r>
          </w:p>
          <w:p w14:paraId="57F889DF" w14:textId="77777777" w:rsidR="00076925" w:rsidRDefault="00076925" w:rsidP="00076925">
            <w:pPr>
              <w:spacing w:before="100" w:beforeAutospacing="1" w:line="400" w:lineRule="atLeast"/>
              <w:ind w:left="303" w:hanging="125"/>
              <w:jc w:val="center"/>
              <w:rPr>
                <w:rFonts w:cs="Tahoma"/>
              </w:rPr>
            </w:pPr>
            <w:r>
              <w:rPr>
                <w:rFonts w:ascii="宋体" w:hAnsi="宋体" w:cs="宋体" w:hint="eastAsia"/>
                <w:color w:val="000000"/>
                <w:sz w:val="32"/>
                <w:szCs w:val="32"/>
              </w:rPr>
              <w:t> </w:t>
            </w:r>
          </w:p>
          <w:p w14:paraId="74CE0D25" w14:textId="77777777" w:rsidR="00076925" w:rsidRDefault="00076925" w:rsidP="00076925">
            <w:pPr>
              <w:spacing w:before="100" w:beforeAutospacing="1" w:line="400" w:lineRule="atLeast"/>
              <w:ind w:left="303" w:hanging="125"/>
              <w:jc w:val="center"/>
              <w:rPr>
                <w:rFonts w:cs="Tahoma"/>
              </w:rPr>
            </w:pPr>
            <w:r>
              <w:rPr>
                <w:rFonts w:ascii="宋体" w:hAnsi="宋体" w:cs="宋体" w:hint="eastAsia"/>
                <w:color w:val="000000"/>
                <w:sz w:val="32"/>
                <w:szCs w:val="32"/>
              </w:rPr>
              <w:t> </w:t>
            </w:r>
          </w:p>
          <w:p w14:paraId="1FDB3C2E" w14:textId="77777777" w:rsidR="00076925" w:rsidRDefault="00076925" w:rsidP="00076925">
            <w:pPr>
              <w:spacing w:before="100" w:beforeAutospacing="1" w:line="400" w:lineRule="atLeast"/>
              <w:ind w:left="303" w:hanging="125"/>
              <w:jc w:val="center"/>
              <w:rPr>
                <w:rFonts w:cs="Tahoma"/>
              </w:rPr>
            </w:pPr>
            <w:r>
              <w:rPr>
                <w:rFonts w:ascii="宋体" w:hAnsi="宋体" w:cs="宋体" w:hint="eastAsia"/>
                <w:color w:val="000000"/>
                <w:sz w:val="32"/>
                <w:szCs w:val="32"/>
              </w:rPr>
              <w:t> </w:t>
            </w:r>
          </w:p>
          <w:p w14:paraId="38A06E61" w14:textId="77777777" w:rsidR="00076925" w:rsidRDefault="00076925" w:rsidP="00076925">
            <w:pPr>
              <w:spacing w:before="100" w:beforeAutospacing="1" w:line="400" w:lineRule="atLeast"/>
              <w:ind w:left="303" w:hanging="125"/>
              <w:jc w:val="center"/>
              <w:rPr>
                <w:rFonts w:cs="Tahoma"/>
              </w:rPr>
            </w:pPr>
            <w:r>
              <w:rPr>
                <w:rFonts w:ascii="宋体" w:hAnsi="宋体" w:cs="宋体" w:hint="eastAsia"/>
                <w:color w:val="000000"/>
                <w:sz w:val="32"/>
                <w:szCs w:val="32"/>
              </w:rPr>
              <w:t> </w:t>
            </w:r>
          </w:p>
          <w:p w14:paraId="7DB74585" w14:textId="77777777" w:rsidR="00076925" w:rsidRDefault="00076925" w:rsidP="00076925">
            <w:pPr>
              <w:spacing w:before="100" w:beforeAutospacing="1" w:line="400" w:lineRule="atLeast"/>
              <w:ind w:left="303" w:hanging="125"/>
              <w:jc w:val="center"/>
              <w:rPr>
                <w:rFonts w:cs="Tahoma"/>
              </w:rPr>
            </w:pPr>
            <w:r>
              <w:rPr>
                <w:rFonts w:ascii="宋体" w:hAnsi="宋体" w:cs="宋体" w:hint="eastAsia"/>
                <w:color w:val="000000"/>
                <w:sz w:val="32"/>
                <w:szCs w:val="32"/>
              </w:rPr>
              <w:t> </w:t>
            </w:r>
          </w:p>
          <w:p w14:paraId="7AF2E7B0" w14:textId="77777777" w:rsidR="00076925" w:rsidRDefault="00076925" w:rsidP="00076925">
            <w:pPr>
              <w:spacing w:before="100" w:beforeAutospacing="1" w:line="400" w:lineRule="atLeast"/>
              <w:ind w:left="303" w:hanging="125"/>
              <w:jc w:val="center"/>
              <w:rPr>
                <w:rFonts w:cs="Tahoma"/>
              </w:rPr>
            </w:pPr>
            <w:r>
              <w:rPr>
                <w:rFonts w:ascii="宋体" w:hAnsi="宋体" w:cs="宋体" w:hint="eastAsia"/>
                <w:color w:val="000000"/>
                <w:sz w:val="32"/>
                <w:szCs w:val="32"/>
              </w:rPr>
              <w:t> </w:t>
            </w:r>
          </w:p>
          <w:p w14:paraId="53AF4C30" w14:textId="77777777" w:rsidR="00076925" w:rsidRDefault="00076925" w:rsidP="00076925">
            <w:pPr>
              <w:spacing w:before="100" w:beforeAutospacing="1" w:line="400" w:lineRule="atLeast"/>
              <w:ind w:left="272" w:hanging="94"/>
              <w:jc w:val="center"/>
              <w:rPr>
                <w:rFonts w:cs="Tahoma"/>
              </w:rPr>
            </w:pPr>
            <w:r>
              <w:rPr>
                <w:rFonts w:ascii="宋体" w:hAnsi="宋体" w:cs="宋体" w:hint="eastAsia"/>
                <w:color w:val="000000"/>
                <w:sz w:val="24"/>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0AB405"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系统登录</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A8CA7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账号密码登录后台管理系统</w:t>
            </w:r>
          </w:p>
        </w:tc>
      </w:tr>
      <w:tr w:rsidR="00076925" w14:paraId="3B71A870" w14:textId="77777777" w:rsidTr="00076925">
        <w:tc>
          <w:tcPr>
            <w:tcW w:w="1200" w:type="dxa"/>
            <w:vMerge/>
            <w:tcBorders>
              <w:top w:val="nil"/>
              <w:left w:val="single" w:sz="8" w:space="0" w:color="auto"/>
              <w:bottom w:val="single" w:sz="8" w:space="0" w:color="auto"/>
              <w:right w:val="single" w:sz="8" w:space="0" w:color="auto"/>
            </w:tcBorders>
            <w:vAlign w:val="center"/>
          </w:tcPr>
          <w:p w14:paraId="30443A75"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37564"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系统登出</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B63D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登出系统后台并清除缓存</w:t>
            </w:r>
          </w:p>
        </w:tc>
      </w:tr>
      <w:tr w:rsidR="00076925" w14:paraId="367C6370" w14:textId="77777777" w:rsidTr="00076925">
        <w:tc>
          <w:tcPr>
            <w:tcW w:w="1200" w:type="dxa"/>
            <w:vMerge/>
            <w:tcBorders>
              <w:top w:val="nil"/>
              <w:left w:val="single" w:sz="8" w:space="0" w:color="auto"/>
              <w:bottom w:val="single" w:sz="8" w:space="0" w:color="auto"/>
              <w:right w:val="single" w:sz="8" w:space="0" w:color="auto"/>
            </w:tcBorders>
            <w:vAlign w:val="center"/>
          </w:tcPr>
          <w:p w14:paraId="1257A42A"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190B6"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账号密码修改</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96B7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修改系统后台账号密码</w:t>
            </w:r>
          </w:p>
        </w:tc>
      </w:tr>
      <w:tr w:rsidR="00076925" w14:paraId="78EED86E" w14:textId="77777777" w:rsidTr="00076925">
        <w:tc>
          <w:tcPr>
            <w:tcW w:w="1200" w:type="dxa"/>
            <w:vMerge/>
            <w:tcBorders>
              <w:top w:val="nil"/>
              <w:left w:val="single" w:sz="8" w:space="0" w:color="auto"/>
              <w:bottom w:val="single" w:sz="8" w:space="0" w:color="auto"/>
              <w:right w:val="single" w:sz="8" w:space="0" w:color="auto"/>
            </w:tcBorders>
            <w:vAlign w:val="center"/>
          </w:tcPr>
          <w:p w14:paraId="5CFF83CC"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00738"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搜索办件人</w:t>
            </w:r>
            <w:proofErr w:type="gramEnd"/>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D1CE94"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通过</w:t>
            </w:r>
            <w:proofErr w:type="gramStart"/>
            <w:r>
              <w:rPr>
                <w:rFonts w:ascii="微软雅黑" w:hAnsi="微软雅黑" w:cs="Tahoma" w:hint="eastAsia"/>
                <w:color w:val="000000"/>
              </w:rPr>
              <w:t>办件人身份证</w:t>
            </w:r>
            <w:proofErr w:type="gramEnd"/>
            <w:r>
              <w:rPr>
                <w:rFonts w:ascii="微软雅黑" w:hAnsi="微软雅黑" w:cs="Tahoma" w:hint="eastAsia"/>
                <w:color w:val="000000"/>
              </w:rPr>
              <w:t>号</w:t>
            </w:r>
            <w:proofErr w:type="gramStart"/>
            <w:r>
              <w:rPr>
                <w:rFonts w:ascii="微软雅黑" w:hAnsi="微软雅黑" w:cs="Tahoma" w:hint="eastAsia"/>
                <w:color w:val="000000"/>
              </w:rPr>
              <w:t>搜索办件人</w:t>
            </w:r>
            <w:proofErr w:type="gramEnd"/>
          </w:p>
        </w:tc>
      </w:tr>
      <w:tr w:rsidR="00076925" w14:paraId="244FD48B" w14:textId="77777777" w:rsidTr="00076925">
        <w:tc>
          <w:tcPr>
            <w:tcW w:w="1200" w:type="dxa"/>
            <w:vMerge/>
            <w:tcBorders>
              <w:top w:val="nil"/>
              <w:left w:val="single" w:sz="8" w:space="0" w:color="auto"/>
              <w:bottom w:val="single" w:sz="8" w:space="0" w:color="auto"/>
              <w:right w:val="single" w:sz="8" w:space="0" w:color="auto"/>
            </w:tcBorders>
            <w:vAlign w:val="center"/>
          </w:tcPr>
          <w:p w14:paraId="7DF1FDE7"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67031"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办件人身份</w:t>
            </w:r>
            <w:proofErr w:type="gramEnd"/>
            <w:r>
              <w:rPr>
                <w:rFonts w:ascii="微软雅黑" w:hAnsi="微软雅黑" w:cs="Tahoma" w:hint="eastAsia"/>
                <w:b/>
                <w:bCs/>
                <w:color w:val="000000"/>
              </w:rPr>
              <w:t>信息详情</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AE995" w14:textId="77777777" w:rsidR="00076925" w:rsidRDefault="00076925" w:rsidP="00076925">
            <w:pPr>
              <w:spacing w:before="100" w:beforeAutospacing="1" w:line="400" w:lineRule="atLeast"/>
              <w:ind w:left="260" w:hanging="82"/>
              <w:rPr>
                <w:rFonts w:cs="Tahoma"/>
              </w:rPr>
            </w:pPr>
            <w:proofErr w:type="gramStart"/>
            <w:r>
              <w:rPr>
                <w:rFonts w:ascii="微软雅黑" w:hAnsi="微软雅黑" w:cs="Tahoma" w:hint="eastAsia"/>
                <w:color w:val="000000"/>
              </w:rPr>
              <w:t>展示办件人</w:t>
            </w:r>
            <w:proofErr w:type="gramEnd"/>
            <w:r>
              <w:rPr>
                <w:rFonts w:ascii="微软雅黑" w:hAnsi="微软雅黑" w:cs="Tahoma" w:hint="eastAsia"/>
                <w:color w:val="000000"/>
              </w:rPr>
              <w:t>身份信息，包含：</w:t>
            </w:r>
            <w:proofErr w:type="gramStart"/>
            <w:r>
              <w:rPr>
                <w:rFonts w:ascii="微软雅黑" w:hAnsi="微软雅黑" w:cs="Tahoma" w:hint="eastAsia"/>
                <w:color w:val="000000"/>
              </w:rPr>
              <w:t>办件人姓名</w:t>
            </w:r>
            <w:proofErr w:type="gramEnd"/>
            <w:r>
              <w:rPr>
                <w:rFonts w:ascii="微软雅黑" w:hAnsi="微软雅黑" w:cs="Tahoma" w:hint="eastAsia"/>
                <w:color w:val="000000"/>
              </w:rPr>
              <w:t>、手机号、身份证号、身份证正反面、性别、住址</w:t>
            </w:r>
          </w:p>
        </w:tc>
      </w:tr>
      <w:tr w:rsidR="00076925" w14:paraId="0992FDEB" w14:textId="77777777" w:rsidTr="00076925">
        <w:tc>
          <w:tcPr>
            <w:tcW w:w="1200" w:type="dxa"/>
            <w:vMerge/>
            <w:tcBorders>
              <w:top w:val="nil"/>
              <w:left w:val="single" w:sz="8" w:space="0" w:color="auto"/>
              <w:bottom w:val="single" w:sz="8" w:space="0" w:color="auto"/>
              <w:right w:val="single" w:sz="8" w:space="0" w:color="auto"/>
            </w:tcBorders>
            <w:vAlign w:val="center"/>
          </w:tcPr>
          <w:p w14:paraId="2599A30D"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0F94D"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办件人身份证</w:t>
            </w:r>
            <w:proofErr w:type="gramEnd"/>
            <w:r>
              <w:rPr>
                <w:rFonts w:ascii="微软雅黑" w:hAnsi="微软雅黑" w:cs="Tahoma" w:hint="eastAsia"/>
                <w:b/>
                <w:bCs/>
                <w:color w:val="000000"/>
              </w:rPr>
              <w:t>照下载</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8AEB4"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支持在线</w:t>
            </w:r>
            <w:proofErr w:type="gramStart"/>
            <w:r>
              <w:rPr>
                <w:rFonts w:ascii="微软雅黑" w:hAnsi="微软雅黑" w:cs="Tahoma" w:hint="eastAsia"/>
                <w:color w:val="000000"/>
              </w:rPr>
              <w:t>下载办件人身份证照正</w:t>
            </w:r>
            <w:proofErr w:type="gramEnd"/>
            <w:r>
              <w:rPr>
                <w:rFonts w:ascii="微软雅黑" w:hAnsi="微软雅黑" w:cs="Tahoma" w:hint="eastAsia"/>
                <w:color w:val="000000"/>
              </w:rPr>
              <w:t>反面</w:t>
            </w:r>
          </w:p>
        </w:tc>
      </w:tr>
      <w:tr w:rsidR="00076925" w14:paraId="7E168C25" w14:textId="77777777" w:rsidTr="00076925">
        <w:tc>
          <w:tcPr>
            <w:tcW w:w="1200" w:type="dxa"/>
            <w:vMerge/>
            <w:tcBorders>
              <w:top w:val="nil"/>
              <w:left w:val="single" w:sz="8" w:space="0" w:color="auto"/>
              <w:bottom w:val="single" w:sz="8" w:space="0" w:color="auto"/>
              <w:right w:val="single" w:sz="8" w:space="0" w:color="auto"/>
            </w:tcBorders>
            <w:vAlign w:val="center"/>
          </w:tcPr>
          <w:p w14:paraId="6723E1A2"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93E5B5" w14:textId="77777777" w:rsidR="00076925" w:rsidRDefault="00076925" w:rsidP="00076925">
            <w:pPr>
              <w:spacing w:before="100" w:beforeAutospacing="1" w:line="400" w:lineRule="atLeast"/>
              <w:ind w:left="260" w:hanging="82"/>
              <w:jc w:val="center"/>
              <w:rPr>
                <w:rFonts w:ascii="微软雅黑" w:hAnsi="微软雅黑" w:cs="Tahoma"/>
                <w:b/>
                <w:bCs/>
                <w:color w:val="000000"/>
              </w:rPr>
            </w:pPr>
            <w:r>
              <w:rPr>
                <w:rFonts w:ascii="微软雅黑" w:hAnsi="微软雅黑" w:cs="宋体" w:hint="eastAsia"/>
                <w:b/>
                <w:bCs/>
                <w:color w:val="000000"/>
              </w:rPr>
              <w:t>共享</w:t>
            </w:r>
            <w:proofErr w:type="gramStart"/>
            <w:r>
              <w:rPr>
                <w:rFonts w:ascii="微软雅黑" w:hAnsi="微软雅黑" w:cs="宋体" w:hint="eastAsia"/>
                <w:b/>
                <w:bCs/>
                <w:color w:val="000000"/>
              </w:rPr>
              <w:t>免提交证明</w:t>
            </w:r>
            <w:proofErr w:type="gramEnd"/>
            <w:r>
              <w:rPr>
                <w:rFonts w:ascii="微软雅黑" w:hAnsi="微软雅黑" w:cs="宋体" w:hint="eastAsia"/>
                <w:b/>
                <w:bCs/>
                <w:color w:val="000000"/>
              </w:rPr>
              <w:t>清单</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03322" w14:textId="77777777" w:rsidR="00076925" w:rsidRDefault="00076925" w:rsidP="00076925">
            <w:pPr>
              <w:spacing w:before="100" w:beforeAutospacing="1" w:line="400" w:lineRule="atLeast"/>
              <w:ind w:left="260" w:hanging="82"/>
              <w:rPr>
                <w:rFonts w:ascii="微软雅黑" w:hAnsi="微软雅黑" w:cs="Tahoma"/>
                <w:color w:val="000000"/>
              </w:rPr>
            </w:pPr>
            <w:r>
              <w:rPr>
                <w:rFonts w:ascii="微软雅黑" w:hAnsi="微软雅黑" w:cs="Tahoma" w:hint="eastAsia"/>
                <w:color w:val="000000"/>
              </w:rPr>
              <w:t>各办事部门单位可通过共享</w:t>
            </w:r>
            <w:proofErr w:type="gramStart"/>
            <w:r>
              <w:rPr>
                <w:rFonts w:ascii="微软雅黑" w:hAnsi="微软雅黑" w:cs="Tahoma" w:hint="eastAsia"/>
                <w:color w:val="000000"/>
              </w:rPr>
              <w:t>库系统</w:t>
            </w:r>
            <w:proofErr w:type="gramEnd"/>
            <w:r>
              <w:rPr>
                <w:rFonts w:ascii="微软雅黑" w:hAnsi="微软雅黑" w:cs="Tahoma" w:hint="eastAsia"/>
                <w:color w:val="000000"/>
              </w:rPr>
              <w:t>直接获取各类证明（可预览、可下载）。</w:t>
            </w:r>
          </w:p>
        </w:tc>
      </w:tr>
      <w:tr w:rsidR="00076925" w14:paraId="6D4B38F2" w14:textId="77777777" w:rsidTr="00076925">
        <w:tc>
          <w:tcPr>
            <w:tcW w:w="1200" w:type="dxa"/>
            <w:vMerge/>
            <w:tcBorders>
              <w:top w:val="nil"/>
              <w:left w:val="single" w:sz="8" w:space="0" w:color="auto"/>
              <w:bottom w:val="single" w:sz="8" w:space="0" w:color="auto"/>
              <w:right w:val="single" w:sz="8" w:space="0" w:color="auto"/>
            </w:tcBorders>
            <w:vAlign w:val="center"/>
          </w:tcPr>
          <w:p w14:paraId="420B5DC1"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887C2"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对接高拍仪</w:t>
            </w:r>
            <w:proofErr w:type="gramEnd"/>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D04BA" w14:textId="77777777" w:rsidR="00076925" w:rsidRDefault="00076925" w:rsidP="00076925">
            <w:pPr>
              <w:spacing w:before="100" w:beforeAutospacing="1" w:line="400" w:lineRule="atLeast"/>
              <w:ind w:left="260" w:hanging="82"/>
              <w:rPr>
                <w:rFonts w:cs="Tahoma"/>
              </w:rPr>
            </w:pPr>
            <w:proofErr w:type="gramStart"/>
            <w:r>
              <w:rPr>
                <w:rFonts w:ascii="微软雅黑" w:hAnsi="微软雅黑" w:cs="Tahoma" w:hint="eastAsia"/>
                <w:color w:val="000000"/>
              </w:rPr>
              <w:t>对接高拍仪获取高拍仪</w:t>
            </w:r>
            <w:proofErr w:type="gramEnd"/>
            <w:r>
              <w:rPr>
                <w:rFonts w:ascii="微软雅黑" w:hAnsi="微软雅黑" w:cs="Tahoma" w:hint="eastAsia"/>
                <w:color w:val="000000"/>
              </w:rPr>
              <w:t>拍摄数据并录入系统</w:t>
            </w:r>
          </w:p>
        </w:tc>
      </w:tr>
      <w:tr w:rsidR="00076925" w14:paraId="505E0F31" w14:textId="77777777" w:rsidTr="00076925">
        <w:tc>
          <w:tcPr>
            <w:tcW w:w="1200" w:type="dxa"/>
            <w:vMerge/>
            <w:tcBorders>
              <w:top w:val="nil"/>
              <w:left w:val="single" w:sz="8" w:space="0" w:color="auto"/>
              <w:bottom w:val="single" w:sz="8" w:space="0" w:color="auto"/>
              <w:right w:val="single" w:sz="8" w:space="0" w:color="auto"/>
            </w:tcBorders>
            <w:vAlign w:val="center"/>
          </w:tcPr>
          <w:p w14:paraId="79D492E6"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146C7A"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系统登录</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265F5"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账号密码登录后台管理系统</w:t>
            </w:r>
          </w:p>
        </w:tc>
      </w:tr>
      <w:tr w:rsidR="00076925" w14:paraId="100D429B" w14:textId="77777777" w:rsidTr="00076925">
        <w:tc>
          <w:tcPr>
            <w:tcW w:w="1200" w:type="dxa"/>
            <w:vMerge/>
            <w:tcBorders>
              <w:top w:val="nil"/>
              <w:left w:val="single" w:sz="8" w:space="0" w:color="auto"/>
              <w:bottom w:val="single" w:sz="8" w:space="0" w:color="auto"/>
              <w:right w:val="single" w:sz="8" w:space="0" w:color="auto"/>
            </w:tcBorders>
            <w:vAlign w:val="center"/>
          </w:tcPr>
          <w:p w14:paraId="4379A491"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AB1961"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系统登出</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97BC0"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登出系统后台并清除缓存</w:t>
            </w:r>
          </w:p>
        </w:tc>
      </w:tr>
      <w:tr w:rsidR="00076925" w14:paraId="37A99DF0" w14:textId="77777777" w:rsidTr="00076925">
        <w:tc>
          <w:tcPr>
            <w:tcW w:w="1200" w:type="dxa"/>
            <w:vMerge/>
            <w:tcBorders>
              <w:top w:val="nil"/>
              <w:left w:val="single" w:sz="8" w:space="0" w:color="auto"/>
              <w:bottom w:val="single" w:sz="8" w:space="0" w:color="auto"/>
              <w:right w:val="single" w:sz="8" w:space="0" w:color="auto"/>
            </w:tcBorders>
            <w:vAlign w:val="center"/>
          </w:tcPr>
          <w:p w14:paraId="67C0DD38"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38DED"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账号密码修改</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989C1B"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修改系统后台账号密码</w:t>
            </w:r>
          </w:p>
        </w:tc>
      </w:tr>
      <w:tr w:rsidR="00076925" w14:paraId="22280534" w14:textId="77777777" w:rsidTr="00076925">
        <w:tc>
          <w:tcPr>
            <w:tcW w:w="1200" w:type="dxa"/>
            <w:vMerge/>
            <w:tcBorders>
              <w:top w:val="nil"/>
              <w:left w:val="single" w:sz="8" w:space="0" w:color="auto"/>
              <w:bottom w:val="single" w:sz="8" w:space="0" w:color="auto"/>
              <w:right w:val="single" w:sz="8" w:space="0" w:color="auto"/>
            </w:tcBorders>
            <w:vAlign w:val="center"/>
          </w:tcPr>
          <w:p w14:paraId="011CC9C5"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54C47"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办证人身份信息查询</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FC2519" w14:textId="77777777" w:rsidR="00076925" w:rsidRDefault="00076925" w:rsidP="00076925">
            <w:pPr>
              <w:spacing w:before="100" w:beforeAutospacing="1" w:line="400" w:lineRule="atLeast"/>
              <w:ind w:left="260" w:hanging="82"/>
              <w:rPr>
                <w:rFonts w:cs="Tahoma"/>
              </w:rPr>
            </w:pPr>
            <w:proofErr w:type="gramStart"/>
            <w:r>
              <w:rPr>
                <w:rFonts w:ascii="微软雅黑" w:hAnsi="微软雅黑" w:cs="Tahoma" w:hint="eastAsia"/>
                <w:color w:val="000000"/>
              </w:rPr>
              <w:t>查询办</w:t>
            </w:r>
            <w:proofErr w:type="gramEnd"/>
            <w:r>
              <w:rPr>
                <w:rFonts w:ascii="微软雅黑" w:hAnsi="微软雅黑" w:cs="Tahoma" w:hint="eastAsia"/>
                <w:color w:val="000000"/>
              </w:rPr>
              <w:t>证人身份信息</w:t>
            </w:r>
          </w:p>
        </w:tc>
      </w:tr>
      <w:tr w:rsidR="00076925" w14:paraId="50F31BDD" w14:textId="77777777" w:rsidTr="00076925">
        <w:tc>
          <w:tcPr>
            <w:tcW w:w="1200" w:type="dxa"/>
            <w:vMerge/>
            <w:tcBorders>
              <w:top w:val="nil"/>
              <w:left w:val="single" w:sz="8" w:space="0" w:color="auto"/>
              <w:bottom w:val="single" w:sz="8" w:space="0" w:color="auto"/>
              <w:right w:val="single" w:sz="8" w:space="0" w:color="auto"/>
            </w:tcBorders>
            <w:vAlign w:val="center"/>
          </w:tcPr>
          <w:p w14:paraId="745C5C8D"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78410"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办证人身份信息同步更新</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72109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重新向市场监督管理局接口获取最近数据，同步至系统中</w:t>
            </w:r>
          </w:p>
        </w:tc>
      </w:tr>
      <w:tr w:rsidR="00076925" w14:paraId="4A941A78" w14:textId="77777777" w:rsidTr="00076925">
        <w:tc>
          <w:tcPr>
            <w:tcW w:w="1200" w:type="dxa"/>
            <w:vMerge/>
            <w:tcBorders>
              <w:top w:val="nil"/>
              <w:left w:val="single" w:sz="8" w:space="0" w:color="auto"/>
              <w:bottom w:val="single" w:sz="8" w:space="0" w:color="auto"/>
              <w:right w:val="single" w:sz="8" w:space="0" w:color="auto"/>
            </w:tcBorders>
            <w:vAlign w:val="center"/>
          </w:tcPr>
          <w:p w14:paraId="1980D12B"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516F7"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对接省</w:t>
            </w:r>
            <w:proofErr w:type="gramEnd"/>
            <w:r>
              <w:rPr>
                <w:rFonts w:ascii="微软雅黑" w:hAnsi="微软雅黑" w:cs="Tahoma" w:hint="eastAsia"/>
                <w:b/>
                <w:bCs/>
                <w:color w:val="000000"/>
              </w:rPr>
              <w:t>市场监督管理局数据接口</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8AEF259" w14:textId="77777777" w:rsidR="00076925" w:rsidRDefault="00076925" w:rsidP="00076925">
            <w:pPr>
              <w:spacing w:before="100" w:beforeAutospacing="1" w:line="400" w:lineRule="atLeast"/>
              <w:ind w:left="260" w:hanging="82"/>
              <w:rPr>
                <w:rFonts w:cs="Tahoma"/>
              </w:rPr>
            </w:pPr>
            <w:proofErr w:type="gramStart"/>
            <w:r>
              <w:rPr>
                <w:rFonts w:ascii="微软雅黑" w:hAnsi="微软雅黑" w:cs="Tahoma" w:hint="eastAsia"/>
                <w:color w:val="000000"/>
              </w:rPr>
              <w:t>对接省</w:t>
            </w:r>
            <w:proofErr w:type="gramEnd"/>
            <w:r>
              <w:rPr>
                <w:rFonts w:ascii="微软雅黑" w:hAnsi="微软雅黑" w:cs="Tahoma" w:hint="eastAsia"/>
                <w:color w:val="000000"/>
              </w:rPr>
              <w:t>市场监督管理局</w:t>
            </w:r>
            <w:proofErr w:type="gramStart"/>
            <w:r>
              <w:rPr>
                <w:rFonts w:ascii="微软雅黑" w:hAnsi="微软雅黑" w:cs="Tahoma" w:hint="eastAsia"/>
                <w:color w:val="000000"/>
              </w:rPr>
              <w:t>办件人数据</w:t>
            </w:r>
            <w:proofErr w:type="gramEnd"/>
            <w:r>
              <w:rPr>
                <w:rFonts w:ascii="微软雅黑" w:hAnsi="微软雅黑" w:cs="Tahoma" w:hint="eastAsia"/>
                <w:color w:val="000000"/>
              </w:rPr>
              <w:t>接口</w:t>
            </w:r>
          </w:p>
        </w:tc>
      </w:tr>
      <w:tr w:rsidR="00076925" w14:paraId="2FC8BE19" w14:textId="77777777" w:rsidTr="00076925">
        <w:tc>
          <w:tcPr>
            <w:tcW w:w="1200" w:type="dxa"/>
            <w:vMerge/>
            <w:tcBorders>
              <w:top w:val="nil"/>
              <w:left w:val="single" w:sz="8" w:space="0" w:color="auto"/>
              <w:bottom w:val="single" w:sz="8" w:space="0" w:color="auto"/>
              <w:right w:val="single" w:sz="8" w:space="0" w:color="auto"/>
            </w:tcBorders>
            <w:vAlign w:val="center"/>
          </w:tcPr>
          <w:p w14:paraId="2EC85B24"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5D3CFB"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系统鉴权</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95F46"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根据系统提供的</w:t>
            </w:r>
            <w:r>
              <w:rPr>
                <w:rFonts w:ascii="微软雅黑" w:hAnsi="微软雅黑" w:cs="Tahoma" w:hint="eastAsia"/>
                <w:color w:val="000000"/>
              </w:rPr>
              <w:t>appid</w:t>
            </w:r>
            <w:r>
              <w:rPr>
                <w:rFonts w:ascii="微软雅黑" w:hAnsi="微软雅黑" w:cs="Tahoma" w:hint="eastAsia"/>
                <w:color w:val="000000"/>
              </w:rPr>
              <w:t>、</w:t>
            </w:r>
            <w:r>
              <w:rPr>
                <w:rFonts w:ascii="微软雅黑" w:hAnsi="微软雅黑" w:cs="Tahoma" w:hint="eastAsia"/>
                <w:color w:val="000000"/>
              </w:rPr>
              <w:t>appsecret</w:t>
            </w:r>
            <w:r>
              <w:rPr>
                <w:rFonts w:ascii="微软雅黑" w:hAnsi="微软雅黑" w:cs="Tahoma" w:hint="eastAsia"/>
                <w:color w:val="000000"/>
              </w:rPr>
              <w:t>获取系统请求</w:t>
            </w:r>
            <w:r>
              <w:rPr>
                <w:rFonts w:ascii="微软雅黑" w:hAnsi="微软雅黑" w:cs="Tahoma" w:hint="eastAsia"/>
                <w:color w:val="000000"/>
              </w:rPr>
              <w:t>token</w:t>
            </w:r>
          </w:p>
        </w:tc>
      </w:tr>
      <w:tr w:rsidR="00076925" w14:paraId="1A03F14A" w14:textId="77777777" w:rsidTr="00076925">
        <w:tc>
          <w:tcPr>
            <w:tcW w:w="1200" w:type="dxa"/>
            <w:vMerge/>
            <w:tcBorders>
              <w:top w:val="nil"/>
              <w:left w:val="single" w:sz="8" w:space="0" w:color="auto"/>
              <w:bottom w:val="single" w:sz="8" w:space="0" w:color="auto"/>
              <w:right w:val="single" w:sz="8" w:space="0" w:color="auto"/>
            </w:tcBorders>
            <w:vAlign w:val="center"/>
          </w:tcPr>
          <w:p w14:paraId="43318B5D"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BC5729"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身份信息读取接口</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689AB4"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以接口方式对外提供身份信息数据</w:t>
            </w:r>
          </w:p>
        </w:tc>
      </w:tr>
      <w:tr w:rsidR="00076925" w14:paraId="6B5E0E09" w14:textId="77777777" w:rsidTr="00076925">
        <w:tc>
          <w:tcPr>
            <w:tcW w:w="1200" w:type="dxa"/>
            <w:vMerge/>
            <w:tcBorders>
              <w:top w:val="nil"/>
              <w:left w:val="single" w:sz="8" w:space="0" w:color="auto"/>
              <w:bottom w:val="single" w:sz="8" w:space="0" w:color="auto"/>
              <w:right w:val="single" w:sz="8" w:space="0" w:color="auto"/>
            </w:tcBorders>
            <w:vAlign w:val="center"/>
          </w:tcPr>
          <w:p w14:paraId="244C6E24"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2A0EC8" w14:textId="77777777" w:rsidR="00076925" w:rsidRDefault="00076925" w:rsidP="00076925">
            <w:pPr>
              <w:spacing w:before="100" w:beforeAutospacing="1" w:line="400" w:lineRule="atLeast"/>
              <w:ind w:left="260" w:hanging="82"/>
              <w:jc w:val="center"/>
              <w:rPr>
                <w:rFonts w:cs="Tahoma"/>
              </w:rPr>
            </w:pPr>
            <w:proofErr w:type="gramStart"/>
            <w:r>
              <w:rPr>
                <w:rFonts w:ascii="微软雅黑" w:hAnsi="微软雅黑" w:cs="Tahoma" w:hint="eastAsia"/>
                <w:b/>
                <w:bCs/>
                <w:color w:val="000000"/>
              </w:rPr>
              <w:t>办件人身份证</w:t>
            </w:r>
            <w:proofErr w:type="gramEnd"/>
            <w:r>
              <w:rPr>
                <w:rFonts w:ascii="微软雅黑" w:hAnsi="微软雅黑" w:cs="Tahoma" w:hint="eastAsia"/>
                <w:b/>
                <w:bCs/>
                <w:color w:val="000000"/>
              </w:rPr>
              <w:t>照下载接口</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5CEDF"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支持接口形式下载身份证照</w:t>
            </w:r>
          </w:p>
        </w:tc>
      </w:tr>
      <w:tr w:rsidR="00076925" w14:paraId="5E0C7E77" w14:textId="77777777" w:rsidTr="00076925">
        <w:tc>
          <w:tcPr>
            <w:tcW w:w="1200" w:type="dxa"/>
            <w:vMerge/>
            <w:tcBorders>
              <w:top w:val="nil"/>
              <w:left w:val="single" w:sz="8" w:space="0" w:color="auto"/>
              <w:bottom w:val="single" w:sz="8" w:space="0" w:color="auto"/>
              <w:right w:val="single" w:sz="8" w:space="0" w:color="auto"/>
            </w:tcBorders>
            <w:vAlign w:val="center"/>
          </w:tcPr>
          <w:p w14:paraId="124D64FC" w14:textId="77777777" w:rsidR="00076925" w:rsidRDefault="00076925" w:rsidP="00076925">
            <w:pPr>
              <w:ind w:left="260" w:hanging="82"/>
              <w:rPr>
                <w:rFonts w:cs="Tahoma"/>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7D8CF" w14:textId="77777777" w:rsidR="00076925" w:rsidRDefault="00076925" w:rsidP="00076925">
            <w:pPr>
              <w:spacing w:before="100" w:beforeAutospacing="1" w:line="400" w:lineRule="atLeast"/>
              <w:ind w:left="260" w:hanging="82"/>
              <w:jc w:val="center"/>
              <w:rPr>
                <w:rFonts w:cs="Tahoma"/>
              </w:rPr>
            </w:pPr>
            <w:r>
              <w:rPr>
                <w:rFonts w:ascii="微软雅黑" w:hAnsi="微软雅黑" w:cs="Tahoma" w:hint="eastAsia"/>
                <w:b/>
                <w:bCs/>
                <w:color w:val="000000"/>
              </w:rPr>
              <w:t>接口调用频次限制</w:t>
            </w:r>
          </w:p>
        </w:tc>
        <w:tc>
          <w:tcPr>
            <w:tcW w:w="6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B55F0F" w14:textId="77777777" w:rsidR="00076925" w:rsidRDefault="00076925" w:rsidP="00076925">
            <w:pPr>
              <w:spacing w:before="100" w:beforeAutospacing="1" w:line="400" w:lineRule="atLeast"/>
              <w:ind w:left="260" w:hanging="82"/>
              <w:rPr>
                <w:rFonts w:cs="Tahoma"/>
              </w:rPr>
            </w:pPr>
            <w:r>
              <w:rPr>
                <w:rFonts w:ascii="微软雅黑" w:hAnsi="微软雅黑" w:cs="Tahoma" w:hint="eastAsia"/>
                <w:color w:val="000000"/>
              </w:rPr>
              <w:t>限制对外接口调用频次</w:t>
            </w:r>
          </w:p>
        </w:tc>
      </w:tr>
    </w:tbl>
    <w:p w14:paraId="205C8807" w14:textId="77777777" w:rsidR="00076925" w:rsidRDefault="00076925" w:rsidP="00076925">
      <w:pPr>
        <w:autoSpaceDE w:val="0"/>
        <w:autoSpaceDN w:val="0"/>
        <w:ind w:left="303" w:hanging="125"/>
        <w:rPr>
          <w:rFonts w:ascii="微软雅黑" w:hAnsi="微软雅黑"/>
          <w:b/>
          <w:color w:val="000000"/>
          <w:sz w:val="32"/>
          <w:szCs w:val="32"/>
        </w:rPr>
      </w:pPr>
      <w:r>
        <w:rPr>
          <w:rFonts w:ascii="微软雅黑" w:hAnsi="微软雅黑" w:hint="eastAsia"/>
          <w:b/>
          <w:color w:val="000000"/>
          <w:sz w:val="32"/>
          <w:szCs w:val="32"/>
        </w:rPr>
        <w:t>3</w:t>
      </w:r>
      <w:r>
        <w:rPr>
          <w:rFonts w:ascii="微软雅黑" w:hAnsi="微软雅黑"/>
          <w:b/>
          <w:color w:val="000000"/>
          <w:sz w:val="32"/>
          <w:szCs w:val="32"/>
        </w:rPr>
        <w:t>.</w:t>
      </w:r>
      <w:r>
        <w:rPr>
          <w:rFonts w:ascii="微软雅黑" w:hAnsi="微软雅黑" w:hint="eastAsia"/>
          <w:b/>
          <w:color w:val="000000"/>
          <w:sz w:val="32"/>
          <w:szCs w:val="32"/>
        </w:rPr>
        <w:t>8</w:t>
      </w:r>
      <w:r>
        <w:rPr>
          <w:rFonts w:ascii="微软雅黑" w:hAnsi="微软雅黑" w:hint="eastAsia"/>
          <w:b/>
          <w:color w:val="000000"/>
          <w:sz w:val="32"/>
          <w:szCs w:val="32"/>
        </w:rPr>
        <w:t>政务优化服务（政务流程再造，优化等信息化服务）</w:t>
      </w:r>
    </w:p>
    <w:tbl>
      <w:tblPr>
        <w:tblW w:w="9889" w:type="dxa"/>
        <w:tblLayout w:type="fixed"/>
        <w:tblLook w:val="04A0" w:firstRow="1" w:lastRow="0" w:firstColumn="1" w:lastColumn="0" w:noHBand="0" w:noVBand="1"/>
      </w:tblPr>
      <w:tblGrid>
        <w:gridCol w:w="2840"/>
        <w:gridCol w:w="2841"/>
        <w:gridCol w:w="4208"/>
      </w:tblGrid>
      <w:tr w:rsidR="00076925" w14:paraId="271EF8C0" w14:textId="77777777" w:rsidTr="00076925">
        <w:tc>
          <w:tcPr>
            <w:tcW w:w="2840" w:type="dxa"/>
            <w:vAlign w:val="center"/>
          </w:tcPr>
          <w:p w14:paraId="18DB447F" w14:textId="77777777" w:rsidR="00076925" w:rsidRDefault="00076925" w:rsidP="00076925">
            <w:pPr>
              <w:spacing w:line="400" w:lineRule="atLeast"/>
              <w:ind w:left="260" w:hanging="82"/>
              <w:jc w:val="center"/>
              <w:rPr>
                <w:rFonts w:cs="Tahoma"/>
              </w:rPr>
            </w:pPr>
            <w:r>
              <w:rPr>
                <w:rFonts w:ascii="Helvetica" w:hAnsi="Helvetica" w:cs="Tahoma"/>
                <w:b/>
                <w:bCs/>
              </w:rPr>
              <w:t>业务系统</w:t>
            </w:r>
          </w:p>
        </w:tc>
        <w:tc>
          <w:tcPr>
            <w:tcW w:w="2841" w:type="dxa"/>
            <w:vAlign w:val="center"/>
          </w:tcPr>
          <w:p w14:paraId="2EDF6859" w14:textId="77777777" w:rsidR="00076925" w:rsidRDefault="00076925" w:rsidP="00076925">
            <w:pPr>
              <w:spacing w:line="400" w:lineRule="atLeast"/>
              <w:ind w:left="260" w:hanging="82"/>
              <w:jc w:val="center"/>
              <w:rPr>
                <w:rFonts w:cs="Tahoma"/>
              </w:rPr>
            </w:pPr>
            <w:r>
              <w:rPr>
                <w:rFonts w:ascii="Helvetica" w:hAnsi="Helvetica" w:cs="Tahoma"/>
                <w:b/>
                <w:bCs/>
              </w:rPr>
              <w:t>子系统模块</w:t>
            </w:r>
          </w:p>
        </w:tc>
        <w:tc>
          <w:tcPr>
            <w:tcW w:w="4208" w:type="dxa"/>
            <w:vAlign w:val="center"/>
          </w:tcPr>
          <w:p w14:paraId="4BB2D840" w14:textId="77777777" w:rsidR="00076925" w:rsidRDefault="00076925" w:rsidP="00076925">
            <w:pPr>
              <w:spacing w:line="400" w:lineRule="atLeast"/>
              <w:ind w:left="260" w:hanging="82"/>
              <w:jc w:val="center"/>
              <w:rPr>
                <w:rFonts w:cs="Tahoma"/>
              </w:rPr>
            </w:pPr>
            <w:r>
              <w:rPr>
                <w:rFonts w:ascii="Helvetica" w:hAnsi="Helvetica" w:cs="Tahoma"/>
                <w:b/>
                <w:bCs/>
              </w:rPr>
              <w:t>功能描述</w:t>
            </w:r>
          </w:p>
        </w:tc>
      </w:tr>
      <w:tr w:rsidR="00076925" w14:paraId="4008AF98" w14:textId="77777777" w:rsidTr="00076925">
        <w:tc>
          <w:tcPr>
            <w:tcW w:w="2840" w:type="dxa"/>
            <w:vMerge w:val="restart"/>
            <w:vAlign w:val="center"/>
          </w:tcPr>
          <w:p w14:paraId="6A39ADFF" w14:textId="77777777" w:rsidR="00076925" w:rsidRDefault="00076925" w:rsidP="00076925">
            <w:pPr>
              <w:autoSpaceDE w:val="0"/>
              <w:autoSpaceDN w:val="0"/>
              <w:spacing w:line="319" w:lineRule="exact"/>
              <w:ind w:left="260" w:hanging="82"/>
              <w:jc w:val="center"/>
              <w:rPr>
                <w:rFonts w:cs="宋体"/>
                <w:sz w:val="32"/>
              </w:rPr>
            </w:pPr>
            <w:r>
              <w:rPr>
                <w:rFonts w:hint="eastAsia"/>
              </w:rPr>
              <w:lastRenderedPageBreak/>
              <w:t>政务流程再造</w:t>
            </w:r>
          </w:p>
        </w:tc>
        <w:tc>
          <w:tcPr>
            <w:tcW w:w="2841" w:type="dxa"/>
          </w:tcPr>
          <w:p w14:paraId="41D4FE15" w14:textId="77777777" w:rsidR="00076925" w:rsidRDefault="00076925" w:rsidP="00076925">
            <w:pPr>
              <w:autoSpaceDE w:val="0"/>
              <w:autoSpaceDN w:val="0"/>
              <w:spacing w:line="319" w:lineRule="exact"/>
              <w:ind w:left="260" w:hanging="82"/>
              <w:jc w:val="center"/>
            </w:pPr>
            <w:r>
              <w:rPr>
                <w:rFonts w:hint="eastAsia"/>
              </w:rPr>
              <w:t>系统办公对接海政通</w:t>
            </w:r>
          </w:p>
        </w:tc>
        <w:tc>
          <w:tcPr>
            <w:tcW w:w="4208" w:type="dxa"/>
          </w:tcPr>
          <w:p w14:paraId="23243B6E" w14:textId="77777777" w:rsidR="00076925" w:rsidRDefault="00076925" w:rsidP="00076925">
            <w:pPr>
              <w:autoSpaceDE w:val="0"/>
              <w:autoSpaceDN w:val="0"/>
              <w:spacing w:line="319" w:lineRule="exact"/>
              <w:ind w:left="260" w:hanging="82"/>
              <w:jc w:val="center"/>
              <w:rPr>
                <w:rFonts w:cs="宋体"/>
                <w:sz w:val="32"/>
              </w:rPr>
            </w:pPr>
            <w:r>
              <w:rPr>
                <w:rFonts w:hint="eastAsia"/>
              </w:rPr>
              <w:t>实现流程审批，业务辅助系统等内部系统办公业务对接海政通平台。</w:t>
            </w:r>
          </w:p>
        </w:tc>
      </w:tr>
      <w:tr w:rsidR="00076925" w14:paraId="52FD5FA2" w14:textId="77777777" w:rsidTr="00076925">
        <w:tc>
          <w:tcPr>
            <w:tcW w:w="2840" w:type="dxa"/>
            <w:vMerge/>
          </w:tcPr>
          <w:p w14:paraId="284542BF" w14:textId="77777777" w:rsidR="00076925" w:rsidRDefault="00076925" w:rsidP="00076925">
            <w:pPr>
              <w:autoSpaceDE w:val="0"/>
              <w:autoSpaceDN w:val="0"/>
              <w:spacing w:line="319" w:lineRule="exact"/>
              <w:ind w:left="260" w:hanging="82"/>
              <w:jc w:val="center"/>
            </w:pPr>
          </w:p>
        </w:tc>
        <w:tc>
          <w:tcPr>
            <w:tcW w:w="2841" w:type="dxa"/>
          </w:tcPr>
          <w:p w14:paraId="041E5BC7" w14:textId="77777777" w:rsidR="00076925" w:rsidRDefault="00076925" w:rsidP="00076925">
            <w:pPr>
              <w:autoSpaceDE w:val="0"/>
              <w:autoSpaceDN w:val="0"/>
              <w:spacing w:line="319" w:lineRule="exact"/>
              <w:ind w:left="260" w:hanging="82"/>
              <w:jc w:val="center"/>
            </w:pPr>
            <w:r>
              <w:rPr>
                <w:rFonts w:hint="eastAsia"/>
              </w:rPr>
              <w:t>“零跑动”事项实现率提升</w:t>
            </w:r>
          </w:p>
        </w:tc>
        <w:tc>
          <w:tcPr>
            <w:tcW w:w="4208" w:type="dxa"/>
          </w:tcPr>
          <w:p w14:paraId="1BB39239" w14:textId="77777777" w:rsidR="00076925" w:rsidRDefault="00076925" w:rsidP="00076925">
            <w:pPr>
              <w:autoSpaceDE w:val="0"/>
              <w:autoSpaceDN w:val="0"/>
              <w:spacing w:line="319" w:lineRule="exact"/>
              <w:ind w:left="260" w:hanging="82"/>
              <w:jc w:val="center"/>
            </w:pPr>
            <w:r>
              <w:rPr>
                <w:rFonts w:hint="eastAsia"/>
              </w:rPr>
              <w:t>通过对接省市业务系统，打破信息孤岛和数据壁垒，实现</w:t>
            </w:r>
            <w:r>
              <w:rPr>
                <w:rFonts w:hint="eastAsia"/>
              </w:rPr>
              <w:t xml:space="preserve"> 5</w:t>
            </w:r>
            <w:r>
              <w:rPr>
                <w:rFonts w:hint="eastAsia"/>
              </w:rPr>
              <w:t>个以上系统的数据交换，</w:t>
            </w:r>
            <w:r>
              <w:rPr>
                <w:rFonts w:hint="eastAsia"/>
              </w:rPr>
              <w:t xml:space="preserve"> 5 </w:t>
            </w:r>
            <w:proofErr w:type="gramStart"/>
            <w:r>
              <w:rPr>
                <w:rFonts w:hint="eastAsia"/>
              </w:rPr>
              <w:t>个</w:t>
            </w:r>
            <w:proofErr w:type="gramEnd"/>
            <w:r>
              <w:rPr>
                <w:rFonts w:hint="eastAsia"/>
              </w:rPr>
              <w:t>以上无人工干预智能审批事项。</w:t>
            </w:r>
          </w:p>
        </w:tc>
      </w:tr>
      <w:tr w:rsidR="00076925" w14:paraId="692E7890" w14:textId="77777777" w:rsidTr="00076925">
        <w:tc>
          <w:tcPr>
            <w:tcW w:w="2840" w:type="dxa"/>
            <w:vMerge/>
          </w:tcPr>
          <w:p w14:paraId="5D4ABC44" w14:textId="77777777" w:rsidR="00076925" w:rsidRDefault="00076925" w:rsidP="00076925">
            <w:pPr>
              <w:autoSpaceDE w:val="0"/>
              <w:autoSpaceDN w:val="0"/>
              <w:spacing w:line="319" w:lineRule="exact"/>
              <w:ind w:left="303" w:hanging="125"/>
              <w:rPr>
                <w:rFonts w:cs="宋体"/>
                <w:sz w:val="32"/>
              </w:rPr>
            </w:pPr>
          </w:p>
        </w:tc>
        <w:tc>
          <w:tcPr>
            <w:tcW w:w="2841" w:type="dxa"/>
          </w:tcPr>
          <w:p w14:paraId="1725648E" w14:textId="77777777" w:rsidR="00076925" w:rsidRDefault="00076925" w:rsidP="00076925">
            <w:pPr>
              <w:autoSpaceDE w:val="0"/>
              <w:autoSpaceDN w:val="0"/>
              <w:spacing w:line="319" w:lineRule="exact"/>
              <w:ind w:left="260" w:hanging="82"/>
              <w:jc w:val="center"/>
            </w:pPr>
            <w:r>
              <w:rPr>
                <w:rFonts w:hint="eastAsia"/>
              </w:rPr>
              <w:t>对接省市证照平台实现流程简化</w:t>
            </w:r>
          </w:p>
        </w:tc>
        <w:tc>
          <w:tcPr>
            <w:tcW w:w="4208" w:type="dxa"/>
          </w:tcPr>
          <w:p w14:paraId="108F6BFD" w14:textId="77777777" w:rsidR="00076925" w:rsidRDefault="00076925" w:rsidP="00076925">
            <w:pPr>
              <w:autoSpaceDE w:val="0"/>
              <w:autoSpaceDN w:val="0"/>
              <w:spacing w:line="319" w:lineRule="exact"/>
              <w:ind w:left="260" w:hanging="82"/>
              <w:jc w:val="center"/>
              <w:rPr>
                <w:rFonts w:cs="宋体"/>
                <w:sz w:val="32"/>
              </w:rPr>
            </w:pPr>
            <w:r>
              <w:rPr>
                <w:rFonts w:hint="eastAsia"/>
              </w:rPr>
              <w:t>对接省市数据共享目录中的企业</w:t>
            </w:r>
            <w:r>
              <w:rPr>
                <w:rFonts w:hint="eastAsia"/>
              </w:rPr>
              <w:t>/</w:t>
            </w:r>
            <w:r>
              <w:rPr>
                <w:rFonts w:hint="eastAsia"/>
              </w:rPr>
              <w:t>个人电子证照，实现简化审批提供材料，优化审批流程。</w:t>
            </w:r>
          </w:p>
        </w:tc>
      </w:tr>
      <w:tr w:rsidR="00076925" w14:paraId="6728C8B4" w14:textId="77777777" w:rsidTr="00076925">
        <w:tc>
          <w:tcPr>
            <w:tcW w:w="2840" w:type="dxa"/>
            <w:vMerge/>
          </w:tcPr>
          <w:p w14:paraId="36D41A3C" w14:textId="77777777" w:rsidR="00076925" w:rsidRDefault="00076925" w:rsidP="00076925">
            <w:pPr>
              <w:autoSpaceDE w:val="0"/>
              <w:autoSpaceDN w:val="0"/>
              <w:spacing w:line="319" w:lineRule="exact"/>
              <w:ind w:left="303" w:hanging="125"/>
              <w:rPr>
                <w:rFonts w:cs="宋体"/>
                <w:sz w:val="32"/>
              </w:rPr>
            </w:pPr>
          </w:p>
        </w:tc>
        <w:tc>
          <w:tcPr>
            <w:tcW w:w="2841" w:type="dxa"/>
          </w:tcPr>
          <w:p w14:paraId="01FF352F" w14:textId="77777777" w:rsidR="00076925" w:rsidRDefault="00076925" w:rsidP="00076925">
            <w:pPr>
              <w:autoSpaceDE w:val="0"/>
              <w:autoSpaceDN w:val="0"/>
              <w:spacing w:line="319" w:lineRule="exact"/>
              <w:ind w:left="260" w:hanging="82"/>
              <w:jc w:val="center"/>
            </w:pPr>
            <w:r>
              <w:rPr>
                <w:rFonts w:hint="eastAsia"/>
              </w:rPr>
              <w:t>对接制证设备，智能印章设备</w:t>
            </w:r>
          </w:p>
        </w:tc>
        <w:tc>
          <w:tcPr>
            <w:tcW w:w="4208" w:type="dxa"/>
          </w:tcPr>
          <w:p w14:paraId="36A80732" w14:textId="77777777" w:rsidR="00076925" w:rsidRDefault="00076925" w:rsidP="00076925">
            <w:pPr>
              <w:autoSpaceDE w:val="0"/>
              <w:autoSpaceDN w:val="0"/>
              <w:spacing w:line="319" w:lineRule="exact"/>
              <w:ind w:left="260" w:hanging="82"/>
              <w:jc w:val="center"/>
              <w:rPr>
                <w:rFonts w:cs="宋体"/>
                <w:sz w:val="32"/>
              </w:rPr>
            </w:pPr>
            <w:r>
              <w:rPr>
                <w:rFonts w:hint="eastAsia"/>
              </w:rPr>
              <w:t>对接现场制证机器及智能印章设备，可即时打印生成纸质证照并盖章。</w:t>
            </w:r>
          </w:p>
        </w:tc>
      </w:tr>
      <w:tr w:rsidR="00076925" w14:paraId="22A7ED40" w14:textId="77777777" w:rsidTr="00076925">
        <w:tc>
          <w:tcPr>
            <w:tcW w:w="2840" w:type="dxa"/>
            <w:vMerge w:val="restart"/>
            <w:vAlign w:val="center"/>
          </w:tcPr>
          <w:p w14:paraId="22A8936F" w14:textId="77777777" w:rsidR="00076925" w:rsidRDefault="00076925" w:rsidP="00076925">
            <w:pPr>
              <w:autoSpaceDE w:val="0"/>
              <w:autoSpaceDN w:val="0"/>
              <w:spacing w:line="319" w:lineRule="exact"/>
              <w:ind w:left="260" w:hanging="82"/>
              <w:jc w:val="center"/>
              <w:rPr>
                <w:rFonts w:cs="宋体"/>
                <w:sz w:val="32"/>
              </w:rPr>
            </w:pPr>
            <w:r>
              <w:rPr>
                <w:rFonts w:hint="eastAsia"/>
              </w:rPr>
              <w:t>政务服务优化</w:t>
            </w:r>
          </w:p>
        </w:tc>
        <w:tc>
          <w:tcPr>
            <w:tcW w:w="2841" w:type="dxa"/>
          </w:tcPr>
          <w:p w14:paraId="382CCE55" w14:textId="77777777" w:rsidR="00076925" w:rsidRDefault="00076925" w:rsidP="00076925">
            <w:pPr>
              <w:autoSpaceDE w:val="0"/>
              <w:autoSpaceDN w:val="0"/>
              <w:spacing w:line="319" w:lineRule="exact"/>
              <w:ind w:left="260" w:hanging="82"/>
              <w:jc w:val="center"/>
            </w:pPr>
            <w:r>
              <w:rPr>
                <w:rFonts w:hint="eastAsia"/>
              </w:rPr>
              <w:t>对接“海易办”提升优化服务</w:t>
            </w:r>
          </w:p>
        </w:tc>
        <w:tc>
          <w:tcPr>
            <w:tcW w:w="4208" w:type="dxa"/>
          </w:tcPr>
          <w:p w14:paraId="29F477E2" w14:textId="77777777" w:rsidR="00076925" w:rsidRDefault="00076925" w:rsidP="00076925">
            <w:pPr>
              <w:autoSpaceDE w:val="0"/>
              <w:autoSpaceDN w:val="0"/>
              <w:spacing w:line="319" w:lineRule="exact"/>
              <w:ind w:left="260" w:hanging="82"/>
              <w:jc w:val="center"/>
              <w:rPr>
                <w:rFonts w:cs="宋体"/>
                <w:sz w:val="32"/>
              </w:rPr>
            </w:pPr>
            <w:r>
              <w:rPr>
                <w:rFonts w:hint="eastAsia"/>
              </w:rPr>
              <w:t>基于“海易办”打造秀英政务服务专区，结合秀</w:t>
            </w:r>
            <w:proofErr w:type="gramStart"/>
            <w:r>
              <w:rPr>
                <w:rFonts w:hint="eastAsia"/>
              </w:rPr>
              <w:t>英行政</w:t>
            </w:r>
            <w:proofErr w:type="gramEnd"/>
            <w:r>
              <w:rPr>
                <w:rFonts w:hint="eastAsia"/>
              </w:rPr>
              <w:t>审批服务</w:t>
            </w:r>
            <w:proofErr w:type="gramStart"/>
            <w:r>
              <w:rPr>
                <w:rFonts w:hint="eastAsia"/>
              </w:rPr>
              <w:t>局公众号</w:t>
            </w:r>
            <w:proofErr w:type="gramEnd"/>
            <w:r>
              <w:rPr>
                <w:rFonts w:hint="eastAsia"/>
              </w:rPr>
              <w:t>，将群众办事的全过程进行服务提升。</w:t>
            </w:r>
          </w:p>
        </w:tc>
      </w:tr>
      <w:tr w:rsidR="00076925" w14:paraId="7510AC68" w14:textId="77777777" w:rsidTr="00076925">
        <w:tc>
          <w:tcPr>
            <w:tcW w:w="2840" w:type="dxa"/>
            <w:vMerge/>
          </w:tcPr>
          <w:p w14:paraId="1F45630E" w14:textId="77777777" w:rsidR="00076925" w:rsidRDefault="00076925" w:rsidP="00076925">
            <w:pPr>
              <w:autoSpaceDE w:val="0"/>
              <w:autoSpaceDN w:val="0"/>
              <w:spacing w:line="319" w:lineRule="exact"/>
              <w:ind w:left="303" w:hanging="125"/>
              <w:rPr>
                <w:rFonts w:cs="宋体"/>
                <w:sz w:val="32"/>
              </w:rPr>
            </w:pPr>
          </w:p>
        </w:tc>
        <w:tc>
          <w:tcPr>
            <w:tcW w:w="2841" w:type="dxa"/>
          </w:tcPr>
          <w:p w14:paraId="43F5C968" w14:textId="77777777" w:rsidR="00076925" w:rsidRDefault="00076925" w:rsidP="00076925">
            <w:pPr>
              <w:autoSpaceDE w:val="0"/>
              <w:autoSpaceDN w:val="0"/>
              <w:spacing w:line="319" w:lineRule="exact"/>
              <w:ind w:left="260" w:hanging="82"/>
              <w:jc w:val="center"/>
            </w:pPr>
            <w:r>
              <w:rPr>
                <w:rFonts w:hint="eastAsia"/>
              </w:rPr>
              <w:t>自助区服务提升</w:t>
            </w:r>
          </w:p>
        </w:tc>
        <w:tc>
          <w:tcPr>
            <w:tcW w:w="4208" w:type="dxa"/>
          </w:tcPr>
          <w:p w14:paraId="473C72E6" w14:textId="77777777" w:rsidR="00076925" w:rsidRDefault="00076925" w:rsidP="00076925">
            <w:pPr>
              <w:autoSpaceDE w:val="0"/>
              <w:autoSpaceDN w:val="0"/>
              <w:spacing w:line="319" w:lineRule="exact"/>
              <w:ind w:left="260" w:hanging="82"/>
              <w:jc w:val="center"/>
              <w:rPr>
                <w:rFonts w:cs="宋体"/>
                <w:sz w:val="32"/>
              </w:rPr>
            </w:pPr>
            <w:r>
              <w:rPr>
                <w:rFonts w:hint="eastAsia"/>
              </w:rPr>
              <w:t>通过现场政务自助服务一体机，智能前台客服机器，人证比对机器，人脸识别智能柜等智能硬件，减少群众现场办理等待时间，减少要求群众提供各类证明材料，通过自助填单等功能，实现无纸化办公。</w:t>
            </w:r>
          </w:p>
        </w:tc>
      </w:tr>
      <w:tr w:rsidR="00076925" w14:paraId="34678123" w14:textId="77777777" w:rsidTr="00076925">
        <w:tc>
          <w:tcPr>
            <w:tcW w:w="2840" w:type="dxa"/>
            <w:vMerge/>
          </w:tcPr>
          <w:p w14:paraId="1BB2FD3B" w14:textId="77777777" w:rsidR="00076925" w:rsidRDefault="00076925" w:rsidP="00076925">
            <w:pPr>
              <w:autoSpaceDE w:val="0"/>
              <w:autoSpaceDN w:val="0"/>
              <w:spacing w:line="319" w:lineRule="exact"/>
              <w:ind w:left="303" w:hanging="125"/>
              <w:rPr>
                <w:rFonts w:cs="宋体"/>
                <w:sz w:val="32"/>
              </w:rPr>
            </w:pPr>
          </w:p>
        </w:tc>
        <w:tc>
          <w:tcPr>
            <w:tcW w:w="2841" w:type="dxa"/>
          </w:tcPr>
          <w:p w14:paraId="3CA98631" w14:textId="77777777" w:rsidR="00076925" w:rsidRDefault="00076925" w:rsidP="00076925">
            <w:pPr>
              <w:autoSpaceDE w:val="0"/>
              <w:autoSpaceDN w:val="0"/>
              <w:spacing w:line="319" w:lineRule="exact"/>
              <w:ind w:left="260" w:hanging="82"/>
              <w:jc w:val="center"/>
            </w:pPr>
            <w:r>
              <w:rPr>
                <w:rFonts w:hint="eastAsia"/>
              </w:rPr>
              <w:t>群众满意度提升</w:t>
            </w:r>
          </w:p>
        </w:tc>
        <w:tc>
          <w:tcPr>
            <w:tcW w:w="4208" w:type="dxa"/>
          </w:tcPr>
          <w:p w14:paraId="4E8DE3C3" w14:textId="77777777" w:rsidR="00076925" w:rsidRDefault="00076925" w:rsidP="00076925">
            <w:pPr>
              <w:autoSpaceDE w:val="0"/>
              <w:autoSpaceDN w:val="0"/>
              <w:spacing w:line="319" w:lineRule="exact"/>
              <w:ind w:left="260" w:hanging="82"/>
            </w:pPr>
            <w:r>
              <w:rPr>
                <w:rFonts w:hint="eastAsia"/>
              </w:rPr>
              <w:t>对接海南省政务一体化平台好差评接口，</w:t>
            </w:r>
            <w:proofErr w:type="gramStart"/>
            <w:r>
              <w:rPr>
                <w:rFonts w:hint="eastAsia"/>
              </w:rPr>
              <w:t>通过微信推送</w:t>
            </w:r>
            <w:proofErr w:type="gramEnd"/>
            <w:r>
              <w:rPr>
                <w:rFonts w:hint="eastAsia"/>
              </w:rPr>
              <w:t>，短信的方式对客户进行回访，提升评价率。</w:t>
            </w:r>
          </w:p>
        </w:tc>
      </w:tr>
    </w:tbl>
    <w:p w14:paraId="01D1F8A1" w14:textId="77777777" w:rsidR="00076925" w:rsidRDefault="00076925">
      <w:pPr>
        <w:widowControl/>
        <w:spacing w:line="240" w:lineRule="auto"/>
        <w:ind w:leftChars="0" w:left="0" w:firstLineChars="0" w:firstLine="0"/>
        <w:jc w:val="left"/>
        <w:rPr>
          <w:rFonts w:ascii="Arial" w:hAnsi="Arial" w:cs="Arial"/>
          <w:b/>
          <w:bCs/>
          <w:color w:val="000000"/>
          <w:kern w:val="44"/>
          <w:sz w:val="32"/>
          <w:szCs w:val="32"/>
        </w:rPr>
      </w:pPr>
    </w:p>
    <w:p w14:paraId="6F3BF4F4" w14:textId="77777777" w:rsidR="00076925" w:rsidRDefault="00076925">
      <w:pPr>
        <w:widowControl/>
        <w:spacing w:line="240" w:lineRule="auto"/>
        <w:ind w:leftChars="0" w:left="0" w:firstLineChars="0" w:firstLine="0"/>
        <w:jc w:val="left"/>
        <w:rPr>
          <w:rFonts w:ascii="Arial" w:hAnsi="Arial" w:cs="Arial"/>
          <w:b/>
          <w:bCs/>
          <w:color w:val="000000"/>
          <w:kern w:val="44"/>
          <w:sz w:val="32"/>
          <w:szCs w:val="32"/>
        </w:rPr>
      </w:pPr>
      <w:r>
        <w:rPr>
          <w:rFonts w:ascii="Arial" w:hAnsi="Arial" w:cs="Arial"/>
          <w:b/>
          <w:bCs/>
          <w:color w:val="000000"/>
          <w:kern w:val="44"/>
          <w:sz w:val="32"/>
          <w:szCs w:val="32"/>
        </w:rPr>
        <w:br w:type="page"/>
      </w:r>
    </w:p>
    <w:p w14:paraId="6A3124E2" w14:textId="77777777" w:rsidR="00076925" w:rsidRDefault="00076925" w:rsidP="00076925">
      <w:pPr>
        <w:autoSpaceDE w:val="0"/>
        <w:autoSpaceDN w:val="0"/>
        <w:spacing w:line="439" w:lineRule="exact"/>
        <w:ind w:left="350" w:hanging="172"/>
        <w:rPr>
          <w:color w:val="000000"/>
          <w:sz w:val="44"/>
        </w:rPr>
      </w:pPr>
      <w:r>
        <w:rPr>
          <w:rFonts w:ascii="宋体" w:hAnsi="宋体" w:cs="宋体"/>
          <w:color w:val="000000"/>
          <w:sz w:val="44"/>
        </w:rPr>
        <w:lastRenderedPageBreak/>
        <w:t>四、采购数量及技术参数</w:t>
      </w:r>
    </w:p>
    <w:p w14:paraId="7A60E6C3" w14:textId="77777777" w:rsidR="00076925" w:rsidRPr="00540BF2" w:rsidRDefault="005F3FDD" w:rsidP="005308F4">
      <w:pPr>
        <w:autoSpaceDE w:val="0"/>
        <w:autoSpaceDN w:val="0"/>
        <w:spacing w:line="360" w:lineRule="exact"/>
        <w:ind w:left="272" w:hanging="94"/>
        <w:rPr>
          <w:color w:val="000000"/>
          <w:sz w:val="24"/>
        </w:rPr>
      </w:pPr>
      <w:r w:rsidRPr="005F3FDD">
        <w:rPr>
          <w:rFonts w:ascii="宋体" w:hAnsi="宋体" w:cs="宋体" w:hint="eastAsia"/>
          <w:color w:val="000000"/>
          <w:sz w:val="24"/>
        </w:rPr>
        <w:t>表</w:t>
      </w:r>
      <w:r w:rsidRPr="005F3FDD">
        <w:rPr>
          <w:rFonts w:ascii="宋体"/>
          <w:color w:val="000000"/>
          <w:sz w:val="24"/>
        </w:rPr>
        <w:t>1</w:t>
      </w:r>
      <w:r w:rsidRPr="005F3FDD">
        <w:rPr>
          <w:rFonts w:ascii="宋体" w:hAnsi="宋体" w:cs="宋体" w:hint="eastAsia"/>
          <w:color w:val="000000"/>
          <w:sz w:val="24"/>
        </w:rPr>
        <w:t>软件开发清单（“带</w:t>
      </w:r>
      <w:r w:rsidRPr="005F3FDD">
        <w:rPr>
          <w:rFonts w:ascii="Arial" w:hAnsi="Arial" w:cs="Arial" w:hint="eastAsia"/>
          <w:color w:val="000000"/>
          <w:sz w:val="24"/>
        </w:rPr>
        <w:t>▲</w:t>
      </w:r>
      <w:r w:rsidRPr="005F3FDD">
        <w:rPr>
          <w:rFonts w:ascii="宋体" w:hAnsi="宋体" w:cs="宋体" w:hint="eastAsia"/>
          <w:color w:val="000000"/>
          <w:sz w:val="24"/>
        </w:rPr>
        <w:t>为重要指标，如果不满足，评审时做扣分处理。”）</w:t>
      </w:r>
    </w:p>
    <w:tbl>
      <w:tblPr>
        <w:tblW w:w="9606" w:type="dxa"/>
        <w:tblLayout w:type="fixed"/>
        <w:tblLook w:val="04A0" w:firstRow="1" w:lastRow="0" w:firstColumn="1" w:lastColumn="0" w:noHBand="0" w:noVBand="1"/>
      </w:tblPr>
      <w:tblGrid>
        <w:gridCol w:w="899"/>
        <w:gridCol w:w="1052"/>
        <w:gridCol w:w="992"/>
        <w:gridCol w:w="2127"/>
        <w:gridCol w:w="3686"/>
        <w:gridCol w:w="850"/>
      </w:tblGrid>
      <w:tr w:rsidR="00076925" w:rsidRPr="00540BF2" w14:paraId="56294138" w14:textId="77777777" w:rsidTr="00540BF2">
        <w:trPr>
          <w:trHeight w:val="624"/>
        </w:trPr>
        <w:tc>
          <w:tcPr>
            <w:tcW w:w="8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281BFEC" w14:textId="77777777" w:rsidR="00126004" w:rsidRDefault="005F3FDD">
            <w:pPr>
              <w:spacing w:line="240" w:lineRule="auto"/>
              <w:ind w:left="260" w:hanging="82"/>
              <w:jc w:val="center"/>
              <w:rPr>
                <w:rFonts w:ascii="微软雅黑" w:hAnsi="微软雅黑" w:cs="宋体"/>
                <w:b/>
                <w:bCs/>
                <w:color w:val="000000"/>
                <w:szCs w:val="21"/>
              </w:rPr>
            </w:pPr>
            <w:r w:rsidRPr="005F3FDD">
              <w:rPr>
                <w:rFonts w:ascii="微软雅黑" w:hAnsi="微软雅黑" w:cs="宋体" w:hint="eastAsia"/>
                <w:b/>
                <w:bCs/>
                <w:color w:val="000000"/>
                <w:szCs w:val="21"/>
              </w:rPr>
              <w:t>序号</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6ACAEF3" w14:textId="77777777" w:rsidR="00126004" w:rsidRDefault="005F3FDD" w:rsidP="005308F4">
            <w:pPr>
              <w:spacing w:line="240" w:lineRule="auto"/>
              <w:ind w:leftChars="-61" w:left="-46" w:firstLineChars="0" w:hanging="82"/>
              <w:jc w:val="center"/>
              <w:rPr>
                <w:rFonts w:ascii="微软雅黑" w:hAnsi="微软雅黑" w:cs="宋体"/>
                <w:b/>
                <w:bCs/>
                <w:color w:val="000000"/>
                <w:szCs w:val="21"/>
              </w:rPr>
            </w:pPr>
            <w:r w:rsidRPr="005F3FDD">
              <w:rPr>
                <w:rFonts w:ascii="微软雅黑" w:hAnsi="微软雅黑" w:cs="宋体" w:hint="eastAsia"/>
                <w:b/>
                <w:bCs/>
                <w:color w:val="000000"/>
                <w:szCs w:val="21"/>
              </w:rPr>
              <w:t>名称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9C0A7F9" w14:textId="77777777" w:rsidR="00126004" w:rsidRDefault="005F3FDD">
            <w:pPr>
              <w:spacing w:line="240" w:lineRule="auto"/>
              <w:ind w:leftChars="-39" w:left="2" w:hangingChars="40" w:hanging="84"/>
              <w:jc w:val="center"/>
              <w:rPr>
                <w:rFonts w:ascii="微软雅黑" w:hAnsi="微软雅黑" w:cs="宋体"/>
                <w:b/>
                <w:bCs/>
                <w:color w:val="000000"/>
                <w:szCs w:val="21"/>
              </w:rPr>
            </w:pPr>
            <w:r w:rsidRPr="005F3FDD">
              <w:rPr>
                <w:rFonts w:ascii="微软雅黑" w:hAnsi="微软雅黑" w:cs="宋体" w:hint="eastAsia"/>
                <w:b/>
                <w:bCs/>
                <w:color w:val="000000"/>
                <w:szCs w:val="21"/>
              </w:rPr>
              <w:t>业务系统</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EF8D37F" w14:textId="77777777" w:rsidR="00126004" w:rsidRDefault="005F3FDD">
            <w:pPr>
              <w:spacing w:line="240" w:lineRule="auto"/>
              <w:ind w:leftChars="-22" w:left="-46" w:firstLineChars="16" w:firstLine="34"/>
              <w:jc w:val="left"/>
              <w:rPr>
                <w:rFonts w:ascii="微软雅黑" w:hAnsi="微软雅黑" w:cs="宋体"/>
                <w:b/>
                <w:bCs/>
                <w:color w:val="000000"/>
                <w:szCs w:val="21"/>
              </w:rPr>
            </w:pPr>
            <w:r w:rsidRPr="005F3FDD">
              <w:rPr>
                <w:rFonts w:ascii="微软雅黑" w:hAnsi="微软雅黑" w:cs="宋体" w:hint="eastAsia"/>
                <w:b/>
                <w:bCs/>
                <w:color w:val="000000"/>
                <w:szCs w:val="21"/>
              </w:rPr>
              <w:t>子系统模块</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AD69963" w14:textId="77777777" w:rsidR="00126004" w:rsidRDefault="005F3FDD">
            <w:pPr>
              <w:spacing w:line="240" w:lineRule="auto"/>
              <w:ind w:leftChars="-23" w:left="34" w:hanging="82"/>
              <w:jc w:val="left"/>
              <w:rPr>
                <w:rFonts w:ascii="微软雅黑" w:hAnsi="微软雅黑" w:cs="宋体"/>
                <w:b/>
                <w:bCs/>
                <w:color w:val="000000"/>
                <w:szCs w:val="21"/>
              </w:rPr>
            </w:pPr>
            <w:r w:rsidRPr="005F3FDD">
              <w:rPr>
                <w:rFonts w:ascii="微软雅黑" w:hAnsi="微软雅黑" w:cs="宋体" w:hint="eastAsia"/>
                <w:b/>
                <w:bCs/>
                <w:color w:val="000000"/>
                <w:szCs w:val="21"/>
              </w:rPr>
              <w:t>功能描述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5C7342B" w14:textId="77777777" w:rsidR="00126004" w:rsidRDefault="005F3FDD">
            <w:pPr>
              <w:spacing w:line="240" w:lineRule="auto"/>
              <w:ind w:left="260" w:hanging="82"/>
              <w:jc w:val="center"/>
              <w:rPr>
                <w:rFonts w:ascii="微软雅黑" w:hAnsi="微软雅黑" w:cs="宋体"/>
                <w:b/>
                <w:bCs/>
                <w:color w:val="000000"/>
                <w:szCs w:val="21"/>
              </w:rPr>
            </w:pPr>
            <w:r w:rsidRPr="005F3FDD">
              <w:rPr>
                <w:rFonts w:ascii="微软雅黑" w:hAnsi="微软雅黑" w:cs="宋体" w:hint="eastAsia"/>
                <w:b/>
                <w:bCs/>
                <w:color w:val="000000"/>
                <w:szCs w:val="21"/>
              </w:rPr>
              <w:t>备注</w:t>
            </w:r>
          </w:p>
        </w:tc>
      </w:tr>
      <w:tr w:rsidR="00076925" w:rsidRPr="00540BF2" w14:paraId="3F7992DD" w14:textId="77777777" w:rsidTr="00A21D5D">
        <w:trPr>
          <w:trHeight w:val="624"/>
        </w:trPr>
        <w:tc>
          <w:tcPr>
            <w:tcW w:w="899" w:type="dxa"/>
            <w:vMerge/>
            <w:tcBorders>
              <w:top w:val="single" w:sz="8" w:space="0" w:color="auto"/>
              <w:left w:val="single" w:sz="8" w:space="0" w:color="auto"/>
              <w:bottom w:val="single" w:sz="8" w:space="0" w:color="auto"/>
              <w:right w:val="single" w:sz="8" w:space="0" w:color="auto"/>
            </w:tcBorders>
            <w:vAlign w:val="center"/>
          </w:tcPr>
          <w:p w14:paraId="07B7D4E4" w14:textId="77777777" w:rsidR="00126004" w:rsidRDefault="00126004">
            <w:pPr>
              <w:spacing w:line="240" w:lineRule="auto"/>
              <w:ind w:left="260" w:hanging="82"/>
              <w:rPr>
                <w:rFonts w:ascii="微软雅黑" w:hAnsi="微软雅黑" w:cs="宋体"/>
                <w:color w:val="000000"/>
                <w:szCs w:val="21"/>
              </w:rPr>
            </w:pPr>
          </w:p>
        </w:tc>
        <w:tc>
          <w:tcPr>
            <w:tcW w:w="1052" w:type="dxa"/>
            <w:vMerge/>
            <w:tcBorders>
              <w:top w:val="single" w:sz="8" w:space="0" w:color="auto"/>
              <w:left w:val="single" w:sz="8" w:space="0" w:color="auto"/>
              <w:bottom w:val="single" w:sz="8" w:space="0" w:color="000000"/>
              <w:right w:val="single" w:sz="8" w:space="0" w:color="auto"/>
            </w:tcBorders>
            <w:vAlign w:val="center"/>
          </w:tcPr>
          <w:p w14:paraId="326EF69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65F798F5" w14:textId="77777777" w:rsidR="00126004" w:rsidRDefault="00126004">
            <w:pPr>
              <w:spacing w:line="240" w:lineRule="auto"/>
              <w:ind w:leftChars="-39" w:left="2" w:hangingChars="40" w:hanging="84"/>
              <w:rPr>
                <w:rFonts w:ascii="微软雅黑" w:hAnsi="微软雅黑" w:cs="宋体"/>
                <w:color w:val="000000"/>
                <w:szCs w:val="21"/>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66B3EA7C" w14:textId="77777777" w:rsidR="00126004" w:rsidRDefault="00126004">
            <w:pPr>
              <w:spacing w:line="240" w:lineRule="auto"/>
              <w:ind w:leftChars="-22" w:left="-46" w:firstLineChars="16" w:firstLine="34"/>
              <w:jc w:val="left"/>
              <w:rPr>
                <w:rFonts w:ascii="微软雅黑" w:hAnsi="微软雅黑" w:cs="宋体"/>
                <w:color w:val="000000"/>
                <w:szCs w:val="21"/>
              </w:rPr>
            </w:pPr>
          </w:p>
        </w:tc>
        <w:tc>
          <w:tcPr>
            <w:tcW w:w="3686" w:type="dxa"/>
            <w:vMerge/>
            <w:tcBorders>
              <w:top w:val="single" w:sz="8" w:space="0" w:color="auto"/>
              <w:left w:val="single" w:sz="8" w:space="0" w:color="auto"/>
              <w:bottom w:val="single" w:sz="8" w:space="0" w:color="000000"/>
              <w:right w:val="single" w:sz="8" w:space="0" w:color="auto"/>
            </w:tcBorders>
            <w:vAlign w:val="center"/>
          </w:tcPr>
          <w:p w14:paraId="1F377E13" w14:textId="77777777" w:rsidR="00126004" w:rsidRDefault="00126004">
            <w:pPr>
              <w:spacing w:line="240" w:lineRule="auto"/>
              <w:ind w:leftChars="-23" w:left="34" w:hanging="82"/>
              <w:jc w:val="left"/>
              <w:rPr>
                <w:rFonts w:ascii="微软雅黑" w:hAnsi="微软雅黑" w:cs="宋体"/>
                <w:color w:val="000000"/>
                <w:szCs w:val="21"/>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2EEC6F60" w14:textId="77777777" w:rsidR="00126004" w:rsidRDefault="00126004">
            <w:pPr>
              <w:spacing w:line="240" w:lineRule="auto"/>
              <w:ind w:left="260" w:hanging="82"/>
              <w:rPr>
                <w:rFonts w:ascii="微软雅黑" w:hAnsi="微软雅黑" w:cs="宋体"/>
                <w:color w:val="000000"/>
                <w:szCs w:val="21"/>
              </w:rPr>
            </w:pPr>
          </w:p>
        </w:tc>
      </w:tr>
      <w:tr w:rsidR="00076925" w:rsidRPr="00540BF2" w14:paraId="0D54CF44"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3603EBB9" w14:textId="77777777" w:rsidR="00126004" w:rsidRDefault="00076925">
            <w:pPr>
              <w:spacing w:line="240" w:lineRule="auto"/>
              <w:ind w:left="260" w:hanging="82"/>
              <w:jc w:val="center"/>
              <w:rPr>
                <w:rFonts w:ascii="宋体" w:hAnsi="宋体" w:cs="宋体"/>
                <w:color w:val="000000"/>
                <w:szCs w:val="21"/>
              </w:rPr>
            </w:pPr>
            <w:r w:rsidRPr="00540BF2">
              <w:rPr>
                <w:rFonts w:ascii="宋体" w:hAnsi="宋体" w:cs="宋体" w:hint="eastAsia"/>
                <w:color w:val="000000"/>
                <w:szCs w:val="21"/>
              </w:rPr>
              <w:t>1</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tcPr>
          <w:p w14:paraId="4F76DDF7" w14:textId="77777777" w:rsidR="00126004" w:rsidRDefault="005F3FDD" w:rsidP="005308F4">
            <w:pPr>
              <w:spacing w:line="240" w:lineRule="auto"/>
              <w:ind w:leftChars="-61" w:left="-46" w:firstLineChars="0" w:hanging="82"/>
              <w:jc w:val="center"/>
              <w:rPr>
                <w:rFonts w:ascii="微软雅黑" w:hAnsi="微软雅黑" w:cs="宋体"/>
                <w:color w:val="000000"/>
                <w:szCs w:val="21"/>
              </w:rPr>
            </w:pPr>
            <w:r w:rsidRPr="005F3FDD">
              <w:rPr>
                <w:rFonts w:ascii="微软雅黑" w:hAnsi="微软雅黑" w:cs="宋体" w:hint="eastAsia"/>
                <w:color w:val="000000"/>
                <w:szCs w:val="21"/>
              </w:rPr>
              <w:t>社会共同治理数字中心</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E2E2AB1" w14:textId="77777777" w:rsidR="00126004" w:rsidRDefault="005F3FDD" w:rsidP="005308F4">
            <w:pPr>
              <w:spacing w:line="240" w:lineRule="auto"/>
              <w:ind w:leftChars="-39" w:left="2" w:hangingChars="40" w:hanging="84"/>
              <w:jc w:val="center"/>
              <w:rPr>
                <w:rFonts w:ascii="宋体" w:hAnsi="宋体" w:cs="宋体"/>
                <w:color w:val="000000"/>
                <w:szCs w:val="21"/>
              </w:rPr>
            </w:pPr>
            <w:r w:rsidRPr="005F3FDD">
              <w:rPr>
                <w:rFonts w:ascii="宋体" w:hAnsi="宋体" w:cs="宋体"/>
                <w:color w:val="000000"/>
                <w:szCs w:val="21"/>
              </w:rPr>
              <w:t>PC</w:t>
            </w:r>
            <w:r w:rsidRPr="005F3FDD">
              <w:rPr>
                <w:rFonts w:ascii="微软雅黑" w:hAnsi="微软雅黑" w:cs="宋体" w:hint="eastAsia"/>
                <w:color w:val="000000"/>
                <w:szCs w:val="21"/>
              </w:rPr>
              <w:t>端</w:t>
            </w:r>
          </w:p>
        </w:tc>
        <w:tc>
          <w:tcPr>
            <w:tcW w:w="2127" w:type="dxa"/>
            <w:tcBorders>
              <w:top w:val="nil"/>
              <w:left w:val="nil"/>
              <w:bottom w:val="single" w:sz="8" w:space="0" w:color="auto"/>
              <w:right w:val="single" w:sz="8" w:space="0" w:color="auto"/>
            </w:tcBorders>
            <w:shd w:val="clear" w:color="auto" w:fill="auto"/>
            <w:vAlign w:val="center"/>
          </w:tcPr>
          <w:p w14:paraId="6C289998"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首页</w:t>
            </w:r>
          </w:p>
        </w:tc>
        <w:tc>
          <w:tcPr>
            <w:tcW w:w="3686" w:type="dxa"/>
            <w:tcBorders>
              <w:top w:val="nil"/>
              <w:left w:val="nil"/>
              <w:bottom w:val="single" w:sz="8" w:space="0" w:color="auto"/>
              <w:right w:val="single" w:sz="8" w:space="0" w:color="auto"/>
            </w:tcBorders>
            <w:shd w:val="clear" w:color="auto" w:fill="auto"/>
            <w:vAlign w:val="center"/>
          </w:tcPr>
          <w:p w14:paraId="6C995F7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展示六大中心主要监管数据</w:t>
            </w:r>
          </w:p>
        </w:tc>
        <w:tc>
          <w:tcPr>
            <w:tcW w:w="850" w:type="dxa"/>
            <w:tcBorders>
              <w:top w:val="nil"/>
              <w:left w:val="nil"/>
              <w:bottom w:val="single" w:sz="8" w:space="0" w:color="auto"/>
              <w:right w:val="single" w:sz="8" w:space="0" w:color="auto"/>
            </w:tcBorders>
            <w:shd w:val="clear" w:color="auto" w:fill="auto"/>
            <w:vAlign w:val="center"/>
          </w:tcPr>
          <w:p w14:paraId="52F1479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2C801D4"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09A021E6" w14:textId="77777777" w:rsidR="00126004" w:rsidRDefault="00076925">
            <w:pPr>
              <w:spacing w:line="240" w:lineRule="auto"/>
              <w:ind w:left="260" w:hanging="82"/>
              <w:jc w:val="center"/>
              <w:rPr>
                <w:rFonts w:ascii="宋体" w:hAnsi="宋体" w:cs="宋体"/>
                <w:color w:val="000000"/>
                <w:szCs w:val="21"/>
              </w:rPr>
            </w:pPr>
            <w:r w:rsidRPr="00540BF2">
              <w:rPr>
                <w:rFonts w:ascii="宋体" w:hAnsi="宋体" w:cs="宋体" w:hint="eastAsia"/>
                <w:color w:val="000000"/>
                <w:szCs w:val="21"/>
              </w:rPr>
              <w:t>2</w:t>
            </w:r>
          </w:p>
        </w:tc>
        <w:tc>
          <w:tcPr>
            <w:tcW w:w="1052" w:type="dxa"/>
            <w:vMerge/>
            <w:tcBorders>
              <w:top w:val="nil"/>
              <w:left w:val="single" w:sz="8" w:space="0" w:color="auto"/>
              <w:bottom w:val="single" w:sz="8" w:space="0" w:color="000000"/>
              <w:right w:val="single" w:sz="8" w:space="0" w:color="auto"/>
            </w:tcBorders>
            <w:vAlign w:val="center"/>
          </w:tcPr>
          <w:p w14:paraId="5F411EE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04ADC5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2F46C7F"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首页数据处理及接口</w:t>
            </w:r>
          </w:p>
        </w:tc>
        <w:tc>
          <w:tcPr>
            <w:tcW w:w="3686" w:type="dxa"/>
            <w:tcBorders>
              <w:top w:val="nil"/>
              <w:left w:val="nil"/>
              <w:bottom w:val="single" w:sz="8" w:space="0" w:color="auto"/>
              <w:right w:val="single" w:sz="8" w:space="0" w:color="auto"/>
            </w:tcBorders>
            <w:shd w:val="clear" w:color="auto" w:fill="auto"/>
            <w:vAlign w:val="center"/>
          </w:tcPr>
          <w:p w14:paraId="65F30B04"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37FA923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BE70234"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6DFADE2E" w14:textId="77777777" w:rsidR="00126004" w:rsidRDefault="00076925">
            <w:pPr>
              <w:spacing w:line="240" w:lineRule="auto"/>
              <w:ind w:left="260" w:hanging="82"/>
              <w:jc w:val="center"/>
              <w:rPr>
                <w:rFonts w:ascii="宋体" w:hAnsi="宋体" w:cs="宋体"/>
                <w:color w:val="000000"/>
                <w:szCs w:val="21"/>
              </w:rPr>
            </w:pPr>
            <w:r w:rsidRPr="00540BF2">
              <w:rPr>
                <w:rFonts w:ascii="宋体" w:hAnsi="宋体" w:cs="宋体" w:hint="eastAsia"/>
                <w:color w:val="000000"/>
                <w:szCs w:val="21"/>
              </w:rPr>
              <w:t>3</w:t>
            </w:r>
          </w:p>
        </w:tc>
        <w:tc>
          <w:tcPr>
            <w:tcW w:w="1052" w:type="dxa"/>
            <w:vMerge/>
            <w:tcBorders>
              <w:top w:val="nil"/>
              <w:left w:val="single" w:sz="8" w:space="0" w:color="auto"/>
              <w:bottom w:val="single" w:sz="8" w:space="0" w:color="000000"/>
              <w:right w:val="single" w:sz="8" w:space="0" w:color="auto"/>
            </w:tcBorders>
            <w:vAlign w:val="center"/>
          </w:tcPr>
          <w:p w14:paraId="4C2A857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64E2E46"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051EE53"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12345网格化管理中心</w:t>
            </w:r>
          </w:p>
        </w:tc>
        <w:tc>
          <w:tcPr>
            <w:tcW w:w="3686" w:type="dxa"/>
            <w:tcBorders>
              <w:top w:val="nil"/>
              <w:left w:val="nil"/>
              <w:bottom w:val="single" w:sz="8" w:space="0" w:color="auto"/>
              <w:right w:val="single" w:sz="8" w:space="0" w:color="auto"/>
            </w:tcBorders>
            <w:shd w:val="clear" w:color="auto" w:fill="auto"/>
            <w:vAlign w:val="center"/>
          </w:tcPr>
          <w:p w14:paraId="7230B726"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展示12345网格系统主要监管数据</w:t>
            </w:r>
          </w:p>
        </w:tc>
        <w:tc>
          <w:tcPr>
            <w:tcW w:w="850" w:type="dxa"/>
            <w:tcBorders>
              <w:top w:val="nil"/>
              <w:left w:val="nil"/>
              <w:bottom w:val="single" w:sz="8" w:space="0" w:color="auto"/>
              <w:right w:val="single" w:sz="8" w:space="0" w:color="auto"/>
            </w:tcBorders>
            <w:shd w:val="clear" w:color="auto" w:fill="auto"/>
            <w:vAlign w:val="center"/>
          </w:tcPr>
          <w:p w14:paraId="51EF1434"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54B0D7F"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84C73A2" w14:textId="77777777" w:rsidR="00126004" w:rsidRDefault="00076925">
            <w:pPr>
              <w:spacing w:line="240" w:lineRule="auto"/>
              <w:ind w:left="260" w:hanging="82"/>
              <w:jc w:val="center"/>
              <w:rPr>
                <w:rFonts w:ascii="宋体" w:hAnsi="宋体" w:cs="宋体"/>
                <w:color w:val="000000"/>
                <w:szCs w:val="21"/>
              </w:rPr>
            </w:pPr>
            <w:r w:rsidRPr="00540BF2">
              <w:rPr>
                <w:rFonts w:ascii="宋体" w:hAnsi="宋体" w:cs="宋体" w:hint="eastAsia"/>
                <w:color w:val="000000"/>
                <w:szCs w:val="21"/>
              </w:rPr>
              <w:t>4</w:t>
            </w:r>
          </w:p>
        </w:tc>
        <w:tc>
          <w:tcPr>
            <w:tcW w:w="1052" w:type="dxa"/>
            <w:vMerge/>
            <w:tcBorders>
              <w:top w:val="nil"/>
              <w:left w:val="single" w:sz="8" w:space="0" w:color="auto"/>
              <w:bottom w:val="single" w:sz="8" w:space="0" w:color="000000"/>
              <w:right w:val="single" w:sz="8" w:space="0" w:color="auto"/>
            </w:tcBorders>
            <w:vAlign w:val="center"/>
          </w:tcPr>
          <w:p w14:paraId="37FCF98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EFD6431"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9F995D3"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12345网格化管理中心数据处理及接口</w:t>
            </w:r>
          </w:p>
        </w:tc>
        <w:tc>
          <w:tcPr>
            <w:tcW w:w="3686" w:type="dxa"/>
            <w:tcBorders>
              <w:top w:val="nil"/>
              <w:left w:val="nil"/>
              <w:bottom w:val="single" w:sz="8" w:space="0" w:color="auto"/>
              <w:right w:val="single" w:sz="8" w:space="0" w:color="auto"/>
            </w:tcBorders>
            <w:shd w:val="clear" w:color="auto" w:fill="auto"/>
            <w:vAlign w:val="center"/>
          </w:tcPr>
          <w:p w14:paraId="56F59A64"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2730C6E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2983E5D"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7B516D7E" w14:textId="77777777" w:rsidR="00126004" w:rsidRDefault="00076925">
            <w:pPr>
              <w:spacing w:line="240" w:lineRule="auto"/>
              <w:ind w:left="260" w:hanging="82"/>
              <w:jc w:val="center"/>
              <w:rPr>
                <w:rFonts w:ascii="宋体" w:hAnsi="宋体" w:cs="宋体"/>
                <w:color w:val="000000"/>
                <w:szCs w:val="21"/>
              </w:rPr>
            </w:pPr>
            <w:r w:rsidRPr="00540BF2">
              <w:rPr>
                <w:rFonts w:ascii="宋体" w:hAnsi="宋体" w:cs="宋体" w:hint="eastAsia"/>
                <w:color w:val="000000"/>
                <w:szCs w:val="21"/>
              </w:rPr>
              <w:t>5</w:t>
            </w:r>
          </w:p>
        </w:tc>
        <w:tc>
          <w:tcPr>
            <w:tcW w:w="1052" w:type="dxa"/>
            <w:vMerge/>
            <w:tcBorders>
              <w:top w:val="nil"/>
              <w:left w:val="single" w:sz="8" w:space="0" w:color="auto"/>
              <w:bottom w:val="single" w:sz="8" w:space="0" w:color="000000"/>
              <w:right w:val="single" w:sz="8" w:space="0" w:color="auto"/>
            </w:tcBorders>
            <w:vAlign w:val="center"/>
          </w:tcPr>
          <w:p w14:paraId="7DE268F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1E2B99A"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1F7475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城市管理数字化指挥中心</w:t>
            </w:r>
          </w:p>
        </w:tc>
        <w:tc>
          <w:tcPr>
            <w:tcW w:w="3686" w:type="dxa"/>
            <w:tcBorders>
              <w:top w:val="nil"/>
              <w:left w:val="nil"/>
              <w:bottom w:val="single" w:sz="8" w:space="0" w:color="auto"/>
              <w:right w:val="single" w:sz="8" w:space="0" w:color="auto"/>
            </w:tcBorders>
            <w:shd w:val="clear" w:color="auto" w:fill="auto"/>
            <w:vAlign w:val="center"/>
          </w:tcPr>
          <w:p w14:paraId="26790BA8"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展示城市管理系统主要监管数据</w:t>
            </w:r>
          </w:p>
        </w:tc>
        <w:tc>
          <w:tcPr>
            <w:tcW w:w="850" w:type="dxa"/>
            <w:tcBorders>
              <w:top w:val="nil"/>
              <w:left w:val="nil"/>
              <w:bottom w:val="single" w:sz="8" w:space="0" w:color="auto"/>
              <w:right w:val="single" w:sz="8" w:space="0" w:color="auto"/>
            </w:tcBorders>
            <w:shd w:val="clear" w:color="auto" w:fill="auto"/>
            <w:vAlign w:val="center"/>
          </w:tcPr>
          <w:p w14:paraId="0CC0FC3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3613BA5"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059D701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w:t>
            </w:r>
          </w:p>
        </w:tc>
        <w:tc>
          <w:tcPr>
            <w:tcW w:w="1052" w:type="dxa"/>
            <w:vMerge/>
            <w:tcBorders>
              <w:top w:val="nil"/>
              <w:left w:val="single" w:sz="8" w:space="0" w:color="auto"/>
              <w:bottom w:val="single" w:sz="8" w:space="0" w:color="000000"/>
              <w:right w:val="single" w:sz="8" w:space="0" w:color="auto"/>
            </w:tcBorders>
            <w:vAlign w:val="center"/>
          </w:tcPr>
          <w:p w14:paraId="03E126C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F9A4C27"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D687187"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城市管理数字化指挥中心数据处理及接口</w:t>
            </w:r>
          </w:p>
        </w:tc>
        <w:tc>
          <w:tcPr>
            <w:tcW w:w="3686" w:type="dxa"/>
            <w:tcBorders>
              <w:top w:val="nil"/>
              <w:left w:val="nil"/>
              <w:bottom w:val="single" w:sz="8" w:space="0" w:color="auto"/>
              <w:right w:val="single" w:sz="8" w:space="0" w:color="auto"/>
            </w:tcBorders>
            <w:shd w:val="clear" w:color="auto" w:fill="auto"/>
            <w:vAlign w:val="center"/>
          </w:tcPr>
          <w:p w14:paraId="7AD7F72B"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4A32367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69B88C9"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439E17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w:t>
            </w:r>
          </w:p>
        </w:tc>
        <w:tc>
          <w:tcPr>
            <w:tcW w:w="1052" w:type="dxa"/>
            <w:vMerge/>
            <w:tcBorders>
              <w:top w:val="nil"/>
              <w:left w:val="single" w:sz="8" w:space="0" w:color="auto"/>
              <w:bottom w:val="single" w:sz="8" w:space="0" w:color="000000"/>
              <w:right w:val="single" w:sz="8" w:space="0" w:color="auto"/>
            </w:tcBorders>
            <w:vAlign w:val="center"/>
          </w:tcPr>
          <w:p w14:paraId="7B8A5DE0"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6405290"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CAC1F4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社会治安综合治理中心</w:t>
            </w:r>
          </w:p>
        </w:tc>
        <w:tc>
          <w:tcPr>
            <w:tcW w:w="3686" w:type="dxa"/>
            <w:tcBorders>
              <w:top w:val="nil"/>
              <w:left w:val="nil"/>
              <w:bottom w:val="single" w:sz="8" w:space="0" w:color="auto"/>
              <w:right w:val="single" w:sz="8" w:space="0" w:color="auto"/>
            </w:tcBorders>
            <w:shd w:val="clear" w:color="auto" w:fill="auto"/>
            <w:vAlign w:val="center"/>
          </w:tcPr>
          <w:p w14:paraId="2238ACC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展示社会治安管理系统主要监管数据</w:t>
            </w:r>
          </w:p>
        </w:tc>
        <w:tc>
          <w:tcPr>
            <w:tcW w:w="850" w:type="dxa"/>
            <w:tcBorders>
              <w:top w:val="nil"/>
              <w:left w:val="nil"/>
              <w:bottom w:val="single" w:sz="8" w:space="0" w:color="auto"/>
              <w:right w:val="single" w:sz="8" w:space="0" w:color="auto"/>
            </w:tcBorders>
            <w:shd w:val="clear" w:color="auto" w:fill="auto"/>
            <w:vAlign w:val="center"/>
          </w:tcPr>
          <w:p w14:paraId="73491AF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10A1591" w14:textId="77777777" w:rsidTr="00540BF2">
        <w:trPr>
          <w:trHeight w:val="526"/>
        </w:trPr>
        <w:tc>
          <w:tcPr>
            <w:tcW w:w="899" w:type="dxa"/>
            <w:tcBorders>
              <w:top w:val="nil"/>
              <w:left w:val="single" w:sz="8" w:space="0" w:color="auto"/>
              <w:bottom w:val="single" w:sz="8" w:space="0" w:color="auto"/>
              <w:right w:val="single" w:sz="8" w:space="0" w:color="auto"/>
            </w:tcBorders>
            <w:shd w:val="clear" w:color="auto" w:fill="auto"/>
            <w:vAlign w:val="center"/>
          </w:tcPr>
          <w:p w14:paraId="27DB5CF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w:t>
            </w:r>
          </w:p>
        </w:tc>
        <w:tc>
          <w:tcPr>
            <w:tcW w:w="1052" w:type="dxa"/>
            <w:vMerge/>
            <w:tcBorders>
              <w:top w:val="nil"/>
              <w:left w:val="single" w:sz="8" w:space="0" w:color="auto"/>
              <w:bottom w:val="single" w:sz="8" w:space="0" w:color="000000"/>
              <w:right w:val="single" w:sz="8" w:space="0" w:color="auto"/>
            </w:tcBorders>
            <w:vAlign w:val="center"/>
          </w:tcPr>
          <w:p w14:paraId="258A305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16C834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AF5B55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社会治安综合治理中心数据处理及接口</w:t>
            </w:r>
          </w:p>
        </w:tc>
        <w:tc>
          <w:tcPr>
            <w:tcW w:w="3686" w:type="dxa"/>
            <w:tcBorders>
              <w:top w:val="nil"/>
              <w:left w:val="nil"/>
              <w:bottom w:val="single" w:sz="8" w:space="0" w:color="auto"/>
              <w:right w:val="single" w:sz="8" w:space="0" w:color="auto"/>
            </w:tcBorders>
            <w:shd w:val="clear" w:color="auto" w:fill="auto"/>
            <w:vAlign w:val="center"/>
          </w:tcPr>
          <w:p w14:paraId="3F3B271F"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业务系统数据接口打通对接，数据处理态、服务类型等信息快速查询；</w:t>
            </w:r>
          </w:p>
        </w:tc>
        <w:tc>
          <w:tcPr>
            <w:tcW w:w="850" w:type="dxa"/>
            <w:tcBorders>
              <w:top w:val="nil"/>
              <w:left w:val="nil"/>
              <w:bottom w:val="single" w:sz="8" w:space="0" w:color="auto"/>
              <w:right w:val="single" w:sz="8" w:space="0" w:color="auto"/>
            </w:tcBorders>
            <w:shd w:val="clear" w:color="auto" w:fill="auto"/>
            <w:vAlign w:val="center"/>
          </w:tcPr>
          <w:p w14:paraId="5B58999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037BFFF" w14:textId="77777777" w:rsidTr="00540BF2">
        <w:trPr>
          <w:trHeight w:val="592"/>
        </w:trPr>
        <w:tc>
          <w:tcPr>
            <w:tcW w:w="899" w:type="dxa"/>
            <w:tcBorders>
              <w:top w:val="nil"/>
              <w:left w:val="single" w:sz="8" w:space="0" w:color="auto"/>
              <w:bottom w:val="single" w:sz="8" w:space="0" w:color="auto"/>
              <w:right w:val="single" w:sz="8" w:space="0" w:color="auto"/>
            </w:tcBorders>
            <w:shd w:val="clear" w:color="auto" w:fill="auto"/>
            <w:vAlign w:val="center"/>
          </w:tcPr>
          <w:p w14:paraId="2AEA4D5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w:t>
            </w:r>
          </w:p>
        </w:tc>
        <w:tc>
          <w:tcPr>
            <w:tcW w:w="1052" w:type="dxa"/>
            <w:vMerge/>
            <w:tcBorders>
              <w:top w:val="nil"/>
              <w:left w:val="single" w:sz="8" w:space="0" w:color="auto"/>
              <w:bottom w:val="single" w:sz="8" w:space="0" w:color="000000"/>
              <w:right w:val="single" w:sz="8" w:space="0" w:color="auto"/>
            </w:tcBorders>
            <w:vAlign w:val="center"/>
          </w:tcPr>
          <w:p w14:paraId="79A5F19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E316E9D"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96D718C"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应急服务保障中心</w:t>
            </w:r>
          </w:p>
        </w:tc>
        <w:tc>
          <w:tcPr>
            <w:tcW w:w="3686" w:type="dxa"/>
            <w:tcBorders>
              <w:top w:val="nil"/>
              <w:left w:val="nil"/>
              <w:bottom w:val="single" w:sz="8" w:space="0" w:color="auto"/>
              <w:right w:val="single" w:sz="8" w:space="0" w:color="auto"/>
            </w:tcBorders>
            <w:shd w:val="clear" w:color="auto" w:fill="auto"/>
            <w:vAlign w:val="center"/>
          </w:tcPr>
          <w:p w14:paraId="76A9F314"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展示应急服务管理系统主要监管数据</w:t>
            </w:r>
          </w:p>
        </w:tc>
        <w:tc>
          <w:tcPr>
            <w:tcW w:w="850" w:type="dxa"/>
            <w:tcBorders>
              <w:top w:val="nil"/>
              <w:left w:val="nil"/>
              <w:bottom w:val="single" w:sz="8" w:space="0" w:color="auto"/>
              <w:right w:val="single" w:sz="8" w:space="0" w:color="auto"/>
            </w:tcBorders>
            <w:shd w:val="clear" w:color="auto" w:fill="auto"/>
            <w:vAlign w:val="center"/>
          </w:tcPr>
          <w:p w14:paraId="70DF43C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EB77240"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35CD74F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w:t>
            </w:r>
          </w:p>
        </w:tc>
        <w:tc>
          <w:tcPr>
            <w:tcW w:w="1052" w:type="dxa"/>
            <w:vMerge/>
            <w:tcBorders>
              <w:top w:val="nil"/>
              <w:left w:val="single" w:sz="8" w:space="0" w:color="auto"/>
              <w:bottom w:val="single" w:sz="8" w:space="0" w:color="000000"/>
              <w:right w:val="single" w:sz="8" w:space="0" w:color="auto"/>
            </w:tcBorders>
            <w:vAlign w:val="center"/>
          </w:tcPr>
          <w:p w14:paraId="260D5E6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9EB8F79"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CEC110B"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应急服务保障中心数据处理及接口</w:t>
            </w:r>
          </w:p>
        </w:tc>
        <w:tc>
          <w:tcPr>
            <w:tcW w:w="3686" w:type="dxa"/>
            <w:tcBorders>
              <w:top w:val="nil"/>
              <w:left w:val="nil"/>
              <w:bottom w:val="single" w:sz="8" w:space="0" w:color="auto"/>
              <w:right w:val="single" w:sz="8" w:space="0" w:color="auto"/>
            </w:tcBorders>
            <w:shd w:val="clear" w:color="auto" w:fill="auto"/>
            <w:vAlign w:val="center"/>
          </w:tcPr>
          <w:p w14:paraId="57567EA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2C46AF1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9BCCE9D"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4EA6CEE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w:t>
            </w:r>
          </w:p>
        </w:tc>
        <w:tc>
          <w:tcPr>
            <w:tcW w:w="1052" w:type="dxa"/>
            <w:vMerge/>
            <w:tcBorders>
              <w:top w:val="nil"/>
              <w:left w:val="single" w:sz="8" w:space="0" w:color="auto"/>
              <w:bottom w:val="single" w:sz="8" w:space="0" w:color="000000"/>
              <w:right w:val="single" w:sz="8" w:space="0" w:color="auto"/>
            </w:tcBorders>
            <w:vAlign w:val="center"/>
          </w:tcPr>
          <w:p w14:paraId="705B481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8EA20C0"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8F76A2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社区网格管理中心</w:t>
            </w:r>
          </w:p>
        </w:tc>
        <w:tc>
          <w:tcPr>
            <w:tcW w:w="3686" w:type="dxa"/>
            <w:tcBorders>
              <w:top w:val="nil"/>
              <w:left w:val="nil"/>
              <w:bottom w:val="single" w:sz="8" w:space="0" w:color="auto"/>
              <w:right w:val="single" w:sz="8" w:space="0" w:color="auto"/>
            </w:tcBorders>
            <w:shd w:val="clear" w:color="auto" w:fill="auto"/>
            <w:vAlign w:val="center"/>
          </w:tcPr>
          <w:p w14:paraId="56B00C25"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展示社区网格系统主要监管数据</w:t>
            </w:r>
          </w:p>
        </w:tc>
        <w:tc>
          <w:tcPr>
            <w:tcW w:w="850" w:type="dxa"/>
            <w:tcBorders>
              <w:top w:val="nil"/>
              <w:left w:val="nil"/>
              <w:bottom w:val="single" w:sz="8" w:space="0" w:color="auto"/>
              <w:right w:val="single" w:sz="8" w:space="0" w:color="auto"/>
            </w:tcBorders>
            <w:shd w:val="clear" w:color="auto" w:fill="auto"/>
            <w:vAlign w:val="center"/>
          </w:tcPr>
          <w:p w14:paraId="3ACEC73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A2066A0"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B4F23C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w:t>
            </w:r>
          </w:p>
        </w:tc>
        <w:tc>
          <w:tcPr>
            <w:tcW w:w="1052" w:type="dxa"/>
            <w:vMerge/>
            <w:tcBorders>
              <w:top w:val="nil"/>
              <w:left w:val="single" w:sz="8" w:space="0" w:color="auto"/>
              <w:bottom w:val="single" w:sz="8" w:space="0" w:color="000000"/>
              <w:right w:val="single" w:sz="8" w:space="0" w:color="auto"/>
            </w:tcBorders>
            <w:vAlign w:val="center"/>
          </w:tcPr>
          <w:p w14:paraId="361C020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B8688A1"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3346A4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社区网格管理中心数据处理及接口</w:t>
            </w:r>
          </w:p>
        </w:tc>
        <w:tc>
          <w:tcPr>
            <w:tcW w:w="3686" w:type="dxa"/>
            <w:tcBorders>
              <w:top w:val="nil"/>
              <w:left w:val="nil"/>
              <w:bottom w:val="single" w:sz="8" w:space="0" w:color="auto"/>
              <w:right w:val="single" w:sz="8" w:space="0" w:color="auto"/>
            </w:tcBorders>
            <w:shd w:val="clear" w:color="auto" w:fill="auto"/>
            <w:vAlign w:val="center"/>
          </w:tcPr>
          <w:p w14:paraId="2CDDB48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0647D1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1BA6C4F"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080DDE9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w:t>
            </w:r>
          </w:p>
        </w:tc>
        <w:tc>
          <w:tcPr>
            <w:tcW w:w="1052" w:type="dxa"/>
            <w:vMerge/>
            <w:tcBorders>
              <w:top w:val="nil"/>
              <w:left w:val="single" w:sz="8" w:space="0" w:color="auto"/>
              <w:bottom w:val="single" w:sz="8" w:space="0" w:color="000000"/>
              <w:right w:val="single" w:sz="8" w:space="0" w:color="auto"/>
            </w:tcBorders>
            <w:vAlign w:val="center"/>
          </w:tcPr>
          <w:p w14:paraId="1721383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076B5BA"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526844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信息中心</w:t>
            </w:r>
          </w:p>
        </w:tc>
        <w:tc>
          <w:tcPr>
            <w:tcW w:w="3686" w:type="dxa"/>
            <w:tcBorders>
              <w:top w:val="nil"/>
              <w:left w:val="nil"/>
              <w:bottom w:val="single" w:sz="8" w:space="0" w:color="auto"/>
              <w:right w:val="single" w:sz="8" w:space="0" w:color="auto"/>
            </w:tcBorders>
            <w:shd w:val="clear" w:color="auto" w:fill="auto"/>
            <w:vAlign w:val="center"/>
          </w:tcPr>
          <w:p w14:paraId="01AE4ED3"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展示业务信息系统主要监管数据</w:t>
            </w:r>
          </w:p>
        </w:tc>
        <w:tc>
          <w:tcPr>
            <w:tcW w:w="850" w:type="dxa"/>
            <w:tcBorders>
              <w:top w:val="nil"/>
              <w:left w:val="nil"/>
              <w:bottom w:val="single" w:sz="8" w:space="0" w:color="auto"/>
              <w:right w:val="single" w:sz="8" w:space="0" w:color="auto"/>
            </w:tcBorders>
            <w:shd w:val="clear" w:color="auto" w:fill="auto"/>
            <w:vAlign w:val="center"/>
          </w:tcPr>
          <w:p w14:paraId="1712A7C2"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4799BCF"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27D9F15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w:t>
            </w:r>
          </w:p>
        </w:tc>
        <w:tc>
          <w:tcPr>
            <w:tcW w:w="1052" w:type="dxa"/>
            <w:vMerge/>
            <w:tcBorders>
              <w:top w:val="nil"/>
              <w:left w:val="single" w:sz="8" w:space="0" w:color="auto"/>
              <w:bottom w:val="single" w:sz="8" w:space="0" w:color="000000"/>
              <w:right w:val="single" w:sz="8" w:space="0" w:color="auto"/>
            </w:tcBorders>
            <w:vAlign w:val="center"/>
          </w:tcPr>
          <w:p w14:paraId="6F0C338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221A03A"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F0CB75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信息中心数据处理及接口</w:t>
            </w:r>
          </w:p>
        </w:tc>
        <w:tc>
          <w:tcPr>
            <w:tcW w:w="3686" w:type="dxa"/>
            <w:tcBorders>
              <w:top w:val="nil"/>
              <w:left w:val="nil"/>
              <w:bottom w:val="single" w:sz="8" w:space="0" w:color="auto"/>
              <w:right w:val="single" w:sz="8" w:space="0" w:color="auto"/>
            </w:tcBorders>
            <w:shd w:val="clear" w:color="auto" w:fill="auto"/>
            <w:vAlign w:val="center"/>
          </w:tcPr>
          <w:p w14:paraId="45E2A8D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23746CA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3B4466D"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085B3D2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w:t>
            </w:r>
          </w:p>
        </w:tc>
        <w:tc>
          <w:tcPr>
            <w:tcW w:w="1052" w:type="dxa"/>
            <w:vMerge/>
            <w:tcBorders>
              <w:top w:val="nil"/>
              <w:left w:val="single" w:sz="8" w:space="0" w:color="auto"/>
              <w:bottom w:val="single" w:sz="8" w:space="0" w:color="000000"/>
              <w:right w:val="single" w:sz="8" w:space="0" w:color="auto"/>
            </w:tcBorders>
            <w:vAlign w:val="center"/>
          </w:tcPr>
          <w:p w14:paraId="2F46AD2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56EA2A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0623AC1"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疫情防控</w:t>
            </w:r>
          </w:p>
        </w:tc>
        <w:tc>
          <w:tcPr>
            <w:tcW w:w="3686" w:type="dxa"/>
            <w:tcBorders>
              <w:top w:val="nil"/>
              <w:left w:val="nil"/>
              <w:bottom w:val="single" w:sz="8" w:space="0" w:color="auto"/>
              <w:right w:val="single" w:sz="8" w:space="0" w:color="auto"/>
            </w:tcBorders>
            <w:shd w:val="clear" w:color="auto" w:fill="auto"/>
            <w:vAlign w:val="center"/>
          </w:tcPr>
          <w:p w14:paraId="1374DB6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展示疫情防控主要监管数据</w:t>
            </w:r>
          </w:p>
        </w:tc>
        <w:tc>
          <w:tcPr>
            <w:tcW w:w="850" w:type="dxa"/>
            <w:tcBorders>
              <w:top w:val="nil"/>
              <w:left w:val="nil"/>
              <w:bottom w:val="single" w:sz="8" w:space="0" w:color="auto"/>
              <w:right w:val="single" w:sz="8" w:space="0" w:color="auto"/>
            </w:tcBorders>
            <w:shd w:val="clear" w:color="auto" w:fill="auto"/>
            <w:vAlign w:val="center"/>
          </w:tcPr>
          <w:p w14:paraId="0511B75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0A5CE95"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05FE7CB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w:t>
            </w:r>
          </w:p>
        </w:tc>
        <w:tc>
          <w:tcPr>
            <w:tcW w:w="1052" w:type="dxa"/>
            <w:vMerge/>
            <w:tcBorders>
              <w:top w:val="nil"/>
              <w:left w:val="single" w:sz="8" w:space="0" w:color="auto"/>
              <w:bottom w:val="single" w:sz="8" w:space="0" w:color="000000"/>
              <w:right w:val="single" w:sz="8" w:space="0" w:color="auto"/>
            </w:tcBorders>
            <w:vAlign w:val="center"/>
          </w:tcPr>
          <w:p w14:paraId="0F027BE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D571797"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130E62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疫情防控数据处理及接口</w:t>
            </w:r>
          </w:p>
        </w:tc>
        <w:tc>
          <w:tcPr>
            <w:tcW w:w="3686" w:type="dxa"/>
            <w:tcBorders>
              <w:top w:val="nil"/>
              <w:left w:val="nil"/>
              <w:bottom w:val="single" w:sz="8" w:space="0" w:color="auto"/>
              <w:right w:val="single" w:sz="8" w:space="0" w:color="auto"/>
            </w:tcBorders>
            <w:shd w:val="clear" w:color="auto" w:fill="auto"/>
            <w:vAlign w:val="center"/>
          </w:tcPr>
          <w:p w14:paraId="0BFB42F6"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41449F7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B919703"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73F2C86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17</w:t>
            </w:r>
          </w:p>
        </w:tc>
        <w:tc>
          <w:tcPr>
            <w:tcW w:w="1052" w:type="dxa"/>
            <w:vMerge/>
            <w:tcBorders>
              <w:top w:val="nil"/>
              <w:left w:val="single" w:sz="8" w:space="0" w:color="auto"/>
              <w:bottom w:val="single" w:sz="8" w:space="0" w:color="000000"/>
              <w:right w:val="single" w:sz="8" w:space="0" w:color="auto"/>
            </w:tcBorders>
            <w:vAlign w:val="center"/>
          </w:tcPr>
          <w:p w14:paraId="43FED99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2EDF722"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E2E8A34"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群租房管理</w:t>
            </w:r>
          </w:p>
        </w:tc>
        <w:tc>
          <w:tcPr>
            <w:tcW w:w="3686" w:type="dxa"/>
            <w:tcBorders>
              <w:top w:val="nil"/>
              <w:left w:val="nil"/>
              <w:bottom w:val="single" w:sz="8" w:space="0" w:color="auto"/>
              <w:right w:val="single" w:sz="8" w:space="0" w:color="auto"/>
            </w:tcBorders>
            <w:shd w:val="clear" w:color="auto" w:fill="auto"/>
            <w:vAlign w:val="center"/>
          </w:tcPr>
          <w:p w14:paraId="7A789EDD"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展示群租房业务主要监管数据</w:t>
            </w:r>
          </w:p>
        </w:tc>
        <w:tc>
          <w:tcPr>
            <w:tcW w:w="850" w:type="dxa"/>
            <w:tcBorders>
              <w:top w:val="nil"/>
              <w:left w:val="nil"/>
              <w:bottom w:val="single" w:sz="8" w:space="0" w:color="auto"/>
              <w:right w:val="single" w:sz="8" w:space="0" w:color="auto"/>
            </w:tcBorders>
            <w:shd w:val="clear" w:color="auto" w:fill="auto"/>
            <w:vAlign w:val="center"/>
          </w:tcPr>
          <w:p w14:paraId="00738A69"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93E1282"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B5B491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w:t>
            </w:r>
          </w:p>
        </w:tc>
        <w:tc>
          <w:tcPr>
            <w:tcW w:w="1052" w:type="dxa"/>
            <w:vMerge/>
            <w:tcBorders>
              <w:top w:val="nil"/>
              <w:left w:val="single" w:sz="8" w:space="0" w:color="auto"/>
              <w:bottom w:val="single" w:sz="8" w:space="0" w:color="000000"/>
              <w:right w:val="single" w:sz="8" w:space="0" w:color="auto"/>
            </w:tcBorders>
            <w:vAlign w:val="center"/>
          </w:tcPr>
          <w:p w14:paraId="0811196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307866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2BB703D"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群租房管理数据处理及接口</w:t>
            </w:r>
          </w:p>
        </w:tc>
        <w:tc>
          <w:tcPr>
            <w:tcW w:w="3686" w:type="dxa"/>
            <w:tcBorders>
              <w:top w:val="nil"/>
              <w:left w:val="nil"/>
              <w:bottom w:val="single" w:sz="8" w:space="0" w:color="auto"/>
              <w:right w:val="single" w:sz="8" w:space="0" w:color="auto"/>
            </w:tcBorders>
            <w:shd w:val="clear" w:color="auto" w:fill="auto"/>
            <w:vAlign w:val="center"/>
          </w:tcPr>
          <w:p w14:paraId="0BCD99B2"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698E0AB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1BBA99E"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2D58BAA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w:t>
            </w:r>
          </w:p>
        </w:tc>
        <w:tc>
          <w:tcPr>
            <w:tcW w:w="1052" w:type="dxa"/>
            <w:vMerge/>
            <w:tcBorders>
              <w:top w:val="nil"/>
              <w:left w:val="single" w:sz="8" w:space="0" w:color="auto"/>
              <w:bottom w:val="single" w:sz="8" w:space="0" w:color="000000"/>
              <w:right w:val="single" w:sz="8" w:space="0" w:color="auto"/>
            </w:tcBorders>
            <w:vAlign w:val="center"/>
          </w:tcPr>
          <w:p w14:paraId="3FFD5FB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64D375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B519C64"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港口运行</w:t>
            </w:r>
          </w:p>
        </w:tc>
        <w:tc>
          <w:tcPr>
            <w:tcW w:w="3686" w:type="dxa"/>
            <w:tcBorders>
              <w:top w:val="nil"/>
              <w:left w:val="nil"/>
              <w:bottom w:val="single" w:sz="8" w:space="0" w:color="auto"/>
              <w:right w:val="single" w:sz="8" w:space="0" w:color="auto"/>
            </w:tcBorders>
            <w:shd w:val="clear" w:color="auto" w:fill="auto"/>
            <w:vAlign w:val="center"/>
          </w:tcPr>
          <w:p w14:paraId="54E96565"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展示港口运行业务主要监管数据</w:t>
            </w:r>
          </w:p>
        </w:tc>
        <w:tc>
          <w:tcPr>
            <w:tcW w:w="850" w:type="dxa"/>
            <w:tcBorders>
              <w:top w:val="nil"/>
              <w:left w:val="nil"/>
              <w:bottom w:val="single" w:sz="8" w:space="0" w:color="auto"/>
              <w:right w:val="single" w:sz="8" w:space="0" w:color="auto"/>
            </w:tcBorders>
            <w:shd w:val="clear" w:color="auto" w:fill="auto"/>
            <w:vAlign w:val="center"/>
          </w:tcPr>
          <w:p w14:paraId="18E3AEF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AD2B51D"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767109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w:t>
            </w:r>
          </w:p>
        </w:tc>
        <w:tc>
          <w:tcPr>
            <w:tcW w:w="1052" w:type="dxa"/>
            <w:vMerge/>
            <w:tcBorders>
              <w:top w:val="nil"/>
              <w:left w:val="single" w:sz="8" w:space="0" w:color="auto"/>
              <w:bottom w:val="single" w:sz="8" w:space="0" w:color="000000"/>
              <w:right w:val="single" w:sz="8" w:space="0" w:color="auto"/>
            </w:tcBorders>
            <w:vAlign w:val="center"/>
          </w:tcPr>
          <w:p w14:paraId="57F3D31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FF6AEBE"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59A7321"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港口运行数据处理及接口</w:t>
            </w:r>
          </w:p>
        </w:tc>
        <w:tc>
          <w:tcPr>
            <w:tcW w:w="3686" w:type="dxa"/>
            <w:tcBorders>
              <w:top w:val="nil"/>
              <w:left w:val="nil"/>
              <w:bottom w:val="single" w:sz="8" w:space="0" w:color="auto"/>
              <w:right w:val="single" w:sz="8" w:space="0" w:color="auto"/>
            </w:tcBorders>
            <w:shd w:val="clear" w:color="auto" w:fill="auto"/>
            <w:vAlign w:val="center"/>
          </w:tcPr>
          <w:p w14:paraId="413FBD76"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4554371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0B9ECA8"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107AFD1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21</w:t>
            </w:r>
          </w:p>
        </w:tc>
        <w:tc>
          <w:tcPr>
            <w:tcW w:w="1052" w:type="dxa"/>
            <w:vMerge/>
            <w:tcBorders>
              <w:top w:val="nil"/>
              <w:left w:val="single" w:sz="8" w:space="0" w:color="auto"/>
              <w:bottom w:val="single" w:sz="8" w:space="0" w:color="000000"/>
              <w:right w:val="single" w:sz="8" w:space="0" w:color="auto"/>
            </w:tcBorders>
            <w:vAlign w:val="center"/>
          </w:tcPr>
          <w:p w14:paraId="594D2AB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006D490A" w14:textId="77777777" w:rsidR="00126004" w:rsidRDefault="005F3FDD" w:rsidP="005308F4">
            <w:pPr>
              <w:spacing w:line="240" w:lineRule="auto"/>
              <w:ind w:leftChars="-39" w:left="2" w:hangingChars="40" w:hanging="84"/>
              <w:jc w:val="center"/>
              <w:rPr>
                <w:rFonts w:ascii="微软雅黑" w:hAnsi="微软雅黑" w:cs="宋体"/>
                <w:color w:val="000000"/>
                <w:szCs w:val="21"/>
              </w:rPr>
            </w:pPr>
            <w:r w:rsidRPr="005F3FDD">
              <w:rPr>
                <w:rFonts w:ascii="微软雅黑" w:hAnsi="微软雅黑" w:cs="宋体" w:hint="eastAsia"/>
                <w:color w:val="000000"/>
                <w:szCs w:val="21"/>
              </w:rPr>
              <w:t>移动端</w:t>
            </w:r>
          </w:p>
        </w:tc>
        <w:tc>
          <w:tcPr>
            <w:tcW w:w="2127" w:type="dxa"/>
            <w:tcBorders>
              <w:top w:val="nil"/>
              <w:left w:val="nil"/>
              <w:bottom w:val="single" w:sz="8" w:space="0" w:color="auto"/>
              <w:right w:val="single" w:sz="8" w:space="0" w:color="auto"/>
            </w:tcBorders>
            <w:shd w:val="clear" w:color="auto" w:fill="auto"/>
            <w:vAlign w:val="center"/>
          </w:tcPr>
          <w:p w14:paraId="7B97B6D5"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首页</w:t>
            </w:r>
          </w:p>
        </w:tc>
        <w:tc>
          <w:tcPr>
            <w:tcW w:w="3686" w:type="dxa"/>
            <w:tcBorders>
              <w:top w:val="nil"/>
              <w:left w:val="nil"/>
              <w:bottom w:val="single" w:sz="8" w:space="0" w:color="auto"/>
              <w:right w:val="single" w:sz="8" w:space="0" w:color="auto"/>
            </w:tcBorders>
            <w:shd w:val="clear" w:color="auto" w:fill="auto"/>
            <w:vAlign w:val="center"/>
          </w:tcPr>
          <w:p w14:paraId="064DFE0C"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展示六大中心主要监管数据</w:t>
            </w:r>
          </w:p>
        </w:tc>
        <w:tc>
          <w:tcPr>
            <w:tcW w:w="850" w:type="dxa"/>
            <w:tcBorders>
              <w:top w:val="nil"/>
              <w:left w:val="nil"/>
              <w:bottom w:val="single" w:sz="8" w:space="0" w:color="auto"/>
              <w:right w:val="single" w:sz="8" w:space="0" w:color="auto"/>
            </w:tcBorders>
            <w:shd w:val="clear" w:color="auto" w:fill="auto"/>
            <w:vAlign w:val="center"/>
          </w:tcPr>
          <w:p w14:paraId="7917CA54"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2401C31"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17B8B17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22</w:t>
            </w:r>
          </w:p>
        </w:tc>
        <w:tc>
          <w:tcPr>
            <w:tcW w:w="1052" w:type="dxa"/>
            <w:vMerge/>
            <w:tcBorders>
              <w:top w:val="nil"/>
              <w:left w:val="single" w:sz="8" w:space="0" w:color="auto"/>
              <w:bottom w:val="single" w:sz="8" w:space="0" w:color="000000"/>
              <w:right w:val="single" w:sz="8" w:space="0" w:color="auto"/>
            </w:tcBorders>
            <w:vAlign w:val="center"/>
          </w:tcPr>
          <w:p w14:paraId="237DD4B0"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D553A55"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9AB92E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首页数据处理及接口</w:t>
            </w:r>
          </w:p>
        </w:tc>
        <w:tc>
          <w:tcPr>
            <w:tcW w:w="3686" w:type="dxa"/>
            <w:tcBorders>
              <w:top w:val="nil"/>
              <w:left w:val="nil"/>
              <w:bottom w:val="single" w:sz="8" w:space="0" w:color="auto"/>
              <w:right w:val="single" w:sz="8" w:space="0" w:color="auto"/>
            </w:tcBorders>
            <w:shd w:val="clear" w:color="auto" w:fill="auto"/>
            <w:vAlign w:val="center"/>
          </w:tcPr>
          <w:p w14:paraId="062FF22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78697F2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FABD754" w14:textId="77777777" w:rsidTr="00540BF2">
        <w:trPr>
          <w:trHeight w:val="706"/>
        </w:trPr>
        <w:tc>
          <w:tcPr>
            <w:tcW w:w="899" w:type="dxa"/>
            <w:tcBorders>
              <w:top w:val="nil"/>
              <w:left w:val="single" w:sz="8" w:space="0" w:color="auto"/>
              <w:bottom w:val="single" w:sz="8" w:space="0" w:color="auto"/>
              <w:right w:val="single" w:sz="8" w:space="0" w:color="auto"/>
            </w:tcBorders>
            <w:shd w:val="clear" w:color="auto" w:fill="auto"/>
            <w:vAlign w:val="center"/>
          </w:tcPr>
          <w:p w14:paraId="7086449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23</w:t>
            </w:r>
          </w:p>
        </w:tc>
        <w:tc>
          <w:tcPr>
            <w:tcW w:w="1052" w:type="dxa"/>
            <w:vMerge/>
            <w:tcBorders>
              <w:top w:val="nil"/>
              <w:left w:val="single" w:sz="8" w:space="0" w:color="auto"/>
              <w:bottom w:val="single" w:sz="8" w:space="0" w:color="000000"/>
              <w:right w:val="single" w:sz="8" w:space="0" w:color="auto"/>
            </w:tcBorders>
            <w:vAlign w:val="center"/>
          </w:tcPr>
          <w:p w14:paraId="6A03197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3F4163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605E440"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直通联办</w:t>
            </w:r>
          </w:p>
        </w:tc>
        <w:tc>
          <w:tcPr>
            <w:tcW w:w="3686" w:type="dxa"/>
            <w:tcBorders>
              <w:top w:val="nil"/>
              <w:left w:val="nil"/>
              <w:bottom w:val="single" w:sz="8" w:space="0" w:color="auto"/>
              <w:right w:val="single" w:sz="8" w:space="0" w:color="auto"/>
            </w:tcBorders>
            <w:shd w:val="clear" w:color="auto" w:fill="auto"/>
            <w:vAlign w:val="center"/>
          </w:tcPr>
          <w:p w14:paraId="7B1226AA"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提供三级预警、协同联办、KPI指标、绩效考核相关数据展示功能</w:t>
            </w:r>
          </w:p>
        </w:tc>
        <w:tc>
          <w:tcPr>
            <w:tcW w:w="850" w:type="dxa"/>
            <w:tcBorders>
              <w:top w:val="nil"/>
              <w:left w:val="nil"/>
              <w:bottom w:val="single" w:sz="8" w:space="0" w:color="auto"/>
              <w:right w:val="single" w:sz="8" w:space="0" w:color="auto"/>
            </w:tcBorders>
            <w:shd w:val="clear" w:color="auto" w:fill="auto"/>
            <w:vAlign w:val="center"/>
          </w:tcPr>
          <w:p w14:paraId="0262498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B58AC2A" w14:textId="77777777" w:rsidTr="00540BF2">
        <w:trPr>
          <w:trHeight w:val="533"/>
        </w:trPr>
        <w:tc>
          <w:tcPr>
            <w:tcW w:w="899" w:type="dxa"/>
            <w:tcBorders>
              <w:top w:val="nil"/>
              <w:left w:val="single" w:sz="8" w:space="0" w:color="auto"/>
              <w:bottom w:val="single" w:sz="8" w:space="0" w:color="auto"/>
              <w:right w:val="single" w:sz="8" w:space="0" w:color="auto"/>
            </w:tcBorders>
            <w:shd w:val="clear" w:color="auto" w:fill="auto"/>
            <w:vAlign w:val="center"/>
          </w:tcPr>
          <w:p w14:paraId="4E705AB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24</w:t>
            </w:r>
          </w:p>
        </w:tc>
        <w:tc>
          <w:tcPr>
            <w:tcW w:w="1052" w:type="dxa"/>
            <w:vMerge/>
            <w:tcBorders>
              <w:top w:val="nil"/>
              <w:left w:val="single" w:sz="8" w:space="0" w:color="auto"/>
              <w:bottom w:val="single" w:sz="8" w:space="0" w:color="000000"/>
              <w:right w:val="single" w:sz="8" w:space="0" w:color="auto"/>
            </w:tcBorders>
            <w:vAlign w:val="center"/>
          </w:tcPr>
          <w:p w14:paraId="47557EA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5E92B95"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D39B537"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分析</w:t>
            </w:r>
            <w:proofErr w:type="gramStart"/>
            <w:r w:rsidRPr="00540BF2">
              <w:rPr>
                <w:rFonts w:ascii="宋体" w:hAnsi="宋体" w:cs="宋体" w:hint="eastAsia"/>
                <w:color w:val="000000"/>
                <w:szCs w:val="21"/>
              </w:rPr>
              <w:t>研</w:t>
            </w:r>
            <w:proofErr w:type="gramEnd"/>
            <w:r w:rsidRPr="00540BF2">
              <w:rPr>
                <w:rFonts w:ascii="宋体" w:hAnsi="宋体" w:cs="宋体" w:hint="eastAsia"/>
                <w:color w:val="000000"/>
                <w:szCs w:val="21"/>
              </w:rPr>
              <w:t>判</w:t>
            </w:r>
          </w:p>
        </w:tc>
        <w:tc>
          <w:tcPr>
            <w:tcW w:w="3686" w:type="dxa"/>
            <w:tcBorders>
              <w:top w:val="nil"/>
              <w:left w:val="nil"/>
              <w:bottom w:val="single" w:sz="8" w:space="0" w:color="auto"/>
              <w:right w:val="single" w:sz="8" w:space="0" w:color="auto"/>
            </w:tcBorders>
            <w:shd w:val="clear" w:color="auto" w:fill="auto"/>
            <w:vAlign w:val="center"/>
          </w:tcPr>
          <w:p w14:paraId="39E9E0C3"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提供日报、周报、月报的填写、编辑、删除、提交及展示功能</w:t>
            </w:r>
          </w:p>
        </w:tc>
        <w:tc>
          <w:tcPr>
            <w:tcW w:w="850" w:type="dxa"/>
            <w:tcBorders>
              <w:top w:val="nil"/>
              <w:left w:val="nil"/>
              <w:bottom w:val="single" w:sz="8" w:space="0" w:color="auto"/>
              <w:right w:val="single" w:sz="8" w:space="0" w:color="auto"/>
            </w:tcBorders>
            <w:shd w:val="clear" w:color="auto" w:fill="auto"/>
            <w:vAlign w:val="center"/>
          </w:tcPr>
          <w:p w14:paraId="5C60744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EF7B3D3" w14:textId="77777777" w:rsidTr="00540BF2">
        <w:trPr>
          <w:trHeight w:val="329"/>
        </w:trPr>
        <w:tc>
          <w:tcPr>
            <w:tcW w:w="899" w:type="dxa"/>
            <w:tcBorders>
              <w:top w:val="nil"/>
              <w:left w:val="single" w:sz="8" w:space="0" w:color="auto"/>
              <w:bottom w:val="single" w:sz="8" w:space="0" w:color="auto"/>
              <w:right w:val="single" w:sz="8" w:space="0" w:color="auto"/>
            </w:tcBorders>
            <w:shd w:val="clear" w:color="auto" w:fill="auto"/>
            <w:vAlign w:val="center"/>
          </w:tcPr>
          <w:p w14:paraId="13D1BD3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25</w:t>
            </w:r>
          </w:p>
        </w:tc>
        <w:tc>
          <w:tcPr>
            <w:tcW w:w="1052" w:type="dxa"/>
            <w:vMerge/>
            <w:tcBorders>
              <w:top w:val="nil"/>
              <w:left w:val="single" w:sz="8" w:space="0" w:color="auto"/>
              <w:bottom w:val="single" w:sz="8" w:space="0" w:color="000000"/>
              <w:right w:val="single" w:sz="8" w:space="0" w:color="auto"/>
            </w:tcBorders>
            <w:vAlign w:val="center"/>
          </w:tcPr>
          <w:p w14:paraId="7053FD6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12D5B3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412390F"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绩效考核</w:t>
            </w:r>
          </w:p>
        </w:tc>
        <w:tc>
          <w:tcPr>
            <w:tcW w:w="3686" w:type="dxa"/>
            <w:tcBorders>
              <w:top w:val="nil"/>
              <w:left w:val="nil"/>
              <w:bottom w:val="single" w:sz="8" w:space="0" w:color="auto"/>
              <w:right w:val="single" w:sz="8" w:space="0" w:color="auto"/>
            </w:tcBorders>
            <w:shd w:val="clear" w:color="auto" w:fill="auto"/>
            <w:vAlign w:val="center"/>
          </w:tcPr>
          <w:p w14:paraId="6A23BEA0"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提供绩效考核的相关数据展示功能</w:t>
            </w:r>
          </w:p>
        </w:tc>
        <w:tc>
          <w:tcPr>
            <w:tcW w:w="850" w:type="dxa"/>
            <w:tcBorders>
              <w:top w:val="nil"/>
              <w:left w:val="nil"/>
              <w:bottom w:val="single" w:sz="8" w:space="0" w:color="auto"/>
              <w:right w:val="single" w:sz="8" w:space="0" w:color="auto"/>
            </w:tcBorders>
            <w:shd w:val="clear" w:color="auto" w:fill="auto"/>
            <w:vAlign w:val="center"/>
          </w:tcPr>
          <w:p w14:paraId="7854F99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4B8525A" w14:textId="77777777" w:rsidTr="00540BF2">
        <w:trPr>
          <w:trHeight w:val="546"/>
        </w:trPr>
        <w:tc>
          <w:tcPr>
            <w:tcW w:w="899" w:type="dxa"/>
            <w:tcBorders>
              <w:top w:val="nil"/>
              <w:left w:val="single" w:sz="8" w:space="0" w:color="auto"/>
              <w:bottom w:val="single" w:sz="8" w:space="0" w:color="auto"/>
              <w:right w:val="single" w:sz="8" w:space="0" w:color="auto"/>
            </w:tcBorders>
            <w:shd w:val="clear" w:color="auto" w:fill="auto"/>
            <w:vAlign w:val="center"/>
          </w:tcPr>
          <w:p w14:paraId="2FBA98A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26</w:t>
            </w:r>
          </w:p>
        </w:tc>
        <w:tc>
          <w:tcPr>
            <w:tcW w:w="1052" w:type="dxa"/>
            <w:vMerge/>
            <w:tcBorders>
              <w:top w:val="nil"/>
              <w:left w:val="single" w:sz="8" w:space="0" w:color="auto"/>
              <w:bottom w:val="single" w:sz="8" w:space="0" w:color="000000"/>
              <w:right w:val="single" w:sz="8" w:space="0" w:color="auto"/>
            </w:tcBorders>
            <w:vAlign w:val="center"/>
          </w:tcPr>
          <w:p w14:paraId="247FAB1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0D287F0"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7B5D715"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12345网格化管理中心</w:t>
            </w:r>
          </w:p>
        </w:tc>
        <w:tc>
          <w:tcPr>
            <w:tcW w:w="3686" w:type="dxa"/>
            <w:tcBorders>
              <w:top w:val="nil"/>
              <w:left w:val="nil"/>
              <w:bottom w:val="single" w:sz="8" w:space="0" w:color="auto"/>
              <w:right w:val="single" w:sz="8" w:space="0" w:color="auto"/>
            </w:tcBorders>
            <w:shd w:val="clear" w:color="auto" w:fill="auto"/>
            <w:vAlign w:val="center"/>
          </w:tcPr>
          <w:p w14:paraId="560912C0"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展示12345网格系统主要监管数据</w:t>
            </w:r>
          </w:p>
        </w:tc>
        <w:tc>
          <w:tcPr>
            <w:tcW w:w="850" w:type="dxa"/>
            <w:tcBorders>
              <w:top w:val="nil"/>
              <w:left w:val="nil"/>
              <w:bottom w:val="single" w:sz="8" w:space="0" w:color="auto"/>
              <w:right w:val="single" w:sz="8" w:space="0" w:color="auto"/>
            </w:tcBorders>
            <w:shd w:val="clear" w:color="auto" w:fill="auto"/>
            <w:vAlign w:val="center"/>
          </w:tcPr>
          <w:p w14:paraId="35212C96"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0003C4D"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3E3C3B0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27</w:t>
            </w:r>
          </w:p>
        </w:tc>
        <w:tc>
          <w:tcPr>
            <w:tcW w:w="1052" w:type="dxa"/>
            <w:vMerge/>
            <w:tcBorders>
              <w:top w:val="nil"/>
              <w:left w:val="single" w:sz="8" w:space="0" w:color="auto"/>
              <w:bottom w:val="single" w:sz="8" w:space="0" w:color="000000"/>
              <w:right w:val="single" w:sz="8" w:space="0" w:color="auto"/>
            </w:tcBorders>
            <w:vAlign w:val="center"/>
          </w:tcPr>
          <w:p w14:paraId="27B28BA9"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7A4AAB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336CE0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12345网格化管理中心数据处理及接口</w:t>
            </w:r>
          </w:p>
        </w:tc>
        <w:tc>
          <w:tcPr>
            <w:tcW w:w="3686" w:type="dxa"/>
            <w:tcBorders>
              <w:top w:val="nil"/>
              <w:left w:val="nil"/>
              <w:bottom w:val="single" w:sz="8" w:space="0" w:color="auto"/>
              <w:right w:val="single" w:sz="8" w:space="0" w:color="auto"/>
            </w:tcBorders>
            <w:shd w:val="clear" w:color="auto" w:fill="auto"/>
            <w:vAlign w:val="center"/>
          </w:tcPr>
          <w:p w14:paraId="788BCE2B"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267134B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0BAD16A"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04163E6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28</w:t>
            </w:r>
          </w:p>
        </w:tc>
        <w:tc>
          <w:tcPr>
            <w:tcW w:w="1052" w:type="dxa"/>
            <w:vMerge/>
            <w:tcBorders>
              <w:top w:val="nil"/>
              <w:left w:val="single" w:sz="8" w:space="0" w:color="auto"/>
              <w:bottom w:val="single" w:sz="8" w:space="0" w:color="000000"/>
              <w:right w:val="single" w:sz="8" w:space="0" w:color="auto"/>
            </w:tcBorders>
            <w:vAlign w:val="center"/>
          </w:tcPr>
          <w:p w14:paraId="6465970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85F4FD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B87C233"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城市管理数字化指挥中心</w:t>
            </w:r>
          </w:p>
        </w:tc>
        <w:tc>
          <w:tcPr>
            <w:tcW w:w="3686" w:type="dxa"/>
            <w:tcBorders>
              <w:top w:val="nil"/>
              <w:left w:val="nil"/>
              <w:bottom w:val="single" w:sz="8" w:space="0" w:color="auto"/>
              <w:right w:val="single" w:sz="8" w:space="0" w:color="auto"/>
            </w:tcBorders>
            <w:shd w:val="clear" w:color="auto" w:fill="auto"/>
            <w:vAlign w:val="center"/>
          </w:tcPr>
          <w:p w14:paraId="5232147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展示城市管理系统主要监管数据</w:t>
            </w:r>
          </w:p>
        </w:tc>
        <w:tc>
          <w:tcPr>
            <w:tcW w:w="850" w:type="dxa"/>
            <w:tcBorders>
              <w:top w:val="nil"/>
              <w:left w:val="nil"/>
              <w:bottom w:val="single" w:sz="8" w:space="0" w:color="auto"/>
              <w:right w:val="single" w:sz="8" w:space="0" w:color="auto"/>
            </w:tcBorders>
            <w:shd w:val="clear" w:color="auto" w:fill="auto"/>
            <w:vAlign w:val="center"/>
          </w:tcPr>
          <w:p w14:paraId="6647EF79"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AE5693F"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A00D54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29</w:t>
            </w:r>
          </w:p>
        </w:tc>
        <w:tc>
          <w:tcPr>
            <w:tcW w:w="1052" w:type="dxa"/>
            <w:vMerge/>
            <w:tcBorders>
              <w:top w:val="nil"/>
              <w:left w:val="single" w:sz="8" w:space="0" w:color="auto"/>
              <w:bottom w:val="single" w:sz="8" w:space="0" w:color="000000"/>
              <w:right w:val="single" w:sz="8" w:space="0" w:color="auto"/>
            </w:tcBorders>
            <w:vAlign w:val="center"/>
          </w:tcPr>
          <w:p w14:paraId="1D02014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0F87C8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7CF130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城市管理数字化指挥中心数据处理及接口</w:t>
            </w:r>
          </w:p>
        </w:tc>
        <w:tc>
          <w:tcPr>
            <w:tcW w:w="3686" w:type="dxa"/>
            <w:tcBorders>
              <w:top w:val="nil"/>
              <w:left w:val="nil"/>
              <w:bottom w:val="single" w:sz="8" w:space="0" w:color="auto"/>
              <w:right w:val="single" w:sz="8" w:space="0" w:color="auto"/>
            </w:tcBorders>
            <w:shd w:val="clear" w:color="auto" w:fill="auto"/>
            <w:vAlign w:val="center"/>
          </w:tcPr>
          <w:p w14:paraId="2E1AADD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08CF6D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9B4CDEE"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5E036E0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30</w:t>
            </w:r>
          </w:p>
        </w:tc>
        <w:tc>
          <w:tcPr>
            <w:tcW w:w="1052" w:type="dxa"/>
            <w:vMerge/>
            <w:tcBorders>
              <w:top w:val="nil"/>
              <w:left w:val="single" w:sz="8" w:space="0" w:color="auto"/>
              <w:bottom w:val="single" w:sz="8" w:space="0" w:color="000000"/>
              <w:right w:val="single" w:sz="8" w:space="0" w:color="auto"/>
            </w:tcBorders>
            <w:vAlign w:val="center"/>
          </w:tcPr>
          <w:p w14:paraId="449FE73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576146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DFA8591"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社会治安综合治理中心</w:t>
            </w:r>
          </w:p>
        </w:tc>
        <w:tc>
          <w:tcPr>
            <w:tcW w:w="3686" w:type="dxa"/>
            <w:tcBorders>
              <w:top w:val="nil"/>
              <w:left w:val="nil"/>
              <w:bottom w:val="single" w:sz="8" w:space="0" w:color="auto"/>
              <w:right w:val="single" w:sz="8" w:space="0" w:color="auto"/>
            </w:tcBorders>
            <w:shd w:val="clear" w:color="auto" w:fill="auto"/>
            <w:vAlign w:val="center"/>
          </w:tcPr>
          <w:p w14:paraId="6EE3020F"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展示社会治安管理系统主要监管数据</w:t>
            </w:r>
          </w:p>
        </w:tc>
        <w:tc>
          <w:tcPr>
            <w:tcW w:w="850" w:type="dxa"/>
            <w:tcBorders>
              <w:top w:val="nil"/>
              <w:left w:val="nil"/>
              <w:bottom w:val="single" w:sz="8" w:space="0" w:color="auto"/>
              <w:right w:val="single" w:sz="8" w:space="0" w:color="auto"/>
            </w:tcBorders>
            <w:shd w:val="clear" w:color="auto" w:fill="auto"/>
            <w:vAlign w:val="center"/>
          </w:tcPr>
          <w:p w14:paraId="15D2F95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6530DF3" w14:textId="77777777" w:rsidTr="00540BF2">
        <w:trPr>
          <w:trHeight w:val="686"/>
        </w:trPr>
        <w:tc>
          <w:tcPr>
            <w:tcW w:w="899" w:type="dxa"/>
            <w:tcBorders>
              <w:top w:val="nil"/>
              <w:left w:val="single" w:sz="8" w:space="0" w:color="auto"/>
              <w:bottom w:val="single" w:sz="8" w:space="0" w:color="auto"/>
              <w:right w:val="single" w:sz="8" w:space="0" w:color="auto"/>
            </w:tcBorders>
            <w:shd w:val="clear" w:color="auto" w:fill="auto"/>
            <w:vAlign w:val="center"/>
          </w:tcPr>
          <w:p w14:paraId="084D144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31</w:t>
            </w:r>
          </w:p>
        </w:tc>
        <w:tc>
          <w:tcPr>
            <w:tcW w:w="1052" w:type="dxa"/>
            <w:vMerge/>
            <w:tcBorders>
              <w:top w:val="nil"/>
              <w:left w:val="single" w:sz="8" w:space="0" w:color="auto"/>
              <w:bottom w:val="single" w:sz="8" w:space="0" w:color="000000"/>
              <w:right w:val="single" w:sz="8" w:space="0" w:color="auto"/>
            </w:tcBorders>
            <w:vAlign w:val="center"/>
          </w:tcPr>
          <w:p w14:paraId="1010BCF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D2D43C3"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C8D845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社会治安综合治理中心数据处理及接口</w:t>
            </w:r>
          </w:p>
        </w:tc>
        <w:tc>
          <w:tcPr>
            <w:tcW w:w="3686" w:type="dxa"/>
            <w:tcBorders>
              <w:top w:val="nil"/>
              <w:left w:val="nil"/>
              <w:bottom w:val="single" w:sz="8" w:space="0" w:color="auto"/>
              <w:right w:val="single" w:sz="8" w:space="0" w:color="auto"/>
            </w:tcBorders>
            <w:shd w:val="clear" w:color="auto" w:fill="auto"/>
            <w:vAlign w:val="center"/>
          </w:tcPr>
          <w:p w14:paraId="5C1B5BEB"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业务系统数据接口打通对接，数据处理态、服务类型等信息快速查询；</w:t>
            </w:r>
          </w:p>
        </w:tc>
        <w:tc>
          <w:tcPr>
            <w:tcW w:w="850" w:type="dxa"/>
            <w:tcBorders>
              <w:top w:val="nil"/>
              <w:left w:val="nil"/>
              <w:bottom w:val="single" w:sz="8" w:space="0" w:color="auto"/>
              <w:right w:val="single" w:sz="8" w:space="0" w:color="auto"/>
            </w:tcBorders>
            <w:shd w:val="clear" w:color="auto" w:fill="auto"/>
            <w:vAlign w:val="center"/>
          </w:tcPr>
          <w:p w14:paraId="20A21D8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EE445AB" w14:textId="77777777" w:rsidTr="00540BF2">
        <w:trPr>
          <w:trHeight w:val="398"/>
        </w:trPr>
        <w:tc>
          <w:tcPr>
            <w:tcW w:w="899" w:type="dxa"/>
            <w:tcBorders>
              <w:top w:val="nil"/>
              <w:left w:val="single" w:sz="8" w:space="0" w:color="auto"/>
              <w:bottom w:val="single" w:sz="8" w:space="0" w:color="auto"/>
              <w:right w:val="single" w:sz="8" w:space="0" w:color="auto"/>
            </w:tcBorders>
            <w:shd w:val="clear" w:color="auto" w:fill="auto"/>
            <w:vAlign w:val="center"/>
          </w:tcPr>
          <w:p w14:paraId="3B4AD13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32</w:t>
            </w:r>
          </w:p>
        </w:tc>
        <w:tc>
          <w:tcPr>
            <w:tcW w:w="1052" w:type="dxa"/>
            <w:vMerge/>
            <w:tcBorders>
              <w:top w:val="nil"/>
              <w:left w:val="single" w:sz="8" w:space="0" w:color="auto"/>
              <w:bottom w:val="single" w:sz="8" w:space="0" w:color="000000"/>
              <w:right w:val="single" w:sz="8" w:space="0" w:color="auto"/>
            </w:tcBorders>
            <w:vAlign w:val="center"/>
          </w:tcPr>
          <w:p w14:paraId="4048C55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2C80B80"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F6E065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应急服务保障中心</w:t>
            </w:r>
          </w:p>
        </w:tc>
        <w:tc>
          <w:tcPr>
            <w:tcW w:w="3686" w:type="dxa"/>
            <w:tcBorders>
              <w:top w:val="nil"/>
              <w:left w:val="nil"/>
              <w:bottom w:val="single" w:sz="8" w:space="0" w:color="auto"/>
              <w:right w:val="single" w:sz="8" w:space="0" w:color="auto"/>
            </w:tcBorders>
            <w:shd w:val="clear" w:color="auto" w:fill="auto"/>
            <w:vAlign w:val="center"/>
          </w:tcPr>
          <w:p w14:paraId="0AF707F6"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展示应急服务管理系统主要监管数据</w:t>
            </w:r>
          </w:p>
        </w:tc>
        <w:tc>
          <w:tcPr>
            <w:tcW w:w="850" w:type="dxa"/>
            <w:tcBorders>
              <w:top w:val="nil"/>
              <w:left w:val="nil"/>
              <w:bottom w:val="single" w:sz="8" w:space="0" w:color="auto"/>
              <w:right w:val="single" w:sz="8" w:space="0" w:color="auto"/>
            </w:tcBorders>
            <w:shd w:val="clear" w:color="auto" w:fill="auto"/>
            <w:vAlign w:val="center"/>
          </w:tcPr>
          <w:p w14:paraId="41F92A9B"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F0EC755" w14:textId="77777777" w:rsidTr="00540BF2">
        <w:trPr>
          <w:trHeight w:val="404"/>
        </w:trPr>
        <w:tc>
          <w:tcPr>
            <w:tcW w:w="899" w:type="dxa"/>
            <w:tcBorders>
              <w:top w:val="nil"/>
              <w:left w:val="single" w:sz="8" w:space="0" w:color="auto"/>
              <w:bottom w:val="single" w:sz="8" w:space="0" w:color="auto"/>
              <w:right w:val="single" w:sz="8" w:space="0" w:color="auto"/>
            </w:tcBorders>
            <w:shd w:val="clear" w:color="auto" w:fill="auto"/>
            <w:vAlign w:val="center"/>
          </w:tcPr>
          <w:p w14:paraId="66515DE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33</w:t>
            </w:r>
          </w:p>
        </w:tc>
        <w:tc>
          <w:tcPr>
            <w:tcW w:w="1052" w:type="dxa"/>
            <w:vMerge/>
            <w:tcBorders>
              <w:top w:val="nil"/>
              <w:left w:val="single" w:sz="8" w:space="0" w:color="auto"/>
              <w:bottom w:val="single" w:sz="8" w:space="0" w:color="000000"/>
              <w:right w:val="single" w:sz="8" w:space="0" w:color="auto"/>
            </w:tcBorders>
            <w:vAlign w:val="center"/>
          </w:tcPr>
          <w:p w14:paraId="5A8D3EC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7ADADBB"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CEED88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应急服务保障中心数据处理及接口</w:t>
            </w:r>
          </w:p>
        </w:tc>
        <w:tc>
          <w:tcPr>
            <w:tcW w:w="3686" w:type="dxa"/>
            <w:tcBorders>
              <w:top w:val="nil"/>
              <w:left w:val="nil"/>
              <w:bottom w:val="single" w:sz="8" w:space="0" w:color="auto"/>
              <w:right w:val="single" w:sz="8" w:space="0" w:color="auto"/>
            </w:tcBorders>
            <w:shd w:val="clear" w:color="auto" w:fill="auto"/>
            <w:vAlign w:val="center"/>
          </w:tcPr>
          <w:p w14:paraId="51F61ED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6A0A0FD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2D93990" w14:textId="77777777" w:rsidTr="00540BF2">
        <w:trPr>
          <w:trHeight w:val="342"/>
        </w:trPr>
        <w:tc>
          <w:tcPr>
            <w:tcW w:w="899" w:type="dxa"/>
            <w:tcBorders>
              <w:top w:val="nil"/>
              <w:left w:val="single" w:sz="8" w:space="0" w:color="auto"/>
              <w:bottom w:val="single" w:sz="8" w:space="0" w:color="auto"/>
              <w:right w:val="single" w:sz="8" w:space="0" w:color="auto"/>
            </w:tcBorders>
            <w:shd w:val="clear" w:color="auto" w:fill="auto"/>
            <w:vAlign w:val="center"/>
          </w:tcPr>
          <w:p w14:paraId="1501D70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34</w:t>
            </w:r>
          </w:p>
        </w:tc>
        <w:tc>
          <w:tcPr>
            <w:tcW w:w="1052" w:type="dxa"/>
            <w:vMerge/>
            <w:tcBorders>
              <w:top w:val="nil"/>
              <w:left w:val="single" w:sz="8" w:space="0" w:color="auto"/>
              <w:bottom w:val="single" w:sz="8" w:space="0" w:color="000000"/>
              <w:right w:val="single" w:sz="8" w:space="0" w:color="auto"/>
            </w:tcBorders>
            <w:vAlign w:val="center"/>
          </w:tcPr>
          <w:p w14:paraId="02A2140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EE677FB"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A959734"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社区网格管理中心</w:t>
            </w:r>
          </w:p>
        </w:tc>
        <w:tc>
          <w:tcPr>
            <w:tcW w:w="3686" w:type="dxa"/>
            <w:tcBorders>
              <w:top w:val="nil"/>
              <w:left w:val="nil"/>
              <w:bottom w:val="single" w:sz="8" w:space="0" w:color="auto"/>
              <w:right w:val="single" w:sz="8" w:space="0" w:color="auto"/>
            </w:tcBorders>
            <w:shd w:val="clear" w:color="auto" w:fill="auto"/>
            <w:vAlign w:val="center"/>
          </w:tcPr>
          <w:p w14:paraId="27D66728"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展示社区网格系统主要监管数据</w:t>
            </w:r>
          </w:p>
        </w:tc>
        <w:tc>
          <w:tcPr>
            <w:tcW w:w="850" w:type="dxa"/>
            <w:tcBorders>
              <w:top w:val="nil"/>
              <w:left w:val="nil"/>
              <w:bottom w:val="single" w:sz="8" w:space="0" w:color="auto"/>
              <w:right w:val="single" w:sz="8" w:space="0" w:color="auto"/>
            </w:tcBorders>
            <w:shd w:val="clear" w:color="auto" w:fill="auto"/>
            <w:vAlign w:val="center"/>
          </w:tcPr>
          <w:p w14:paraId="67402506"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CE0ED72" w14:textId="77777777" w:rsidTr="00540BF2">
        <w:trPr>
          <w:trHeight w:val="546"/>
        </w:trPr>
        <w:tc>
          <w:tcPr>
            <w:tcW w:w="899" w:type="dxa"/>
            <w:tcBorders>
              <w:top w:val="nil"/>
              <w:left w:val="single" w:sz="8" w:space="0" w:color="auto"/>
              <w:bottom w:val="single" w:sz="8" w:space="0" w:color="auto"/>
              <w:right w:val="single" w:sz="8" w:space="0" w:color="auto"/>
            </w:tcBorders>
            <w:shd w:val="clear" w:color="auto" w:fill="auto"/>
            <w:vAlign w:val="center"/>
          </w:tcPr>
          <w:p w14:paraId="02820FC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35</w:t>
            </w:r>
          </w:p>
        </w:tc>
        <w:tc>
          <w:tcPr>
            <w:tcW w:w="1052" w:type="dxa"/>
            <w:vMerge/>
            <w:tcBorders>
              <w:top w:val="nil"/>
              <w:left w:val="single" w:sz="8" w:space="0" w:color="auto"/>
              <w:bottom w:val="single" w:sz="8" w:space="0" w:color="000000"/>
              <w:right w:val="single" w:sz="8" w:space="0" w:color="auto"/>
            </w:tcBorders>
            <w:vAlign w:val="center"/>
          </w:tcPr>
          <w:p w14:paraId="52A2E25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DD1CFD1"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51E55D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社区网格管理中心数据处理及接口</w:t>
            </w:r>
          </w:p>
        </w:tc>
        <w:tc>
          <w:tcPr>
            <w:tcW w:w="3686" w:type="dxa"/>
            <w:tcBorders>
              <w:top w:val="nil"/>
              <w:left w:val="nil"/>
              <w:bottom w:val="single" w:sz="8" w:space="0" w:color="auto"/>
              <w:right w:val="single" w:sz="8" w:space="0" w:color="auto"/>
            </w:tcBorders>
            <w:shd w:val="clear" w:color="auto" w:fill="auto"/>
            <w:vAlign w:val="center"/>
          </w:tcPr>
          <w:p w14:paraId="77D04643"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0C246FC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879B528" w14:textId="77777777" w:rsidTr="00540BF2">
        <w:trPr>
          <w:trHeight w:val="173"/>
        </w:trPr>
        <w:tc>
          <w:tcPr>
            <w:tcW w:w="899" w:type="dxa"/>
            <w:tcBorders>
              <w:top w:val="nil"/>
              <w:left w:val="single" w:sz="8" w:space="0" w:color="auto"/>
              <w:bottom w:val="single" w:sz="8" w:space="0" w:color="auto"/>
              <w:right w:val="single" w:sz="8" w:space="0" w:color="auto"/>
            </w:tcBorders>
            <w:shd w:val="clear" w:color="auto" w:fill="auto"/>
            <w:vAlign w:val="center"/>
          </w:tcPr>
          <w:p w14:paraId="0C022B8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36</w:t>
            </w:r>
          </w:p>
        </w:tc>
        <w:tc>
          <w:tcPr>
            <w:tcW w:w="1052" w:type="dxa"/>
            <w:vMerge/>
            <w:tcBorders>
              <w:top w:val="nil"/>
              <w:left w:val="single" w:sz="8" w:space="0" w:color="auto"/>
              <w:bottom w:val="single" w:sz="8" w:space="0" w:color="000000"/>
              <w:right w:val="single" w:sz="8" w:space="0" w:color="auto"/>
            </w:tcBorders>
            <w:vAlign w:val="center"/>
          </w:tcPr>
          <w:p w14:paraId="4A4D5A8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969728"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0319027"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信息中心</w:t>
            </w:r>
          </w:p>
        </w:tc>
        <w:tc>
          <w:tcPr>
            <w:tcW w:w="3686" w:type="dxa"/>
            <w:tcBorders>
              <w:top w:val="nil"/>
              <w:left w:val="nil"/>
              <w:bottom w:val="single" w:sz="8" w:space="0" w:color="auto"/>
              <w:right w:val="single" w:sz="8" w:space="0" w:color="auto"/>
            </w:tcBorders>
            <w:shd w:val="clear" w:color="auto" w:fill="auto"/>
            <w:vAlign w:val="center"/>
          </w:tcPr>
          <w:p w14:paraId="387411F8"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展示业务信息系统主要监管数据</w:t>
            </w:r>
          </w:p>
        </w:tc>
        <w:tc>
          <w:tcPr>
            <w:tcW w:w="850" w:type="dxa"/>
            <w:tcBorders>
              <w:top w:val="nil"/>
              <w:left w:val="nil"/>
              <w:bottom w:val="single" w:sz="8" w:space="0" w:color="auto"/>
              <w:right w:val="single" w:sz="8" w:space="0" w:color="auto"/>
            </w:tcBorders>
            <w:shd w:val="clear" w:color="auto" w:fill="auto"/>
            <w:vAlign w:val="center"/>
          </w:tcPr>
          <w:p w14:paraId="57E21CD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BFB5491" w14:textId="77777777" w:rsidTr="00540BF2">
        <w:trPr>
          <w:trHeight w:val="264"/>
        </w:trPr>
        <w:tc>
          <w:tcPr>
            <w:tcW w:w="899" w:type="dxa"/>
            <w:tcBorders>
              <w:top w:val="nil"/>
              <w:left w:val="single" w:sz="8" w:space="0" w:color="auto"/>
              <w:bottom w:val="single" w:sz="8" w:space="0" w:color="auto"/>
              <w:right w:val="single" w:sz="8" w:space="0" w:color="auto"/>
            </w:tcBorders>
            <w:shd w:val="clear" w:color="auto" w:fill="auto"/>
            <w:vAlign w:val="center"/>
          </w:tcPr>
          <w:p w14:paraId="102790D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37</w:t>
            </w:r>
          </w:p>
        </w:tc>
        <w:tc>
          <w:tcPr>
            <w:tcW w:w="1052" w:type="dxa"/>
            <w:vMerge/>
            <w:tcBorders>
              <w:top w:val="nil"/>
              <w:left w:val="single" w:sz="8" w:space="0" w:color="auto"/>
              <w:bottom w:val="single" w:sz="8" w:space="0" w:color="000000"/>
              <w:right w:val="single" w:sz="8" w:space="0" w:color="auto"/>
            </w:tcBorders>
            <w:vAlign w:val="center"/>
          </w:tcPr>
          <w:p w14:paraId="58EBF1E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EACF3E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C16BB5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信息中心数据处理及接口</w:t>
            </w:r>
          </w:p>
        </w:tc>
        <w:tc>
          <w:tcPr>
            <w:tcW w:w="3686" w:type="dxa"/>
            <w:tcBorders>
              <w:top w:val="nil"/>
              <w:left w:val="nil"/>
              <w:bottom w:val="single" w:sz="8" w:space="0" w:color="auto"/>
              <w:right w:val="single" w:sz="8" w:space="0" w:color="auto"/>
            </w:tcBorders>
            <w:shd w:val="clear" w:color="auto" w:fill="auto"/>
            <w:vAlign w:val="center"/>
          </w:tcPr>
          <w:p w14:paraId="0F1DD658"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06B4AA7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49708A4"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53E81C4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38</w:t>
            </w:r>
          </w:p>
        </w:tc>
        <w:tc>
          <w:tcPr>
            <w:tcW w:w="1052" w:type="dxa"/>
            <w:vMerge/>
            <w:tcBorders>
              <w:top w:val="nil"/>
              <w:left w:val="single" w:sz="8" w:space="0" w:color="auto"/>
              <w:bottom w:val="single" w:sz="8" w:space="0" w:color="000000"/>
              <w:right w:val="single" w:sz="8" w:space="0" w:color="auto"/>
            </w:tcBorders>
            <w:vAlign w:val="center"/>
          </w:tcPr>
          <w:p w14:paraId="0A910B2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965EF0B"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6908051"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疫情防控</w:t>
            </w:r>
          </w:p>
        </w:tc>
        <w:tc>
          <w:tcPr>
            <w:tcW w:w="3686" w:type="dxa"/>
            <w:tcBorders>
              <w:top w:val="nil"/>
              <w:left w:val="nil"/>
              <w:bottom w:val="single" w:sz="8" w:space="0" w:color="auto"/>
              <w:right w:val="single" w:sz="8" w:space="0" w:color="auto"/>
            </w:tcBorders>
            <w:shd w:val="clear" w:color="auto" w:fill="auto"/>
            <w:vAlign w:val="center"/>
          </w:tcPr>
          <w:p w14:paraId="00977F11"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展示疫情防控主要监管数据</w:t>
            </w:r>
          </w:p>
        </w:tc>
        <w:tc>
          <w:tcPr>
            <w:tcW w:w="850" w:type="dxa"/>
            <w:tcBorders>
              <w:top w:val="nil"/>
              <w:left w:val="nil"/>
              <w:bottom w:val="single" w:sz="8" w:space="0" w:color="auto"/>
              <w:right w:val="single" w:sz="8" w:space="0" w:color="auto"/>
            </w:tcBorders>
            <w:shd w:val="clear" w:color="auto" w:fill="auto"/>
            <w:vAlign w:val="center"/>
          </w:tcPr>
          <w:p w14:paraId="4EF2684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F64E1EC"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71335E4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39</w:t>
            </w:r>
          </w:p>
        </w:tc>
        <w:tc>
          <w:tcPr>
            <w:tcW w:w="1052" w:type="dxa"/>
            <w:vMerge/>
            <w:tcBorders>
              <w:top w:val="nil"/>
              <w:left w:val="single" w:sz="8" w:space="0" w:color="auto"/>
              <w:bottom w:val="single" w:sz="8" w:space="0" w:color="000000"/>
              <w:right w:val="single" w:sz="8" w:space="0" w:color="auto"/>
            </w:tcBorders>
            <w:vAlign w:val="center"/>
          </w:tcPr>
          <w:p w14:paraId="5AB3EC4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37C6BFC"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747769F"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疫情防控数据处理及接口</w:t>
            </w:r>
          </w:p>
        </w:tc>
        <w:tc>
          <w:tcPr>
            <w:tcW w:w="3686" w:type="dxa"/>
            <w:tcBorders>
              <w:top w:val="nil"/>
              <w:left w:val="nil"/>
              <w:bottom w:val="single" w:sz="8" w:space="0" w:color="auto"/>
              <w:right w:val="single" w:sz="8" w:space="0" w:color="auto"/>
            </w:tcBorders>
            <w:shd w:val="clear" w:color="auto" w:fill="auto"/>
            <w:vAlign w:val="center"/>
          </w:tcPr>
          <w:p w14:paraId="2B9E5D9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7579740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E40C5A4"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6C3BE92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40</w:t>
            </w:r>
          </w:p>
        </w:tc>
        <w:tc>
          <w:tcPr>
            <w:tcW w:w="1052" w:type="dxa"/>
            <w:vMerge/>
            <w:tcBorders>
              <w:top w:val="nil"/>
              <w:left w:val="single" w:sz="8" w:space="0" w:color="auto"/>
              <w:bottom w:val="single" w:sz="8" w:space="0" w:color="000000"/>
              <w:right w:val="single" w:sz="8" w:space="0" w:color="auto"/>
            </w:tcBorders>
            <w:vAlign w:val="center"/>
          </w:tcPr>
          <w:p w14:paraId="516D90B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3563C0F"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E4AFB64"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群租房管理</w:t>
            </w:r>
          </w:p>
        </w:tc>
        <w:tc>
          <w:tcPr>
            <w:tcW w:w="3686" w:type="dxa"/>
            <w:tcBorders>
              <w:top w:val="nil"/>
              <w:left w:val="nil"/>
              <w:bottom w:val="single" w:sz="8" w:space="0" w:color="auto"/>
              <w:right w:val="single" w:sz="8" w:space="0" w:color="auto"/>
            </w:tcBorders>
            <w:shd w:val="clear" w:color="auto" w:fill="auto"/>
            <w:vAlign w:val="center"/>
          </w:tcPr>
          <w:p w14:paraId="2D9B138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展示群租房业务主要监管数据</w:t>
            </w:r>
          </w:p>
        </w:tc>
        <w:tc>
          <w:tcPr>
            <w:tcW w:w="850" w:type="dxa"/>
            <w:tcBorders>
              <w:top w:val="nil"/>
              <w:left w:val="nil"/>
              <w:bottom w:val="single" w:sz="8" w:space="0" w:color="auto"/>
              <w:right w:val="single" w:sz="8" w:space="0" w:color="auto"/>
            </w:tcBorders>
            <w:shd w:val="clear" w:color="auto" w:fill="auto"/>
            <w:vAlign w:val="center"/>
          </w:tcPr>
          <w:p w14:paraId="3149FB77"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56C5E5C"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15EB146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41</w:t>
            </w:r>
          </w:p>
        </w:tc>
        <w:tc>
          <w:tcPr>
            <w:tcW w:w="1052" w:type="dxa"/>
            <w:vMerge/>
            <w:tcBorders>
              <w:top w:val="nil"/>
              <w:left w:val="single" w:sz="8" w:space="0" w:color="auto"/>
              <w:bottom w:val="single" w:sz="8" w:space="0" w:color="000000"/>
              <w:right w:val="single" w:sz="8" w:space="0" w:color="auto"/>
            </w:tcBorders>
            <w:vAlign w:val="center"/>
          </w:tcPr>
          <w:p w14:paraId="76795AA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8977FDA"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7109740"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群租房管理数据处理及接口</w:t>
            </w:r>
          </w:p>
        </w:tc>
        <w:tc>
          <w:tcPr>
            <w:tcW w:w="3686" w:type="dxa"/>
            <w:tcBorders>
              <w:top w:val="nil"/>
              <w:left w:val="nil"/>
              <w:bottom w:val="single" w:sz="8" w:space="0" w:color="auto"/>
              <w:right w:val="single" w:sz="8" w:space="0" w:color="auto"/>
            </w:tcBorders>
            <w:shd w:val="clear" w:color="auto" w:fill="auto"/>
            <w:vAlign w:val="center"/>
          </w:tcPr>
          <w:p w14:paraId="32874FE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0C11796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33162AC" w14:textId="77777777" w:rsidTr="00540BF2">
        <w:trPr>
          <w:trHeight w:val="40"/>
        </w:trPr>
        <w:tc>
          <w:tcPr>
            <w:tcW w:w="899" w:type="dxa"/>
            <w:tcBorders>
              <w:top w:val="nil"/>
              <w:left w:val="single" w:sz="8" w:space="0" w:color="auto"/>
              <w:bottom w:val="single" w:sz="8" w:space="0" w:color="auto"/>
              <w:right w:val="single" w:sz="8" w:space="0" w:color="auto"/>
            </w:tcBorders>
            <w:shd w:val="clear" w:color="auto" w:fill="auto"/>
            <w:vAlign w:val="center"/>
          </w:tcPr>
          <w:p w14:paraId="796CAA6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42</w:t>
            </w:r>
          </w:p>
        </w:tc>
        <w:tc>
          <w:tcPr>
            <w:tcW w:w="1052" w:type="dxa"/>
            <w:vMerge/>
            <w:tcBorders>
              <w:top w:val="nil"/>
              <w:left w:val="single" w:sz="8" w:space="0" w:color="auto"/>
              <w:bottom w:val="single" w:sz="8" w:space="0" w:color="000000"/>
              <w:right w:val="single" w:sz="8" w:space="0" w:color="auto"/>
            </w:tcBorders>
            <w:vAlign w:val="center"/>
          </w:tcPr>
          <w:p w14:paraId="58D1964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B7F9EAC"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9F72E1C"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港口运行</w:t>
            </w:r>
          </w:p>
        </w:tc>
        <w:tc>
          <w:tcPr>
            <w:tcW w:w="3686" w:type="dxa"/>
            <w:tcBorders>
              <w:top w:val="nil"/>
              <w:left w:val="nil"/>
              <w:bottom w:val="single" w:sz="8" w:space="0" w:color="auto"/>
              <w:right w:val="single" w:sz="8" w:space="0" w:color="auto"/>
            </w:tcBorders>
            <w:shd w:val="clear" w:color="auto" w:fill="auto"/>
            <w:vAlign w:val="center"/>
          </w:tcPr>
          <w:p w14:paraId="4AB0CB4D"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展示港口运行业务主要监管数据</w:t>
            </w:r>
          </w:p>
        </w:tc>
        <w:tc>
          <w:tcPr>
            <w:tcW w:w="850" w:type="dxa"/>
            <w:tcBorders>
              <w:top w:val="nil"/>
              <w:left w:val="nil"/>
              <w:bottom w:val="single" w:sz="8" w:space="0" w:color="auto"/>
              <w:right w:val="single" w:sz="8" w:space="0" w:color="auto"/>
            </w:tcBorders>
            <w:shd w:val="clear" w:color="auto" w:fill="auto"/>
            <w:vAlign w:val="center"/>
          </w:tcPr>
          <w:p w14:paraId="7B742EB9"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81E5D56"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08A336E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43</w:t>
            </w:r>
          </w:p>
        </w:tc>
        <w:tc>
          <w:tcPr>
            <w:tcW w:w="1052" w:type="dxa"/>
            <w:vMerge/>
            <w:tcBorders>
              <w:top w:val="nil"/>
              <w:left w:val="single" w:sz="8" w:space="0" w:color="auto"/>
              <w:bottom w:val="single" w:sz="8" w:space="0" w:color="000000"/>
              <w:right w:val="single" w:sz="8" w:space="0" w:color="auto"/>
            </w:tcBorders>
            <w:vAlign w:val="center"/>
          </w:tcPr>
          <w:p w14:paraId="787D19C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2529812"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5A0CDF8"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港口运行数据处理及接口</w:t>
            </w:r>
          </w:p>
        </w:tc>
        <w:tc>
          <w:tcPr>
            <w:tcW w:w="3686" w:type="dxa"/>
            <w:tcBorders>
              <w:top w:val="nil"/>
              <w:left w:val="nil"/>
              <w:bottom w:val="single" w:sz="8" w:space="0" w:color="auto"/>
              <w:right w:val="single" w:sz="8" w:space="0" w:color="auto"/>
            </w:tcBorders>
            <w:shd w:val="clear" w:color="auto" w:fill="auto"/>
            <w:vAlign w:val="center"/>
          </w:tcPr>
          <w:p w14:paraId="650A7E6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EA12BE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ABD0E40"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6FEFA85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44</w:t>
            </w:r>
          </w:p>
        </w:tc>
        <w:tc>
          <w:tcPr>
            <w:tcW w:w="1052" w:type="dxa"/>
            <w:vMerge w:val="restart"/>
            <w:tcBorders>
              <w:top w:val="nil"/>
              <w:left w:val="single" w:sz="8" w:space="0" w:color="auto"/>
              <w:bottom w:val="nil"/>
              <w:right w:val="single" w:sz="8" w:space="0" w:color="auto"/>
            </w:tcBorders>
            <w:shd w:val="clear" w:color="auto" w:fill="auto"/>
            <w:vAlign w:val="center"/>
          </w:tcPr>
          <w:p w14:paraId="58194A33" w14:textId="77777777" w:rsidR="00126004" w:rsidRDefault="005F3FDD" w:rsidP="005308F4">
            <w:pPr>
              <w:spacing w:line="240" w:lineRule="auto"/>
              <w:ind w:leftChars="-61" w:left="-46" w:firstLineChars="0" w:hanging="82"/>
              <w:jc w:val="center"/>
              <w:rPr>
                <w:rFonts w:ascii="微软雅黑" w:hAnsi="微软雅黑" w:cs="宋体"/>
                <w:color w:val="000000"/>
                <w:szCs w:val="21"/>
              </w:rPr>
            </w:pPr>
            <w:r w:rsidRPr="005F3FDD">
              <w:rPr>
                <w:rFonts w:ascii="微软雅黑" w:hAnsi="微软雅黑" w:cs="宋体" w:hint="eastAsia"/>
                <w:color w:val="000000"/>
                <w:szCs w:val="21"/>
              </w:rPr>
              <w:t>智慧城市运行管理调度应用场景</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D405C78" w14:textId="77777777" w:rsidR="00126004" w:rsidRDefault="005F3FDD" w:rsidP="005308F4">
            <w:pPr>
              <w:spacing w:line="240" w:lineRule="auto"/>
              <w:ind w:leftChars="-39" w:left="2" w:hangingChars="40" w:hanging="84"/>
              <w:jc w:val="center"/>
              <w:rPr>
                <w:rFonts w:ascii="微软雅黑" w:hAnsi="微软雅黑" w:cs="宋体"/>
                <w:color w:val="000000"/>
                <w:szCs w:val="21"/>
              </w:rPr>
            </w:pPr>
            <w:r w:rsidRPr="005F3FDD">
              <w:rPr>
                <w:rFonts w:ascii="微软雅黑" w:hAnsi="微软雅黑" w:cs="宋体" w:hint="eastAsia"/>
                <w:color w:val="000000"/>
                <w:szCs w:val="21"/>
              </w:rPr>
              <w:t>移动端</w:t>
            </w:r>
          </w:p>
        </w:tc>
        <w:tc>
          <w:tcPr>
            <w:tcW w:w="2127" w:type="dxa"/>
            <w:tcBorders>
              <w:top w:val="nil"/>
              <w:left w:val="nil"/>
              <w:bottom w:val="single" w:sz="8" w:space="0" w:color="auto"/>
              <w:right w:val="single" w:sz="8" w:space="0" w:color="auto"/>
            </w:tcBorders>
            <w:shd w:val="clear" w:color="auto" w:fill="auto"/>
            <w:vAlign w:val="center"/>
          </w:tcPr>
          <w:p w14:paraId="09284E8D" w14:textId="77777777" w:rsidR="00126004" w:rsidRDefault="00076925">
            <w:pPr>
              <w:spacing w:line="240" w:lineRule="auto"/>
              <w:ind w:leftChars="-22" w:left="-46" w:firstLineChars="16" w:firstLine="34"/>
              <w:jc w:val="left"/>
              <w:rPr>
                <w:rFonts w:ascii="宋体" w:hAnsi="宋体" w:cs="宋体"/>
                <w:color w:val="000000"/>
                <w:szCs w:val="21"/>
              </w:rPr>
            </w:pPr>
            <w:proofErr w:type="gramStart"/>
            <w:r w:rsidRPr="00540BF2">
              <w:rPr>
                <w:rFonts w:ascii="宋体" w:hAnsi="宋体" w:cs="宋体" w:hint="eastAsia"/>
                <w:color w:val="000000"/>
                <w:szCs w:val="21"/>
              </w:rPr>
              <w:t>智慧党建</w:t>
            </w:r>
            <w:proofErr w:type="gramEnd"/>
          </w:p>
        </w:tc>
        <w:tc>
          <w:tcPr>
            <w:tcW w:w="3686" w:type="dxa"/>
            <w:tcBorders>
              <w:top w:val="nil"/>
              <w:left w:val="nil"/>
              <w:bottom w:val="single" w:sz="8" w:space="0" w:color="auto"/>
              <w:right w:val="single" w:sz="8" w:space="0" w:color="auto"/>
            </w:tcBorders>
            <w:shd w:val="clear" w:color="auto" w:fill="auto"/>
            <w:vAlign w:val="center"/>
          </w:tcPr>
          <w:p w14:paraId="6A5A1A5D"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w:t>
            </w:r>
            <w:proofErr w:type="gramStart"/>
            <w:r w:rsidRPr="00540BF2">
              <w:rPr>
                <w:rFonts w:ascii="宋体" w:hAnsi="宋体" w:cs="宋体" w:hint="eastAsia"/>
                <w:color w:val="000000"/>
                <w:szCs w:val="21"/>
              </w:rPr>
              <w:t>智慧党建</w:t>
            </w:r>
            <w:proofErr w:type="gramEnd"/>
            <w:r w:rsidRPr="00540BF2">
              <w:rPr>
                <w:rFonts w:ascii="宋体" w:hAnsi="宋体" w:cs="宋体" w:hint="eastAsia"/>
                <w:color w:val="000000"/>
                <w:szCs w:val="21"/>
              </w:rPr>
              <w:t>业务主要监管数据</w:t>
            </w:r>
          </w:p>
        </w:tc>
        <w:tc>
          <w:tcPr>
            <w:tcW w:w="850" w:type="dxa"/>
            <w:tcBorders>
              <w:top w:val="nil"/>
              <w:left w:val="nil"/>
              <w:bottom w:val="single" w:sz="8" w:space="0" w:color="auto"/>
              <w:right w:val="single" w:sz="8" w:space="0" w:color="auto"/>
            </w:tcBorders>
            <w:shd w:val="clear" w:color="auto" w:fill="auto"/>
            <w:vAlign w:val="center"/>
          </w:tcPr>
          <w:p w14:paraId="1DB242E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3445683"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21D89CE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45</w:t>
            </w:r>
          </w:p>
        </w:tc>
        <w:tc>
          <w:tcPr>
            <w:tcW w:w="1052" w:type="dxa"/>
            <w:vMerge/>
            <w:tcBorders>
              <w:top w:val="nil"/>
              <w:left w:val="single" w:sz="8" w:space="0" w:color="auto"/>
              <w:bottom w:val="nil"/>
              <w:right w:val="single" w:sz="8" w:space="0" w:color="auto"/>
            </w:tcBorders>
            <w:vAlign w:val="center"/>
          </w:tcPr>
          <w:p w14:paraId="0E07C96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BC5F71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4A6020E" w14:textId="77777777" w:rsidR="00126004" w:rsidRDefault="00076925">
            <w:pPr>
              <w:spacing w:line="240" w:lineRule="auto"/>
              <w:ind w:leftChars="-22" w:left="-46" w:firstLineChars="16" w:firstLine="34"/>
              <w:jc w:val="left"/>
              <w:rPr>
                <w:rFonts w:ascii="宋体" w:hAnsi="宋体" w:cs="宋体"/>
                <w:color w:val="000000"/>
                <w:szCs w:val="21"/>
              </w:rPr>
            </w:pPr>
            <w:proofErr w:type="gramStart"/>
            <w:r w:rsidRPr="00540BF2">
              <w:rPr>
                <w:rFonts w:ascii="宋体" w:hAnsi="宋体" w:cs="宋体" w:hint="eastAsia"/>
                <w:color w:val="000000"/>
                <w:szCs w:val="21"/>
              </w:rPr>
              <w:t>智慧党建</w:t>
            </w:r>
            <w:proofErr w:type="gramEnd"/>
            <w:r w:rsidRPr="00540BF2">
              <w:rPr>
                <w:rFonts w:ascii="宋体" w:hAnsi="宋体" w:cs="宋体" w:hint="eastAsia"/>
                <w:color w:val="000000"/>
                <w:szCs w:val="21"/>
              </w:rPr>
              <w:t>数据处理及接口</w:t>
            </w:r>
          </w:p>
        </w:tc>
        <w:tc>
          <w:tcPr>
            <w:tcW w:w="3686" w:type="dxa"/>
            <w:tcBorders>
              <w:top w:val="nil"/>
              <w:left w:val="nil"/>
              <w:bottom w:val="single" w:sz="8" w:space="0" w:color="auto"/>
              <w:right w:val="single" w:sz="8" w:space="0" w:color="auto"/>
            </w:tcBorders>
            <w:shd w:val="clear" w:color="auto" w:fill="auto"/>
            <w:vAlign w:val="center"/>
          </w:tcPr>
          <w:p w14:paraId="7FA9A9D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2AE5F71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B104133"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7FB7CBC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46</w:t>
            </w:r>
          </w:p>
        </w:tc>
        <w:tc>
          <w:tcPr>
            <w:tcW w:w="1052" w:type="dxa"/>
            <w:vMerge/>
            <w:tcBorders>
              <w:top w:val="nil"/>
              <w:left w:val="single" w:sz="8" w:space="0" w:color="auto"/>
              <w:bottom w:val="nil"/>
              <w:right w:val="single" w:sz="8" w:space="0" w:color="auto"/>
            </w:tcBorders>
            <w:vAlign w:val="center"/>
          </w:tcPr>
          <w:p w14:paraId="4911C2F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970B187"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3576C4D"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营商环境</w:t>
            </w:r>
          </w:p>
        </w:tc>
        <w:tc>
          <w:tcPr>
            <w:tcW w:w="3686" w:type="dxa"/>
            <w:tcBorders>
              <w:top w:val="nil"/>
              <w:left w:val="nil"/>
              <w:bottom w:val="single" w:sz="8" w:space="0" w:color="auto"/>
              <w:right w:val="single" w:sz="8" w:space="0" w:color="auto"/>
            </w:tcBorders>
            <w:shd w:val="clear" w:color="auto" w:fill="auto"/>
            <w:vAlign w:val="center"/>
          </w:tcPr>
          <w:p w14:paraId="4BE27ACC"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展示营商环境业务主要监管数据</w:t>
            </w:r>
          </w:p>
        </w:tc>
        <w:tc>
          <w:tcPr>
            <w:tcW w:w="850" w:type="dxa"/>
            <w:tcBorders>
              <w:top w:val="nil"/>
              <w:left w:val="nil"/>
              <w:bottom w:val="single" w:sz="8" w:space="0" w:color="auto"/>
              <w:right w:val="single" w:sz="8" w:space="0" w:color="auto"/>
            </w:tcBorders>
            <w:shd w:val="clear" w:color="auto" w:fill="auto"/>
            <w:vAlign w:val="center"/>
          </w:tcPr>
          <w:p w14:paraId="4A8DC01F"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91901A0"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79A2167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47</w:t>
            </w:r>
          </w:p>
        </w:tc>
        <w:tc>
          <w:tcPr>
            <w:tcW w:w="1052" w:type="dxa"/>
            <w:vMerge/>
            <w:tcBorders>
              <w:top w:val="nil"/>
              <w:left w:val="single" w:sz="8" w:space="0" w:color="auto"/>
              <w:bottom w:val="nil"/>
              <w:right w:val="single" w:sz="8" w:space="0" w:color="auto"/>
            </w:tcBorders>
            <w:vAlign w:val="center"/>
          </w:tcPr>
          <w:p w14:paraId="5A45DF3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5918CDC"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BD5B720"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营商环境数据处理及接口</w:t>
            </w:r>
          </w:p>
        </w:tc>
        <w:tc>
          <w:tcPr>
            <w:tcW w:w="3686" w:type="dxa"/>
            <w:tcBorders>
              <w:top w:val="nil"/>
              <w:left w:val="nil"/>
              <w:bottom w:val="single" w:sz="8" w:space="0" w:color="auto"/>
              <w:right w:val="single" w:sz="8" w:space="0" w:color="auto"/>
            </w:tcBorders>
            <w:shd w:val="clear" w:color="auto" w:fill="auto"/>
            <w:vAlign w:val="center"/>
          </w:tcPr>
          <w:p w14:paraId="50DF3358"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1DC1A66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871E441"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3F6032E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48</w:t>
            </w:r>
          </w:p>
        </w:tc>
        <w:tc>
          <w:tcPr>
            <w:tcW w:w="1052" w:type="dxa"/>
            <w:vMerge/>
            <w:tcBorders>
              <w:top w:val="nil"/>
              <w:left w:val="single" w:sz="8" w:space="0" w:color="auto"/>
              <w:bottom w:val="nil"/>
              <w:right w:val="single" w:sz="8" w:space="0" w:color="auto"/>
            </w:tcBorders>
            <w:vAlign w:val="center"/>
          </w:tcPr>
          <w:p w14:paraId="688E020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AF11AF7"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EA44DB1"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民生服务</w:t>
            </w:r>
          </w:p>
        </w:tc>
        <w:tc>
          <w:tcPr>
            <w:tcW w:w="3686" w:type="dxa"/>
            <w:tcBorders>
              <w:top w:val="nil"/>
              <w:left w:val="nil"/>
              <w:bottom w:val="single" w:sz="8" w:space="0" w:color="auto"/>
              <w:right w:val="single" w:sz="8" w:space="0" w:color="auto"/>
            </w:tcBorders>
            <w:shd w:val="clear" w:color="auto" w:fill="auto"/>
            <w:vAlign w:val="center"/>
          </w:tcPr>
          <w:p w14:paraId="004588F3"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展示民生服务业务主要监管数据</w:t>
            </w:r>
          </w:p>
        </w:tc>
        <w:tc>
          <w:tcPr>
            <w:tcW w:w="850" w:type="dxa"/>
            <w:tcBorders>
              <w:top w:val="nil"/>
              <w:left w:val="nil"/>
              <w:bottom w:val="single" w:sz="8" w:space="0" w:color="auto"/>
              <w:right w:val="single" w:sz="8" w:space="0" w:color="auto"/>
            </w:tcBorders>
            <w:shd w:val="clear" w:color="auto" w:fill="auto"/>
            <w:vAlign w:val="center"/>
          </w:tcPr>
          <w:p w14:paraId="06A3795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EC1C644"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544E72E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49</w:t>
            </w:r>
          </w:p>
        </w:tc>
        <w:tc>
          <w:tcPr>
            <w:tcW w:w="1052" w:type="dxa"/>
            <w:vMerge/>
            <w:tcBorders>
              <w:top w:val="nil"/>
              <w:left w:val="single" w:sz="8" w:space="0" w:color="auto"/>
              <w:bottom w:val="nil"/>
              <w:right w:val="single" w:sz="8" w:space="0" w:color="auto"/>
            </w:tcBorders>
            <w:vAlign w:val="center"/>
          </w:tcPr>
          <w:p w14:paraId="609BFBE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B1CFA1B"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1B3C870"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民生服务数据处理及接口</w:t>
            </w:r>
          </w:p>
        </w:tc>
        <w:tc>
          <w:tcPr>
            <w:tcW w:w="3686" w:type="dxa"/>
            <w:tcBorders>
              <w:top w:val="nil"/>
              <w:left w:val="nil"/>
              <w:bottom w:val="single" w:sz="8" w:space="0" w:color="auto"/>
              <w:right w:val="single" w:sz="8" w:space="0" w:color="auto"/>
            </w:tcBorders>
            <w:shd w:val="clear" w:color="auto" w:fill="auto"/>
            <w:vAlign w:val="center"/>
          </w:tcPr>
          <w:p w14:paraId="691D1001"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1AFBF3B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5E39843"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7ADFF22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50</w:t>
            </w:r>
          </w:p>
        </w:tc>
        <w:tc>
          <w:tcPr>
            <w:tcW w:w="1052" w:type="dxa"/>
            <w:vMerge/>
            <w:tcBorders>
              <w:top w:val="nil"/>
              <w:left w:val="single" w:sz="8" w:space="0" w:color="auto"/>
              <w:bottom w:val="nil"/>
              <w:right w:val="single" w:sz="8" w:space="0" w:color="auto"/>
            </w:tcBorders>
            <w:vAlign w:val="center"/>
          </w:tcPr>
          <w:p w14:paraId="7C5A692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3812861"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CF6ED0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经济运行</w:t>
            </w:r>
          </w:p>
        </w:tc>
        <w:tc>
          <w:tcPr>
            <w:tcW w:w="3686" w:type="dxa"/>
            <w:tcBorders>
              <w:top w:val="nil"/>
              <w:left w:val="nil"/>
              <w:bottom w:val="single" w:sz="8" w:space="0" w:color="auto"/>
              <w:right w:val="single" w:sz="8" w:space="0" w:color="auto"/>
            </w:tcBorders>
            <w:shd w:val="clear" w:color="auto" w:fill="auto"/>
            <w:vAlign w:val="center"/>
          </w:tcPr>
          <w:p w14:paraId="27EFEC94"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展示经济运行业务主要监管数据</w:t>
            </w:r>
          </w:p>
        </w:tc>
        <w:tc>
          <w:tcPr>
            <w:tcW w:w="850" w:type="dxa"/>
            <w:tcBorders>
              <w:top w:val="nil"/>
              <w:left w:val="nil"/>
              <w:bottom w:val="single" w:sz="8" w:space="0" w:color="auto"/>
              <w:right w:val="single" w:sz="8" w:space="0" w:color="auto"/>
            </w:tcBorders>
            <w:shd w:val="clear" w:color="auto" w:fill="auto"/>
            <w:vAlign w:val="center"/>
          </w:tcPr>
          <w:p w14:paraId="3A53A4B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A24BC33"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7755259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51</w:t>
            </w:r>
          </w:p>
        </w:tc>
        <w:tc>
          <w:tcPr>
            <w:tcW w:w="1052" w:type="dxa"/>
            <w:vMerge/>
            <w:tcBorders>
              <w:top w:val="nil"/>
              <w:left w:val="single" w:sz="8" w:space="0" w:color="auto"/>
              <w:bottom w:val="nil"/>
              <w:right w:val="single" w:sz="8" w:space="0" w:color="auto"/>
            </w:tcBorders>
            <w:vAlign w:val="center"/>
          </w:tcPr>
          <w:p w14:paraId="1891121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06FC138"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A54320C"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经济运行数据处理及接口</w:t>
            </w:r>
          </w:p>
        </w:tc>
        <w:tc>
          <w:tcPr>
            <w:tcW w:w="3686" w:type="dxa"/>
            <w:tcBorders>
              <w:top w:val="nil"/>
              <w:left w:val="nil"/>
              <w:bottom w:val="single" w:sz="8" w:space="0" w:color="auto"/>
              <w:right w:val="single" w:sz="8" w:space="0" w:color="auto"/>
            </w:tcBorders>
            <w:shd w:val="clear" w:color="auto" w:fill="auto"/>
            <w:vAlign w:val="center"/>
          </w:tcPr>
          <w:p w14:paraId="7B10D2B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4F71C1C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7947934"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4E54CB7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52</w:t>
            </w:r>
          </w:p>
        </w:tc>
        <w:tc>
          <w:tcPr>
            <w:tcW w:w="1052" w:type="dxa"/>
            <w:vMerge/>
            <w:tcBorders>
              <w:top w:val="nil"/>
              <w:left w:val="single" w:sz="8" w:space="0" w:color="auto"/>
              <w:bottom w:val="nil"/>
              <w:right w:val="single" w:sz="8" w:space="0" w:color="auto"/>
            </w:tcBorders>
            <w:vAlign w:val="center"/>
          </w:tcPr>
          <w:p w14:paraId="260F67E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8110B0A"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0E1527B"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公共安全</w:t>
            </w:r>
          </w:p>
        </w:tc>
        <w:tc>
          <w:tcPr>
            <w:tcW w:w="3686" w:type="dxa"/>
            <w:tcBorders>
              <w:top w:val="nil"/>
              <w:left w:val="nil"/>
              <w:bottom w:val="single" w:sz="8" w:space="0" w:color="auto"/>
              <w:right w:val="single" w:sz="8" w:space="0" w:color="auto"/>
            </w:tcBorders>
            <w:shd w:val="clear" w:color="auto" w:fill="auto"/>
            <w:vAlign w:val="center"/>
          </w:tcPr>
          <w:p w14:paraId="5F25F5F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展示公共安全业务主要监管数据</w:t>
            </w:r>
          </w:p>
        </w:tc>
        <w:tc>
          <w:tcPr>
            <w:tcW w:w="850" w:type="dxa"/>
            <w:tcBorders>
              <w:top w:val="nil"/>
              <w:left w:val="nil"/>
              <w:bottom w:val="single" w:sz="8" w:space="0" w:color="auto"/>
              <w:right w:val="single" w:sz="8" w:space="0" w:color="auto"/>
            </w:tcBorders>
            <w:shd w:val="clear" w:color="auto" w:fill="auto"/>
            <w:vAlign w:val="center"/>
          </w:tcPr>
          <w:p w14:paraId="4E5A41A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335F836"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15FAB72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53</w:t>
            </w:r>
          </w:p>
        </w:tc>
        <w:tc>
          <w:tcPr>
            <w:tcW w:w="1052" w:type="dxa"/>
            <w:vMerge/>
            <w:tcBorders>
              <w:top w:val="nil"/>
              <w:left w:val="single" w:sz="8" w:space="0" w:color="auto"/>
              <w:bottom w:val="nil"/>
              <w:right w:val="single" w:sz="8" w:space="0" w:color="auto"/>
            </w:tcBorders>
            <w:vAlign w:val="center"/>
          </w:tcPr>
          <w:p w14:paraId="4E5219C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EB3DEBB"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57473F1"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公共安全数据处理及接口</w:t>
            </w:r>
          </w:p>
        </w:tc>
        <w:tc>
          <w:tcPr>
            <w:tcW w:w="3686" w:type="dxa"/>
            <w:tcBorders>
              <w:top w:val="nil"/>
              <w:left w:val="nil"/>
              <w:bottom w:val="single" w:sz="8" w:space="0" w:color="auto"/>
              <w:right w:val="single" w:sz="8" w:space="0" w:color="auto"/>
            </w:tcBorders>
            <w:shd w:val="clear" w:color="auto" w:fill="auto"/>
            <w:vAlign w:val="center"/>
          </w:tcPr>
          <w:p w14:paraId="2F90AD62"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C58515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A3C5B96" w14:textId="77777777" w:rsidTr="00540BF2">
        <w:trPr>
          <w:trHeight w:val="82"/>
        </w:trPr>
        <w:tc>
          <w:tcPr>
            <w:tcW w:w="899" w:type="dxa"/>
            <w:tcBorders>
              <w:top w:val="nil"/>
              <w:left w:val="single" w:sz="8" w:space="0" w:color="auto"/>
              <w:bottom w:val="single" w:sz="8" w:space="0" w:color="auto"/>
              <w:right w:val="single" w:sz="8" w:space="0" w:color="auto"/>
            </w:tcBorders>
            <w:shd w:val="clear" w:color="auto" w:fill="auto"/>
            <w:vAlign w:val="center"/>
          </w:tcPr>
          <w:p w14:paraId="087FF58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54</w:t>
            </w:r>
          </w:p>
        </w:tc>
        <w:tc>
          <w:tcPr>
            <w:tcW w:w="1052" w:type="dxa"/>
            <w:vMerge/>
            <w:tcBorders>
              <w:top w:val="nil"/>
              <w:left w:val="single" w:sz="8" w:space="0" w:color="auto"/>
              <w:bottom w:val="nil"/>
              <w:right w:val="single" w:sz="8" w:space="0" w:color="auto"/>
            </w:tcBorders>
            <w:vAlign w:val="center"/>
          </w:tcPr>
          <w:p w14:paraId="2FFB019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B7853D2"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2347CF3"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规划自然资源</w:t>
            </w:r>
          </w:p>
        </w:tc>
        <w:tc>
          <w:tcPr>
            <w:tcW w:w="3686" w:type="dxa"/>
            <w:tcBorders>
              <w:top w:val="nil"/>
              <w:left w:val="nil"/>
              <w:bottom w:val="single" w:sz="8" w:space="0" w:color="auto"/>
              <w:right w:val="single" w:sz="8" w:space="0" w:color="auto"/>
            </w:tcBorders>
            <w:shd w:val="clear" w:color="auto" w:fill="auto"/>
            <w:vAlign w:val="center"/>
          </w:tcPr>
          <w:p w14:paraId="12AA5211"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展示规划自然资源业务主要监管数据</w:t>
            </w:r>
          </w:p>
        </w:tc>
        <w:tc>
          <w:tcPr>
            <w:tcW w:w="850" w:type="dxa"/>
            <w:tcBorders>
              <w:top w:val="nil"/>
              <w:left w:val="nil"/>
              <w:bottom w:val="single" w:sz="8" w:space="0" w:color="auto"/>
              <w:right w:val="single" w:sz="8" w:space="0" w:color="auto"/>
            </w:tcBorders>
            <w:shd w:val="clear" w:color="auto" w:fill="auto"/>
            <w:vAlign w:val="center"/>
          </w:tcPr>
          <w:p w14:paraId="2B1B1D3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4F607C3"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0892617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55</w:t>
            </w:r>
          </w:p>
        </w:tc>
        <w:tc>
          <w:tcPr>
            <w:tcW w:w="1052" w:type="dxa"/>
            <w:vMerge/>
            <w:tcBorders>
              <w:top w:val="nil"/>
              <w:left w:val="single" w:sz="8" w:space="0" w:color="auto"/>
              <w:bottom w:val="nil"/>
              <w:right w:val="single" w:sz="8" w:space="0" w:color="auto"/>
            </w:tcBorders>
            <w:vAlign w:val="center"/>
          </w:tcPr>
          <w:p w14:paraId="72B1A8C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4A4F459"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73EBF30"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规划自然资源数据处理及接口</w:t>
            </w:r>
          </w:p>
        </w:tc>
        <w:tc>
          <w:tcPr>
            <w:tcW w:w="3686" w:type="dxa"/>
            <w:tcBorders>
              <w:top w:val="nil"/>
              <w:left w:val="nil"/>
              <w:bottom w:val="single" w:sz="8" w:space="0" w:color="auto"/>
              <w:right w:val="single" w:sz="8" w:space="0" w:color="auto"/>
            </w:tcBorders>
            <w:shd w:val="clear" w:color="auto" w:fill="auto"/>
            <w:vAlign w:val="center"/>
          </w:tcPr>
          <w:p w14:paraId="6D3991DD"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49DCE0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01AD1FB"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2D948B2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56</w:t>
            </w:r>
          </w:p>
        </w:tc>
        <w:tc>
          <w:tcPr>
            <w:tcW w:w="1052" w:type="dxa"/>
            <w:vMerge/>
            <w:tcBorders>
              <w:top w:val="nil"/>
              <w:left w:val="single" w:sz="8" w:space="0" w:color="auto"/>
              <w:bottom w:val="nil"/>
              <w:right w:val="single" w:sz="8" w:space="0" w:color="auto"/>
            </w:tcBorders>
            <w:vAlign w:val="center"/>
          </w:tcPr>
          <w:p w14:paraId="36ABEDD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CCFA57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50CDDEA"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生态环境</w:t>
            </w:r>
          </w:p>
        </w:tc>
        <w:tc>
          <w:tcPr>
            <w:tcW w:w="3686" w:type="dxa"/>
            <w:tcBorders>
              <w:top w:val="nil"/>
              <w:left w:val="nil"/>
              <w:bottom w:val="single" w:sz="8" w:space="0" w:color="auto"/>
              <w:right w:val="single" w:sz="8" w:space="0" w:color="auto"/>
            </w:tcBorders>
            <w:shd w:val="clear" w:color="auto" w:fill="auto"/>
            <w:vAlign w:val="center"/>
          </w:tcPr>
          <w:p w14:paraId="19AA3FB0"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展示生态环境业务主要监管数据</w:t>
            </w:r>
          </w:p>
        </w:tc>
        <w:tc>
          <w:tcPr>
            <w:tcW w:w="850" w:type="dxa"/>
            <w:tcBorders>
              <w:top w:val="nil"/>
              <w:left w:val="nil"/>
              <w:bottom w:val="single" w:sz="8" w:space="0" w:color="auto"/>
              <w:right w:val="single" w:sz="8" w:space="0" w:color="auto"/>
            </w:tcBorders>
            <w:shd w:val="clear" w:color="auto" w:fill="auto"/>
            <w:vAlign w:val="center"/>
          </w:tcPr>
          <w:p w14:paraId="335A091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4BDB0D2"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3FF646E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57</w:t>
            </w:r>
          </w:p>
        </w:tc>
        <w:tc>
          <w:tcPr>
            <w:tcW w:w="1052" w:type="dxa"/>
            <w:vMerge/>
            <w:tcBorders>
              <w:top w:val="nil"/>
              <w:left w:val="single" w:sz="8" w:space="0" w:color="auto"/>
              <w:bottom w:val="nil"/>
              <w:right w:val="single" w:sz="8" w:space="0" w:color="auto"/>
            </w:tcBorders>
            <w:vAlign w:val="center"/>
          </w:tcPr>
          <w:p w14:paraId="6609DE2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39C9C1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A1E00D7"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生态环境数据处理及接口</w:t>
            </w:r>
          </w:p>
        </w:tc>
        <w:tc>
          <w:tcPr>
            <w:tcW w:w="3686" w:type="dxa"/>
            <w:tcBorders>
              <w:top w:val="nil"/>
              <w:left w:val="nil"/>
              <w:bottom w:val="single" w:sz="8" w:space="0" w:color="auto"/>
              <w:right w:val="single" w:sz="8" w:space="0" w:color="auto"/>
            </w:tcBorders>
            <w:shd w:val="clear" w:color="auto" w:fill="auto"/>
            <w:vAlign w:val="center"/>
          </w:tcPr>
          <w:p w14:paraId="7C131F0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049B4BF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7E4DC5E"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0C3558A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58</w:t>
            </w:r>
          </w:p>
        </w:tc>
        <w:tc>
          <w:tcPr>
            <w:tcW w:w="1052" w:type="dxa"/>
            <w:vMerge/>
            <w:tcBorders>
              <w:top w:val="nil"/>
              <w:left w:val="single" w:sz="8" w:space="0" w:color="auto"/>
              <w:bottom w:val="nil"/>
              <w:right w:val="single" w:sz="8" w:space="0" w:color="auto"/>
            </w:tcBorders>
            <w:vAlign w:val="center"/>
          </w:tcPr>
          <w:p w14:paraId="7597F6B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1E156DF"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CCE9B6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城市建设</w:t>
            </w:r>
          </w:p>
        </w:tc>
        <w:tc>
          <w:tcPr>
            <w:tcW w:w="3686" w:type="dxa"/>
            <w:tcBorders>
              <w:top w:val="nil"/>
              <w:left w:val="nil"/>
              <w:bottom w:val="single" w:sz="8" w:space="0" w:color="auto"/>
              <w:right w:val="single" w:sz="8" w:space="0" w:color="auto"/>
            </w:tcBorders>
            <w:shd w:val="clear" w:color="auto" w:fill="auto"/>
            <w:vAlign w:val="center"/>
          </w:tcPr>
          <w:p w14:paraId="3D2D8C73"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展示城市建设业务主要监管数据</w:t>
            </w:r>
          </w:p>
        </w:tc>
        <w:tc>
          <w:tcPr>
            <w:tcW w:w="850" w:type="dxa"/>
            <w:tcBorders>
              <w:top w:val="nil"/>
              <w:left w:val="nil"/>
              <w:bottom w:val="single" w:sz="8" w:space="0" w:color="auto"/>
              <w:right w:val="single" w:sz="8" w:space="0" w:color="auto"/>
            </w:tcBorders>
            <w:shd w:val="clear" w:color="auto" w:fill="auto"/>
            <w:vAlign w:val="center"/>
          </w:tcPr>
          <w:p w14:paraId="1771E82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20A7CE1"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71E6C9B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59</w:t>
            </w:r>
          </w:p>
        </w:tc>
        <w:tc>
          <w:tcPr>
            <w:tcW w:w="1052" w:type="dxa"/>
            <w:vMerge/>
            <w:tcBorders>
              <w:top w:val="nil"/>
              <w:left w:val="single" w:sz="8" w:space="0" w:color="auto"/>
              <w:bottom w:val="nil"/>
              <w:right w:val="single" w:sz="8" w:space="0" w:color="auto"/>
            </w:tcBorders>
            <w:vAlign w:val="center"/>
          </w:tcPr>
          <w:p w14:paraId="3DD4EA2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C272259"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45D7DCE"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城市建设数据处理及接口</w:t>
            </w:r>
          </w:p>
        </w:tc>
        <w:tc>
          <w:tcPr>
            <w:tcW w:w="3686" w:type="dxa"/>
            <w:tcBorders>
              <w:top w:val="nil"/>
              <w:left w:val="nil"/>
              <w:bottom w:val="single" w:sz="8" w:space="0" w:color="auto"/>
              <w:right w:val="single" w:sz="8" w:space="0" w:color="auto"/>
            </w:tcBorders>
            <w:shd w:val="clear" w:color="auto" w:fill="auto"/>
            <w:vAlign w:val="center"/>
          </w:tcPr>
          <w:p w14:paraId="41B040FF"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21BA458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66F8907"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67656AA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60</w:t>
            </w:r>
          </w:p>
        </w:tc>
        <w:tc>
          <w:tcPr>
            <w:tcW w:w="1052" w:type="dxa"/>
            <w:vMerge/>
            <w:tcBorders>
              <w:top w:val="nil"/>
              <w:left w:val="single" w:sz="8" w:space="0" w:color="auto"/>
              <w:bottom w:val="nil"/>
              <w:right w:val="single" w:sz="8" w:space="0" w:color="auto"/>
            </w:tcBorders>
            <w:vAlign w:val="center"/>
          </w:tcPr>
          <w:p w14:paraId="38B8606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565B6F"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FFE5DE8"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交通运行</w:t>
            </w:r>
          </w:p>
        </w:tc>
        <w:tc>
          <w:tcPr>
            <w:tcW w:w="3686" w:type="dxa"/>
            <w:tcBorders>
              <w:top w:val="nil"/>
              <w:left w:val="nil"/>
              <w:bottom w:val="single" w:sz="8" w:space="0" w:color="auto"/>
              <w:right w:val="single" w:sz="8" w:space="0" w:color="auto"/>
            </w:tcBorders>
            <w:shd w:val="clear" w:color="auto" w:fill="auto"/>
            <w:vAlign w:val="center"/>
          </w:tcPr>
          <w:p w14:paraId="6C656A0A"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展示交通运行业务主要监管数据</w:t>
            </w:r>
          </w:p>
        </w:tc>
        <w:tc>
          <w:tcPr>
            <w:tcW w:w="850" w:type="dxa"/>
            <w:tcBorders>
              <w:top w:val="nil"/>
              <w:left w:val="nil"/>
              <w:bottom w:val="single" w:sz="8" w:space="0" w:color="auto"/>
              <w:right w:val="single" w:sz="8" w:space="0" w:color="auto"/>
            </w:tcBorders>
            <w:shd w:val="clear" w:color="auto" w:fill="auto"/>
            <w:vAlign w:val="center"/>
          </w:tcPr>
          <w:p w14:paraId="09A1FCE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EFCEA47"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1FE88EF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61</w:t>
            </w:r>
          </w:p>
        </w:tc>
        <w:tc>
          <w:tcPr>
            <w:tcW w:w="1052" w:type="dxa"/>
            <w:vMerge/>
            <w:tcBorders>
              <w:top w:val="nil"/>
              <w:left w:val="single" w:sz="8" w:space="0" w:color="auto"/>
              <w:bottom w:val="nil"/>
              <w:right w:val="single" w:sz="8" w:space="0" w:color="auto"/>
            </w:tcBorders>
            <w:vAlign w:val="center"/>
          </w:tcPr>
          <w:p w14:paraId="37C2314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FE9B242"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36867AB"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交通运行数据处理及接口</w:t>
            </w:r>
          </w:p>
        </w:tc>
        <w:tc>
          <w:tcPr>
            <w:tcW w:w="3686" w:type="dxa"/>
            <w:tcBorders>
              <w:top w:val="nil"/>
              <w:left w:val="nil"/>
              <w:bottom w:val="single" w:sz="8" w:space="0" w:color="auto"/>
              <w:right w:val="single" w:sz="8" w:space="0" w:color="auto"/>
            </w:tcBorders>
            <w:shd w:val="clear" w:color="auto" w:fill="auto"/>
            <w:vAlign w:val="center"/>
          </w:tcPr>
          <w:p w14:paraId="475DCEDB"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74D5893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FDC10DB"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07B478B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62</w:t>
            </w:r>
          </w:p>
        </w:tc>
        <w:tc>
          <w:tcPr>
            <w:tcW w:w="1052" w:type="dxa"/>
            <w:vMerge/>
            <w:tcBorders>
              <w:top w:val="nil"/>
              <w:left w:val="single" w:sz="8" w:space="0" w:color="auto"/>
              <w:bottom w:val="nil"/>
              <w:right w:val="single" w:sz="8" w:space="0" w:color="auto"/>
            </w:tcBorders>
            <w:vAlign w:val="center"/>
          </w:tcPr>
          <w:p w14:paraId="3188C76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7574F20"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B83771D"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智慧水</w:t>
            </w:r>
            <w:proofErr w:type="gramStart"/>
            <w:r w:rsidRPr="00540BF2">
              <w:rPr>
                <w:rFonts w:ascii="宋体" w:hAnsi="宋体" w:cs="宋体" w:hint="eastAsia"/>
                <w:color w:val="000000"/>
                <w:szCs w:val="21"/>
              </w:rPr>
              <w:t>务</w:t>
            </w:r>
            <w:proofErr w:type="gramEnd"/>
          </w:p>
        </w:tc>
        <w:tc>
          <w:tcPr>
            <w:tcW w:w="3686" w:type="dxa"/>
            <w:tcBorders>
              <w:top w:val="nil"/>
              <w:left w:val="nil"/>
              <w:bottom w:val="single" w:sz="8" w:space="0" w:color="auto"/>
              <w:right w:val="single" w:sz="8" w:space="0" w:color="auto"/>
            </w:tcBorders>
            <w:shd w:val="clear" w:color="auto" w:fill="auto"/>
            <w:vAlign w:val="center"/>
          </w:tcPr>
          <w:p w14:paraId="1D7D4A03"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展示智慧水</w:t>
            </w:r>
            <w:proofErr w:type="gramStart"/>
            <w:r w:rsidRPr="00540BF2">
              <w:rPr>
                <w:rFonts w:ascii="宋体" w:hAnsi="宋体" w:cs="宋体" w:hint="eastAsia"/>
                <w:color w:val="000000"/>
                <w:szCs w:val="21"/>
              </w:rPr>
              <w:t>务</w:t>
            </w:r>
            <w:proofErr w:type="gramEnd"/>
            <w:r w:rsidRPr="00540BF2">
              <w:rPr>
                <w:rFonts w:ascii="宋体" w:hAnsi="宋体" w:cs="宋体" w:hint="eastAsia"/>
                <w:color w:val="000000"/>
                <w:szCs w:val="21"/>
              </w:rPr>
              <w:t>业务主要监管数据</w:t>
            </w:r>
          </w:p>
        </w:tc>
        <w:tc>
          <w:tcPr>
            <w:tcW w:w="850" w:type="dxa"/>
            <w:tcBorders>
              <w:top w:val="nil"/>
              <w:left w:val="nil"/>
              <w:bottom w:val="single" w:sz="8" w:space="0" w:color="auto"/>
              <w:right w:val="single" w:sz="8" w:space="0" w:color="auto"/>
            </w:tcBorders>
            <w:shd w:val="clear" w:color="auto" w:fill="auto"/>
            <w:vAlign w:val="center"/>
          </w:tcPr>
          <w:p w14:paraId="6A8D0A9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3855FBE"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787F7EC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63</w:t>
            </w:r>
          </w:p>
        </w:tc>
        <w:tc>
          <w:tcPr>
            <w:tcW w:w="1052" w:type="dxa"/>
            <w:vMerge/>
            <w:tcBorders>
              <w:top w:val="nil"/>
              <w:left w:val="single" w:sz="8" w:space="0" w:color="auto"/>
              <w:bottom w:val="nil"/>
              <w:right w:val="single" w:sz="8" w:space="0" w:color="auto"/>
            </w:tcBorders>
            <w:vAlign w:val="center"/>
          </w:tcPr>
          <w:p w14:paraId="4E2F23E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1815B1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A914D9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智慧水</w:t>
            </w:r>
            <w:proofErr w:type="gramStart"/>
            <w:r w:rsidRPr="00540BF2">
              <w:rPr>
                <w:rFonts w:ascii="宋体" w:hAnsi="宋体" w:cs="宋体" w:hint="eastAsia"/>
                <w:color w:val="000000"/>
                <w:szCs w:val="21"/>
              </w:rPr>
              <w:t>务</w:t>
            </w:r>
            <w:proofErr w:type="gramEnd"/>
            <w:r w:rsidRPr="00540BF2">
              <w:rPr>
                <w:rFonts w:ascii="宋体" w:hAnsi="宋体" w:cs="宋体" w:hint="eastAsia"/>
                <w:color w:val="000000"/>
                <w:szCs w:val="21"/>
              </w:rPr>
              <w:t>数据处理及接口</w:t>
            </w:r>
          </w:p>
        </w:tc>
        <w:tc>
          <w:tcPr>
            <w:tcW w:w="3686" w:type="dxa"/>
            <w:tcBorders>
              <w:top w:val="nil"/>
              <w:left w:val="nil"/>
              <w:bottom w:val="single" w:sz="8" w:space="0" w:color="auto"/>
              <w:right w:val="single" w:sz="8" w:space="0" w:color="auto"/>
            </w:tcBorders>
            <w:shd w:val="clear" w:color="auto" w:fill="auto"/>
            <w:vAlign w:val="center"/>
          </w:tcPr>
          <w:p w14:paraId="135A5C7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0C9A38E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6BDED04"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7EB6B87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64</w:t>
            </w:r>
          </w:p>
        </w:tc>
        <w:tc>
          <w:tcPr>
            <w:tcW w:w="1052" w:type="dxa"/>
            <w:vMerge/>
            <w:tcBorders>
              <w:top w:val="nil"/>
              <w:left w:val="single" w:sz="8" w:space="0" w:color="auto"/>
              <w:bottom w:val="nil"/>
              <w:right w:val="single" w:sz="8" w:space="0" w:color="auto"/>
            </w:tcBorders>
            <w:vAlign w:val="center"/>
          </w:tcPr>
          <w:p w14:paraId="42D083A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4577B67"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B26012D"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乡村振兴</w:t>
            </w:r>
          </w:p>
        </w:tc>
        <w:tc>
          <w:tcPr>
            <w:tcW w:w="3686" w:type="dxa"/>
            <w:tcBorders>
              <w:top w:val="nil"/>
              <w:left w:val="nil"/>
              <w:bottom w:val="single" w:sz="8" w:space="0" w:color="auto"/>
              <w:right w:val="single" w:sz="8" w:space="0" w:color="auto"/>
            </w:tcBorders>
            <w:shd w:val="clear" w:color="auto" w:fill="auto"/>
            <w:vAlign w:val="center"/>
          </w:tcPr>
          <w:p w14:paraId="3C07DE42"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展示乡村振兴业务主要监管数据</w:t>
            </w:r>
          </w:p>
        </w:tc>
        <w:tc>
          <w:tcPr>
            <w:tcW w:w="850" w:type="dxa"/>
            <w:tcBorders>
              <w:top w:val="nil"/>
              <w:left w:val="nil"/>
              <w:bottom w:val="single" w:sz="8" w:space="0" w:color="auto"/>
              <w:right w:val="single" w:sz="8" w:space="0" w:color="auto"/>
            </w:tcBorders>
            <w:shd w:val="clear" w:color="auto" w:fill="auto"/>
            <w:vAlign w:val="center"/>
          </w:tcPr>
          <w:p w14:paraId="14E66BB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7EB3AA3"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1F3AA77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65</w:t>
            </w:r>
          </w:p>
        </w:tc>
        <w:tc>
          <w:tcPr>
            <w:tcW w:w="1052" w:type="dxa"/>
            <w:vMerge/>
            <w:tcBorders>
              <w:top w:val="nil"/>
              <w:left w:val="single" w:sz="8" w:space="0" w:color="auto"/>
              <w:bottom w:val="nil"/>
              <w:right w:val="single" w:sz="8" w:space="0" w:color="auto"/>
            </w:tcBorders>
            <w:vAlign w:val="center"/>
          </w:tcPr>
          <w:p w14:paraId="28385BF9"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52D3913"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2F34AAC"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乡村振兴数据处理及接口</w:t>
            </w:r>
          </w:p>
        </w:tc>
        <w:tc>
          <w:tcPr>
            <w:tcW w:w="3686" w:type="dxa"/>
            <w:tcBorders>
              <w:top w:val="nil"/>
              <w:left w:val="nil"/>
              <w:bottom w:val="single" w:sz="8" w:space="0" w:color="auto"/>
              <w:right w:val="single" w:sz="8" w:space="0" w:color="auto"/>
            </w:tcBorders>
            <w:shd w:val="clear" w:color="auto" w:fill="auto"/>
            <w:vAlign w:val="center"/>
          </w:tcPr>
          <w:p w14:paraId="4A8467E0"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491C97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1CE9A7B"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16357FF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66</w:t>
            </w:r>
          </w:p>
        </w:tc>
        <w:tc>
          <w:tcPr>
            <w:tcW w:w="1052" w:type="dxa"/>
            <w:vMerge/>
            <w:tcBorders>
              <w:top w:val="nil"/>
              <w:left w:val="single" w:sz="8" w:space="0" w:color="auto"/>
              <w:bottom w:val="nil"/>
              <w:right w:val="single" w:sz="8" w:space="0" w:color="auto"/>
            </w:tcBorders>
            <w:vAlign w:val="center"/>
          </w:tcPr>
          <w:p w14:paraId="1D7A1CC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0AF3BDC"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D9855E5"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医疗卫生</w:t>
            </w:r>
          </w:p>
        </w:tc>
        <w:tc>
          <w:tcPr>
            <w:tcW w:w="3686" w:type="dxa"/>
            <w:tcBorders>
              <w:top w:val="nil"/>
              <w:left w:val="nil"/>
              <w:bottom w:val="single" w:sz="8" w:space="0" w:color="auto"/>
              <w:right w:val="single" w:sz="8" w:space="0" w:color="auto"/>
            </w:tcBorders>
            <w:shd w:val="clear" w:color="auto" w:fill="auto"/>
            <w:vAlign w:val="center"/>
          </w:tcPr>
          <w:p w14:paraId="2823E61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展示医疗卫生业务主要监管数据</w:t>
            </w:r>
          </w:p>
        </w:tc>
        <w:tc>
          <w:tcPr>
            <w:tcW w:w="850" w:type="dxa"/>
            <w:tcBorders>
              <w:top w:val="nil"/>
              <w:left w:val="nil"/>
              <w:bottom w:val="single" w:sz="8" w:space="0" w:color="auto"/>
              <w:right w:val="single" w:sz="8" w:space="0" w:color="auto"/>
            </w:tcBorders>
            <w:shd w:val="clear" w:color="auto" w:fill="auto"/>
            <w:vAlign w:val="center"/>
          </w:tcPr>
          <w:p w14:paraId="043FE20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0C2CC07"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0E09312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67</w:t>
            </w:r>
          </w:p>
        </w:tc>
        <w:tc>
          <w:tcPr>
            <w:tcW w:w="1052" w:type="dxa"/>
            <w:vMerge/>
            <w:tcBorders>
              <w:top w:val="nil"/>
              <w:left w:val="single" w:sz="8" w:space="0" w:color="auto"/>
              <w:bottom w:val="nil"/>
              <w:right w:val="single" w:sz="8" w:space="0" w:color="auto"/>
            </w:tcBorders>
            <w:vAlign w:val="center"/>
          </w:tcPr>
          <w:p w14:paraId="11AFA88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AE0B9C1"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A42E6DF"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医疗卫生数据处理及接口</w:t>
            </w:r>
          </w:p>
        </w:tc>
        <w:tc>
          <w:tcPr>
            <w:tcW w:w="3686" w:type="dxa"/>
            <w:tcBorders>
              <w:top w:val="nil"/>
              <w:left w:val="nil"/>
              <w:bottom w:val="single" w:sz="8" w:space="0" w:color="auto"/>
              <w:right w:val="single" w:sz="8" w:space="0" w:color="auto"/>
            </w:tcBorders>
            <w:shd w:val="clear" w:color="auto" w:fill="auto"/>
            <w:vAlign w:val="center"/>
          </w:tcPr>
          <w:p w14:paraId="339FD6F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1606DFC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6B25602"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6C19E50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68</w:t>
            </w:r>
          </w:p>
        </w:tc>
        <w:tc>
          <w:tcPr>
            <w:tcW w:w="1052" w:type="dxa"/>
            <w:vMerge/>
            <w:tcBorders>
              <w:top w:val="nil"/>
              <w:left w:val="single" w:sz="8" w:space="0" w:color="auto"/>
              <w:bottom w:val="nil"/>
              <w:right w:val="single" w:sz="8" w:space="0" w:color="auto"/>
            </w:tcBorders>
            <w:vAlign w:val="center"/>
          </w:tcPr>
          <w:p w14:paraId="38736DF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F4EA0D4"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67CC7C5"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应急管理</w:t>
            </w:r>
          </w:p>
        </w:tc>
        <w:tc>
          <w:tcPr>
            <w:tcW w:w="3686" w:type="dxa"/>
            <w:tcBorders>
              <w:top w:val="nil"/>
              <w:left w:val="nil"/>
              <w:bottom w:val="single" w:sz="8" w:space="0" w:color="auto"/>
              <w:right w:val="single" w:sz="8" w:space="0" w:color="auto"/>
            </w:tcBorders>
            <w:shd w:val="clear" w:color="auto" w:fill="auto"/>
            <w:vAlign w:val="center"/>
          </w:tcPr>
          <w:p w14:paraId="3C08B9D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展示应急管理业务主要监管数据</w:t>
            </w:r>
          </w:p>
        </w:tc>
        <w:tc>
          <w:tcPr>
            <w:tcW w:w="850" w:type="dxa"/>
            <w:tcBorders>
              <w:top w:val="nil"/>
              <w:left w:val="nil"/>
              <w:bottom w:val="single" w:sz="8" w:space="0" w:color="auto"/>
              <w:right w:val="single" w:sz="8" w:space="0" w:color="auto"/>
            </w:tcBorders>
            <w:shd w:val="clear" w:color="auto" w:fill="auto"/>
            <w:vAlign w:val="center"/>
          </w:tcPr>
          <w:p w14:paraId="35CE4ED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6DDD364"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29A596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69</w:t>
            </w:r>
          </w:p>
        </w:tc>
        <w:tc>
          <w:tcPr>
            <w:tcW w:w="1052" w:type="dxa"/>
            <w:vMerge/>
            <w:tcBorders>
              <w:top w:val="nil"/>
              <w:left w:val="single" w:sz="8" w:space="0" w:color="auto"/>
              <w:bottom w:val="nil"/>
              <w:right w:val="single" w:sz="8" w:space="0" w:color="auto"/>
            </w:tcBorders>
            <w:vAlign w:val="center"/>
          </w:tcPr>
          <w:p w14:paraId="3664939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B7FEE03"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5DACC39"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应急管理数据处理及接口</w:t>
            </w:r>
          </w:p>
        </w:tc>
        <w:tc>
          <w:tcPr>
            <w:tcW w:w="3686" w:type="dxa"/>
            <w:tcBorders>
              <w:top w:val="nil"/>
              <w:left w:val="nil"/>
              <w:bottom w:val="single" w:sz="8" w:space="0" w:color="auto"/>
              <w:right w:val="single" w:sz="8" w:space="0" w:color="auto"/>
            </w:tcBorders>
            <w:shd w:val="clear" w:color="auto" w:fill="auto"/>
            <w:vAlign w:val="center"/>
          </w:tcPr>
          <w:p w14:paraId="35D9661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702E9A2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9E0956B" w14:textId="77777777" w:rsidTr="00500704">
        <w:trPr>
          <w:trHeight w:val="413"/>
        </w:trPr>
        <w:tc>
          <w:tcPr>
            <w:tcW w:w="899" w:type="dxa"/>
            <w:tcBorders>
              <w:top w:val="nil"/>
              <w:left w:val="single" w:sz="8" w:space="0" w:color="auto"/>
              <w:bottom w:val="single" w:sz="8" w:space="0" w:color="auto"/>
              <w:right w:val="single" w:sz="8" w:space="0" w:color="auto"/>
            </w:tcBorders>
            <w:shd w:val="clear" w:color="auto" w:fill="auto"/>
            <w:vAlign w:val="center"/>
          </w:tcPr>
          <w:p w14:paraId="470386C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70</w:t>
            </w:r>
          </w:p>
        </w:tc>
        <w:tc>
          <w:tcPr>
            <w:tcW w:w="1052" w:type="dxa"/>
            <w:vMerge/>
            <w:tcBorders>
              <w:top w:val="nil"/>
              <w:left w:val="single" w:sz="8" w:space="0" w:color="auto"/>
              <w:bottom w:val="nil"/>
              <w:right w:val="single" w:sz="8" w:space="0" w:color="auto"/>
            </w:tcBorders>
            <w:vAlign w:val="center"/>
          </w:tcPr>
          <w:p w14:paraId="6D559BB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84484A5"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7A15F78"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互联网+监管</w:t>
            </w:r>
          </w:p>
        </w:tc>
        <w:tc>
          <w:tcPr>
            <w:tcW w:w="3686" w:type="dxa"/>
            <w:tcBorders>
              <w:top w:val="nil"/>
              <w:left w:val="nil"/>
              <w:bottom w:val="single" w:sz="8" w:space="0" w:color="auto"/>
              <w:right w:val="single" w:sz="8" w:space="0" w:color="auto"/>
            </w:tcBorders>
            <w:shd w:val="clear" w:color="auto" w:fill="auto"/>
            <w:vAlign w:val="center"/>
          </w:tcPr>
          <w:p w14:paraId="14D85AE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展示互联网+监管业务主要监管数据</w:t>
            </w:r>
          </w:p>
        </w:tc>
        <w:tc>
          <w:tcPr>
            <w:tcW w:w="850" w:type="dxa"/>
            <w:tcBorders>
              <w:top w:val="nil"/>
              <w:left w:val="nil"/>
              <w:bottom w:val="single" w:sz="8" w:space="0" w:color="auto"/>
              <w:right w:val="single" w:sz="8" w:space="0" w:color="auto"/>
            </w:tcBorders>
            <w:shd w:val="clear" w:color="auto" w:fill="auto"/>
            <w:vAlign w:val="center"/>
          </w:tcPr>
          <w:p w14:paraId="4B2447B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69DC690"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47D1047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71</w:t>
            </w:r>
          </w:p>
        </w:tc>
        <w:tc>
          <w:tcPr>
            <w:tcW w:w="1052" w:type="dxa"/>
            <w:vMerge/>
            <w:tcBorders>
              <w:top w:val="nil"/>
              <w:left w:val="single" w:sz="8" w:space="0" w:color="auto"/>
              <w:bottom w:val="nil"/>
              <w:right w:val="single" w:sz="8" w:space="0" w:color="auto"/>
            </w:tcBorders>
            <w:vAlign w:val="center"/>
          </w:tcPr>
          <w:p w14:paraId="38A4ED7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A37F7A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025A02F"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互联网+监管数据处理及接口</w:t>
            </w:r>
          </w:p>
        </w:tc>
        <w:tc>
          <w:tcPr>
            <w:tcW w:w="3686" w:type="dxa"/>
            <w:tcBorders>
              <w:top w:val="nil"/>
              <w:left w:val="nil"/>
              <w:bottom w:val="single" w:sz="8" w:space="0" w:color="auto"/>
              <w:right w:val="single" w:sz="8" w:space="0" w:color="auto"/>
            </w:tcBorders>
            <w:shd w:val="clear" w:color="auto" w:fill="auto"/>
            <w:vAlign w:val="center"/>
          </w:tcPr>
          <w:p w14:paraId="7E7EF9F8"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6848A98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9420D86"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2DD7669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72</w:t>
            </w:r>
          </w:p>
        </w:tc>
        <w:tc>
          <w:tcPr>
            <w:tcW w:w="1052" w:type="dxa"/>
            <w:vMerge/>
            <w:tcBorders>
              <w:top w:val="nil"/>
              <w:left w:val="single" w:sz="8" w:space="0" w:color="auto"/>
              <w:bottom w:val="nil"/>
              <w:right w:val="single" w:sz="8" w:space="0" w:color="auto"/>
            </w:tcBorders>
            <w:vAlign w:val="center"/>
          </w:tcPr>
          <w:p w14:paraId="3B86A3D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749314C"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DF50C8D"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城市管理</w:t>
            </w:r>
          </w:p>
        </w:tc>
        <w:tc>
          <w:tcPr>
            <w:tcW w:w="3686" w:type="dxa"/>
            <w:tcBorders>
              <w:top w:val="nil"/>
              <w:left w:val="nil"/>
              <w:bottom w:val="single" w:sz="8" w:space="0" w:color="auto"/>
              <w:right w:val="single" w:sz="8" w:space="0" w:color="auto"/>
            </w:tcBorders>
            <w:shd w:val="clear" w:color="auto" w:fill="auto"/>
            <w:vAlign w:val="center"/>
          </w:tcPr>
          <w:p w14:paraId="0CEF2BD5"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展示城市管理业务主要监管数据</w:t>
            </w:r>
          </w:p>
        </w:tc>
        <w:tc>
          <w:tcPr>
            <w:tcW w:w="850" w:type="dxa"/>
            <w:tcBorders>
              <w:top w:val="nil"/>
              <w:left w:val="nil"/>
              <w:bottom w:val="single" w:sz="8" w:space="0" w:color="auto"/>
              <w:right w:val="single" w:sz="8" w:space="0" w:color="auto"/>
            </w:tcBorders>
            <w:shd w:val="clear" w:color="auto" w:fill="auto"/>
            <w:vAlign w:val="center"/>
          </w:tcPr>
          <w:p w14:paraId="4E713D1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541C961"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260DA9E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73</w:t>
            </w:r>
          </w:p>
        </w:tc>
        <w:tc>
          <w:tcPr>
            <w:tcW w:w="1052" w:type="dxa"/>
            <w:vMerge/>
            <w:tcBorders>
              <w:top w:val="nil"/>
              <w:left w:val="single" w:sz="8" w:space="0" w:color="auto"/>
              <w:bottom w:val="nil"/>
              <w:right w:val="single" w:sz="8" w:space="0" w:color="auto"/>
            </w:tcBorders>
            <w:vAlign w:val="center"/>
          </w:tcPr>
          <w:p w14:paraId="753C66D9"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94281CD"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77A6FC2"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城市管理数据处理及接口</w:t>
            </w:r>
          </w:p>
        </w:tc>
        <w:tc>
          <w:tcPr>
            <w:tcW w:w="3686" w:type="dxa"/>
            <w:tcBorders>
              <w:top w:val="nil"/>
              <w:left w:val="nil"/>
              <w:bottom w:val="single" w:sz="8" w:space="0" w:color="auto"/>
              <w:right w:val="single" w:sz="8" w:space="0" w:color="auto"/>
            </w:tcBorders>
            <w:shd w:val="clear" w:color="auto" w:fill="auto"/>
            <w:vAlign w:val="center"/>
          </w:tcPr>
          <w:p w14:paraId="2F1E60F6"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3B7A7E0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837F8B0"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27D76B3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74</w:t>
            </w:r>
          </w:p>
        </w:tc>
        <w:tc>
          <w:tcPr>
            <w:tcW w:w="1052" w:type="dxa"/>
            <w:vMerge/>
            <w:tcBorders>
              <w:top w:val="nil"/>
              <w:left w:val="single" w:sz="8" w:space="0" w:color="auto"/>
              <w:bottom w:val="nil"/>
              <w:right w:val="single" w:sz="8" w:space="0" w:color="auto"/>
            </w:tcBorders>
            <w:vAlign w:val="center"/>
          </w:tcPr>
          <w:p w14:paraId="0E39538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84567FC"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9B30C82"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城市调度</w:t>
            </w:r>
          </w:p>
        </w:tc>
        <w:tc>
          <w:tcPr>
            <w:tcW w:w="3686" w:type="dxa"/>
            <w:tcBorders>
              <w:top w:val="nil"/>
              <w:left w:val="nil"/>
              <w:bottom w:val="single" w:sz="8" w:space="0" w:color="auto"/>
              <w:right w:val="single" w:sz="8" w:space="0" w:color="auto"/>
            </w:tcBorders>
            <w:shd w:val="clear" w:color="auto" w:fill="auto"/>
            <w:vAlign w:val="center"/>
          </w:tcPr>
          <w:p w14:paraId="54F3A886"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展示城市调度业务主要监管数据</w:t>
            </w:r>
          </w:p>
        </w:tc>
        <w:tc>
          <w:tcPr>
            <w:tcW w:w="850" w:type="dxa"/>
            <w:tcBorders>
              <w:top w:val="nil"/>
              <w:left w:val="nil"/>
              <w:bottom w:val="single" w:sz="8" w:space="0" w:color="auto"/>
              <w:right w:val="single" w:sz="8" w:space="0" w:color="auto"/>
            </w:tcBorders>
            <w:shd w:val="clear" w:color="auto" w:fill="auto"/>
            <w:vAlign w:val="center"/>
          </w:tcPr>
          <w:p w14:paraId="2294F99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3D7D3C8"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264C41D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75</w:t>
            </w:r>
          </w:p>
        </w:tc>
        <w:tc>
          <w:tcPr>
            <w:tcW w:w="1052" w:type="dxa"/>
            <w:vMerge/>
            <w:tcBorders>
              <w:top w:val="nil"/>
              <w:left w:val="single" w:sz="8" w:space="0" w:color="auto"/>
              <w:bottom w:val="nil"/>
              <w:right w:val="single" w:sz="8" w:space="0" w:color="auto"/>
            </w:tcBorders>
            <w:vAlign w:val="center"/>
          </w:tcPr>
          <w:p w14:paraId="5685CC8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6039268"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214914C"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城市调度数据处理及接口</w:t>
            </w:r>
          </w:p>
        </w:tc>
        <w:tc>
          <w:tcPr>
            <w:tcW w:w="3686" w:type="dxa"/>
            <w:tcBorders>
              <w:top w:val="nil"/>
              <w:left w:val="nil"/>
              <w:bottom w:val="single" w:sz="8" w:space="0" w:color="auto"/>
              <w:right w:val="single" w:sz="8" w:space="0" w:color="auto"/>
            </w:tcBorders>
            <w:shd w:val="clear" w:color="auto" w:fill="auto"/>
            <w:vAlign w:val="center"/>
          </w:tcPr>
          <w:p w14:paraId="5A16F191"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3D3E232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944F7FF"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59E46B1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76</w:t>
            </w:r>
          </w:p>
        </w:tc>
        <w:tc>
          <w:tcPr>
            <w:tcW w:w="1052" w:type="dxa"/>
            <w:vMerge/>
            <w:tcBorders>
              <w:top w:val="nil"/>
              <w:left w:val="single" w:sz="8" w:space="0" w:color="auto"/>
              <w:bottom w:val="nil"/>
              <w:right w:val="single" w:sz="8" w:space="0" w:color="auto"/>
            </w:tcBorders>
            <w:vAlign w:val="center"/>
          </w:tcPr>
          <w:p w14:paraId="2AEDE7A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3DC4996"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4FFAC27" w14:textId="77777777" w:rsidR="00126004" w:rsidRDefault="00076925">
            <w:pPr>
              <w:spacing w:line="240" w:lineRule="auto"/>
              <w:ind w:leftChars="-22" w:left="-46" w:firstLineChars="16" w:firstLine="34"/>
              <w:jc w:val="left"/>
              <w:rPr>
                <w:rFonts w:ascii="宋体" w:hAnsi="宋体" w:cs="宋体"/>
                <w:color w:val="000000"/>
                <w:szCs w:val="21"/>
              </w:rPr>
            </w:pPr>
            <w:proofErr w:type="gramStart"/>
            <w:r w:rsidRPr="00540BF2">
              <w:rPr>
                <w:rFonts w:ascii="宋体" w:hAnsi="宋体" w:cs="宋体" w:hint="eastAsia"/>
                <w:color w:val="000000"/>
                <w:szCs w:val="21"/>
              </w:rPr>
              <w:t>一网通办</w:t>
            </w:r>
            <w:proofErr w:type="gramEnd"/>
          </w:p>
        </w:tc>
        <w:tc>
          <w:tcPr>
            <w:tcW w:w="3686" w:type="dxa"/>
            <w:tcBorders>
              <w:top w:val="nil"/>
              <w:left w:val="nil"/>
              <w:bottom w:val="single" w:sz="8" w:space="0" w:color="auto"/>
              <w:right w:val="single" w:sz="8" w:space="0" w:color="auto"/>
            </w:tcBorders>
            <w:shd w:val="clear" w:color="auto" w:fill="auto"/>
            <w:vAlign w:val="center"/>
          </w:tcPr>
          <w:p w14:paraId="4F7C1189"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w:t>
            </w:r>
            <w:proofErr w:type="gramStart"/>
            <w:r w:rsidRPr="00540BF2">
              <w:rPr>
                <w:rFonts w:ascii="宋体" w:hAnsi="宋体" w:cs="宋体" w:hint="eastAsia"/>
                <w:color w:val="000000"/>
                <w:szCs w:val="21"/>
              </w:rPr>
              <w:t>一网通办业务</w:t>
            </w:r>
            <w:proofErr w:type="gramEnd"/>
            <w:r w:rsidRPr="00540BF2">
              <w:rPr>
                <w:rFonts w:ascii="宋体" w:hAnsi="宋体" w:cs="宋体" w:hint="eastAsia"/>
                <w:color w:val="000000"/>
                <w:szCs w:val="21"/>
              </w:rPr>
              <w:t>主要监管数据</w:t>
            </w:r>
          </w:p>
        </w:tc>
        <w:tc>
          <w:tcPr>
            <w:tcW w:w="850" w:type="dxa"/>
            <w:tcBorders>
              <w:top w:val="nil"/>
              <w:left w:val="nil"/>
              <w:bottom w:val="single" w:sz="8" w:space="0" w:color="auto"/>
              <w:right w:val="single" w:sz="8" w:space="0" w:color="auto"/>
            </w:tcBorders>
            <w:shd w:val="clear" w:color="auto" w:fill="auto"/>
            <w:vAlign w:val="center"/>
          </w:tcPr>
          <w:p w14:paraId="65B9858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AAAE0E3" w14:textId="77777777" w:rsidTr="00500704">
        <w:trPr>
          <w:trHeight w:val="547"/>
        </w:trPr>
        <w:tc>
          <w:tcPr>
            <w:tcW w:w="899" w:type="dxa"/>
            <w:tcBorders>
              <w:top w:val="nil"/>
              <w:left w:val="single" w:sz="8" w:space="0" w:color="auto"/>
              <w:bottom w:val="single" w:sz="8" w:space="0" w:color="auto"/>
              <w:right w:val="single" w:sz="8" w:space="0" w:color="auto"/>
            </w:tcBorders>
            <w:shd w:val="clear" w:color="auto" w:fill="auto"/>
            <w:vAlign w:val="center"/>
          </w:tcPr>
          <w:p w14:paraId="05EAA49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77</w:t>
            </w:r>
          </w:p>
        </w:tc>
        <w:tc>
          <w:tcPr>
            <w:tcW w:w="1052" w:type="dxa"/>
            <w:vMerge/>
            <w:tcBorders>
              <w:top w:val="nil"/>
              <w:left w:val="single" w:sz="8" w:space="0" w:color="auto"/>
              <w:bottom w:val="nil"/>
              <w:right w:val="single" w:sz="8" w:space="0" w:color="auto"/>
            </w:tcBorders>
            <w:vAlign w:val="center"/>
          </w:tcPr>
          <w:p w14:paraId="15B8FC1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4ACB468"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2091EBC0" w14:textId="77777777" w:rsidR="00126004" w:rsidRDefault="00076925">
            <w:pPr>
              <w:spacing w:line="240" w:lineRule="auto"/>
              <w:ind w:leftChars="-22" w:left="-46" w:firstLineChars="16" w:firstLine="34"/>
              <w:jc w:val="left"/>
              <w:rPr>
                <w:rFonts w:ascii="宋体" w:hAnsi="宋体" w:cs="宋体"/>
                <w:color w:val="000000"/>
                <w:szCs w:val="21"/>
              </w:rPr>
            </w:pPr>
            <w:proofErr w:type="gramStart"/>
            <w:r w:rsidRPr="00540BF2">
              <w:rPr>
                <w:rFonts w:ascii="宋体" w:hAnsi="宋体" w:cs="宋体" w:hint="eastAsia"/>
                <w:color w:val="000000"/>
                <w:szCs w:val="21"/>
              </w:rPr>
              <w:t>一网通办数据处理</w:t>
            </w:r>
            <w:proofErr w:type="gramEnd"/>
            <w:r w:rsidRPr="00540BF2">
              <w:rPr>
                <w:rFonts w:ascii="宋体" w:hAnsi="宋体" w:cs="宋体" w:hint="eastAsia"/>
                <w:color w:val="000000"/>
                <w:szCs w:val="21"/>
              </w:rPr>
              <w:t>及接口</w:t>
            </w:r>
          </w:p>
        </w:tc>
        <w:tc>
          <w:tcPr>
            <w:tcW w:w="3686" w:type="dxa"/>
            <w:tcBorders>
              <w:top w:val="nil"/>
              <w:left w:val="nil"/>
              <w:bottom w:val="single" w:sz="8" w:space="0" w:color="auto"/>
              <w:right w:val="single" w:sz="8" w:space="0" w:color="auto"/>
            </w:tcBorders>
            <w:shd w:val="clear" w:color="auto" w:fill="auto"/>
            <w:vAlign w:val="center"/>
          </w:tcPr>
          <w:p w14:paraId="190DE2DE"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44C5286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62CC481" w14:textId="77777777" w:rsidTr="00500704">
        <w:trPr>
          <w:trHeight w:val="148"/>
        </w:trPr>
        <w:tc>
          <w:tcPr>
            <w:tcW w:w="899" w:type="dxa"/>
            <w:tcBorders>
              <w:top w:val="nil"/>
              <w:left w:val="single" w:sz="8" w:space="0" w:color="auto"/>
              <w:bottom w:val="single" w:sz="8" w:space="0" w:color="auto"/>
              <w:right w:val="single" w:sz="8" w:space="0" w:color="auto"/>
            </w:tcBorders>
            <w:shd w:val="clear" w:color="auto" w:fill="auto"/>
            <w:vAlign w:val="center"/>
          </w:tcPr>
          <w:p w14:paraId="6882418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78</w:t>
            </w:r>
          </w:p>
        </w:tc>
        <w:tc>
          <w:tcPr>
            <w:tcW w:w="1052" w:type="dxa"/>
            <w:vMerge/>
            <w:tcBorders>
              <w:top w:val="nil"/>
              <w:left w:val="single" w:sz="8" w:space="0" w:color="auto"/>
              <w:bottom w:val="nil"/>
              <w:right w:val="single" w:sz="8" w:space="0" w:color="auto"/>
            </w:tcBorders>
            <w:vAlign w:val="center"/>
          </w:tcPr>
          <w:p w14:paraId="6818A27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1CD76B"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180DBD8"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智慧气象</w:t>
            </w:r>
          </w:p>
        </w:tc>
        <w:tc>
          <w:tcPr>
            <w:tcW w:w="3686" w:type="dxa"/>
            <w:tcBorders>
              <w:top w:val="nil"/>
              <w:left w:val="nil"/>
              <w:bottom w:val="single" w:sz="8" w:space="0" w:color="auto"/>
              <w:right w:val="single" w:sz="8" w:space="0" w:color="auto"/>
            </w:tcBorders>
            <w:shd w:val="clear" w:color="auto" w:fill="auto"/>
            <w:vAlign w:val="center"/>
          </w:tcPr>
          <w:p w14:paraId="377EBB3F"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展示智慧气象业务主要监管数据</w:t>
            </w:r>
          </w:p>
        </w:tc>
        <w:tc>
          <w:tcPr>
            <w:tcW w:w="850" w:type="dxa"/>
            <w:tcBorders>
              <w:top w:val="nil"/>
              <w:left w:val="nil"/>
              <w:bottom w:val="single" w:sz="8" w:space="0" w:color="auto"/>
              <w:right w:val="single" w:sz="8" w:space="0" w:color="auto"/>
            </w:tcBorders>
            <w:shd w:val="clear" w:color="auto" w:fill="auto"/>
            <w:vAlign w:val="center"/>
          </w:tcPr>
          <w:p w14:paraId="13E2283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2C5F5B6" w14:textId="77777777" w:rsidTr="00500704">
        <w:trPr>
          <w:trHeight w:val="283"/>
        </w:trPr>
        <w:tc>
          <w:tcPr>
            <w:tcW w:w="899" w:type="dxa"/>
            <w:tcBorders>
              <w:top w:val="nil"/>
              <w:left w:val="single" w:sz="8" w:space="0" w:color="auto"/>
              <w:bottom w:val="single" w:sz="8" w:space="0" w:color="auto"/>
              <w:right w:val="single" w:sz="8" w:space="0" w:color="auto"/>
            </w:tcBorders>
            <w:shd w:val="clear" w:color="auto" w:fill="auto"/>
            <w:vAlign w:val="center"/>
          </w:tcPr>
          <w:p w14:paraId="5E7B677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79</w:t>
            </w:r>
          </w:p>
        </w:tc>
        <w:tc>
          <w:tcPr>
            <w:tcW w:w="1052" w:type="dxa"/>
            <w:vMerge/>
            <w:tcBorders>
              <w:top w:val="nil"/>
              <w:left w:val="single" w:sz="8" w:space="0" w:color="auto"/>
              <w:bottom w:val="nil"/>
              <w:right w:val="single" w:sz="8" w:space="0" w:color="auto"/>
            </w:tcBorders>
            <w:vAlign w:val="center"/>
          </w:tcPr>
          <w:p w14:paraId="3F3E5CC9"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67A6934"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3122D618"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智慧气象数据处理及接口</w:t>
            </w:r>
          </w:p>
        </w:tc>
        <w:tc>
          <w:tcPr>
            <w:tcW w:w="3686" w:type="dxa"/>
            <w:tcBorders>
              <w:top w:val="nil"/>
              <w:left w:val="nil"/>
              <w:bottom w:val="single" w:sz="8" w:space="0" w:color="auto"/>
              <w:right w:val="single" w:sz="8" w:space="0" w:color="auto"/>
            </w:tcBorders>
            <w:shd w:val="clear" w:color="auto" w:fill="auto"/>
            <w:vAlign w:val="center"/>
          </w:tcPr>
          <w:p w14:paraId="207C2745"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55FB3FA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184E78D" w14:textId="77777777" w:rsidTr="00540BF2">
        <w:trPr>
          <w:trHeight w:val="555"/>
        </w:trPr>
        <w:tc>
          <w:tcPr>
            <w:tcW w:w="899" w:type="dxa"/>
            <w:tcBorders>
              <w:top w:val="nil"/>
              <w:left w:val="single" w:sz="8" w:space="0" w:color="auto"/>
              <w:bottom w:val="single" w:sz="8" w:space="0" w:color="auto"/>
              <w:right w:val="single" w:sz="8" w:space="0" w:color="auto"/>
            </w:tcBorders>
            <w:shd w:val="clear" w:color="auto" w:fill="auto"/>
            <w:vAlign w:val="center"/>
          </w:tcPr>
          <w:p w14:paraId="1F700D4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80</w:t>
            </w:r>
          </w:p>
        </w:tc>
        <w:tc>
          <w:tcPr>
            <w:tcW w:w="1052" w:type="dxa"/>
            <w:vMerge/>
            <w:tcBorders>
              <w:top w:val="nil"/>
              <w:left w:val="single" w:sz="8" w:space="0" w:color="auto"/>
              <w:bottom w:val="nil"/>
              <w:right w:val="single" w:sz="8" w:space="0" w:color="auto"/>
            </w:tcBorders>
            <w:vAlign w:val="center"/>
          </w:tcPr>
          <w:p w14:paraId="28B92AB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2A784FE"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4FA5E30F"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智慧调度</w:t>
            </w:r>
          </w:p>
        </w:tc>
        <w:tc>
          <w:tcPr>
            <w:tcW w:w="3686" w:type="dxa"/>
            <w:tcBorders>
              <w:top w:val="nil"/>
              <w:left w:val="nil"/>
              <w:bottom w:val="single" w:sz="8" w:space="0" w:color="auto"/>
              <w:right w:val="single" w:sz="8" w:space="0" w:color="auto"/>
            </w:tcBorders>
            <w:shd w:val="clear" w:color="auto" w:fill="auto"/>
            <w:vAlign w:val="center"/>
          </w:tcPr>
          <w:p w14:paraId="2A0487AC"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展示智慧调度业务主要监管数据</w:t>
            </w:r>
          </w:p>
        </w:tc>
        <w:tc>
          <w:tcPr>
            <w:tcW w:w="850" w:type="dxa"/>
            <w:tcBorders>
              <w:top w:val="nil"/>
              <w:left w:val="nil"/>
              <w:bottom w:val="single" w:sz="8" w:space="0" w:color="auto"/>
              <w:right w:val="single" w:sz="8" w:space="0" w:color="auto"/>
            </w:tcBorders>
            <w:shd w:val="clear" w:color="auto" w:fill="auto"/>
            <w:vAlign w:val="center"/>
          </w:tcPr>
          <w:p w14:paraId="0AD5A76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D82B212" w14:textId="77777777" w:rsidTr="00500704">
        <w:trPr>
          <w:trHeight w:val="417"/>
        </w:trPr>
        <w:tc>
          <w:tcPr>
            <w:tcW w:w="899" w:type="dxa"/>
            <w:tcBorders>
              <w:top w:val="nil"/>
              <w:left w:val="single" w:sz="8" w:space="0" w:color="auto"/>
              <w:bottom w:val="single" w:sz="8" w:space="0" w:color="auto"/>
              <w:right w:val="single" w:sz="8" w:space="0" w:color="auto"/>
            </w:tcBorders>
            <w:shd w:val="clear" w:color="auto" w:fill="auto"/>
            <w:vAlign w:val="center"/>
          </w:tcPr>
          <w:p w14:paraId="22B3D5B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81</w:t>
            </w:r>
          </w:p>
        </w:tc>
        <w:tc>
          <w:tcPr>
            <w:tcW w:w="1052" w:type="dxa"/>
            <w:vMerge/>
            <w:tcBorders>
              <w:top w:val="nil"/>
              <w:left w:val="single" w:sz="8" w:space="0" w:color="auto"/>
              <w:bottom w:val="nil"/>
              <w:right w:val="single" w:sz="8" w:space="0" w:color="auto"/>
            </w:tcBorders>
            <w:vAlign w:val="center"/>
          </w:tcPr>
          <w:p w14:paraId="681B21A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3E7D345"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1FA0EDB6"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智慧调度数据处理及接口</w:t>
            </w:r>
          </w:p>
        </w:tc>
        <w:tc>
          <w:tcPr>
            <w:tcW w:w="3686" w:type="dxa"/>
            <w:tcBorders>
              <w:top w:val="nil"/>
              <w:left w:val="nil"/>
              <w:bottom w:val="single" w:sz="8" w:space="0" w:color="auto"/>
              <w:right w:val="single" w:sz="8" w:space="0" w:color="auto"/>
            </w:tcBorders>
            <w:shd w:val="clear" w:color="auto" w:fill="auto"/>
            <w:vAlign w:val="center"/>
          </w:tcPr>
          <w:p w14:paraId="7BCC2B7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62AC77F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7C89A77" w14:textId="77777777" w:rsidTr="00500704">
        <w:trPr>
          <w:trHeight w:val="131"/>
        </w:trPr>
        <w:tc>
          <w:tcPr>
            <w:tcW w:w="899" w:type="dxa"/>
            <w:tcBorders>
              <w:top w:val="nil"/>
              <w:left w:val="single" w:sz="8" w:space="0" w:color="auto"/>
              <w:bottom w:val="single" w:sz="8" w:space="0" w:color="auto"/>
              <w:right w:val="single" w:sz="8" w:space="0" w:color="auto"/>
            </w:tcBorders>
            <w:shd w:val="clear" w:color="auto" w:fill="auto"/>
            <w:vAlign w:val="center"/>
          </w:tcPr>
          <w:p w14:paraId="69F61BA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82</w:t>
            </w:r>
          </w:p>
        </w:tc>
        <w:tc>
          <w:tcPr>
            <w:tcW w:w="1052" w:type="dxa"/>
            <w:vMerge/>
            <w:tcBorders>
              <w:top w:val="nil"/>
              <w:left w:val="single" w:sz="8" w:space="0" w:color="auto"/>
              <w:bottom w:val="nil"/>
              <w:right w:val="single" w:sz="8" w:space="0" w:color="auto"/>
            </w:tcBorders>
            <w:vAlign w:val="center"/>
          </w:tcPr>
          <w:p w14:paraId="218EC71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D783110"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6FF3B1C"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基础支撑</w:t>
            </w:r>
          </w:p>
        </w:tc>
        <w:tc>
          <w:tcPr>
            <w:tcW w:w="3686" w:type="dxa"/>
            <w:tcBorders>
              <w:top w:val="nil"/>
              <w:left w:val="nil"/>
              <w:bottom w:val="single" w:sz="8" w:space="0" w:color="auto"/>
              <w:right w:val="single" w:sz="8" w:space="0" w:color="auto"/>
            </w:tcBorders>
            <w:shd w:val="clear" w:color="auto" w:fill="auto"/>
            <w:vAlign w:val="center"/>
          </w:tcPr>
          <w:p w14:paraId="088B643D"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展示基础支撑业务系统主要监管数据</w:t>
            </w:r>
          </w:p>
        </w:tc>
        <w:tc>
          <w:tcPr>
            <w:tcW w:w="850" w:type="dxa"/>
            <w:tcBorders>
              <w:top w:val="nil"/>
              <w:left w:val="nil"/>
              <w:bottom w:val="single" w:sz="8" w:space="0" w:color="auto"/>
              <w:right w:val="single" w:sz="8" w:space="0" w:color="auto"/>
            </w:tcBorders>
            <w:shd w:val="clear" w:color="auto" w:fill="auto"/>
            <w:vAlign w:val="center"/>
          </w:tcPr>
          <w:p w14:paraId="66911B1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CA15CB1" w14:textId="77777777" w:rsidTr="00540BF2">
        <w:trPr>
          <w:trHeight w:val="825"/>
        </w:trPr>
        <w:tc>
          <w:tcPr>
            <w:tcW w:w="899" w:type="dxa"/>
            <w:tcBorders>
              <w:top w:val="nil"/>
              <w:left w:val="single" w:sz="8" w:space="0" w:color="auto"/>
              <w:bottom w:val="single" w:sz="8" w:space="0" w:color="auto"/>
              <w:right w:val="single" w:sz="8" w:space="0" w:color="auto"/>
            </w:tcBorders>
            <w:shd w:val="clear" w:color="auto" w:fill="auto"/>
            <w:vAlign w:val="center"/>
          </w:tcPr>
          <w:p w14:paraId="15DABD0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83</w:t>
            </w:r>
          </w:p>
        </w:tc>
        <w:tc>
          <w:tcPr>
            <w:tcW w:w="1052" w:type="dxa"/>
            <w:vMerge/>
            <w:tcBorders>
              <w:top w:val="nil"/>
              <w:left w:val="single" w:sz="8" w:space="0" w:color="auto"/>
              <w:bottom w:val="nil"/>
              <w:right w:val="single" w:sz="8" w:space="0" w:color="auto"/>
            </w:tcBorders>
            <w:vAlign w:val="center"/>
          </w:tcPr>
          <w:p w14:paraId="039230F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A6D973A"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794F4C95" w14:textId="77777777" w:rsidR="00126004" w:rsidRDefault="00076925">
            <w:pPr>
              <w:spacing w:line="240" w:lineRule="auto"/>
              <w:ind w:leftChars="-22" w:left="-46" w:firstLineChars="16" w:firstLine="34"/>
              <w:jc w:val="left"/>
              <w:rPr>
                <w:rFonts w:ascii="宋体" w:hAnsi="宋体" w:cs="宋体"/>
                <w:color w:val="000000"/>
                <w:szCs w:val="21"/>
              </w:rPr>
            </w:pPr>
            <w:r w:rsidRPr="00540BF2">
              <w:rPr>
                <w:rFonts w:ascii="宋体" w:hAnsi="宋体" w:cs="宋体" w:hint="eastAsia"/>
                <w:color w:val="000000"/>
                <w:szCs w:val="21"/>
              </w:rPr>
              <w:t>基础支撑数据处理及接口</w:t>
            </w:r>
          </w:p>
        </w:tc>
        <w:tc>
          <w:tcPr>
            <w:tcW w:w="3686" w:type="dxa"/>
            <w:tcBorders>
              <w:top w:val="nil"/>
              <w:left w:val="nil"/>
              <w:bottom w:val="single" w:sz="8" w:space="0" w:color="auto"/>
              <w:right w:val="single" w:sz="8" w:space="0" w:color="auto"/>
            </w:tcBorders>
            <w:shd w:val="clear" w:color="auto" w:fill="auto"/>
            <w:vAlign w:val="center"/>
          </w:tcPr>
          <w:p w14:paraId="7239D907" w14:textId="77777777" w:rsidR="00126004" w:rsidRDefault="00076925">
            <w:pPr>
              <w:spacing w:line="240" w:lineRule="auto"/>
              <w:ind w:leftChars="-23" w:left="34" w:hanging="82"/>
              <w:jc w:val="left"/>
              <w:rPr>
                <w:rFonts w:ascii="宋体" w:hAnsi="宋体" w:cs="宋体"/>
                <w:color w:val="000000"/>
                <w:szCs w:val="21"/>
              </w:rPr>
            </w:pPr>
            <w:r w:rsidRPr="00540BF2">
              <w:rPr>
                <w:rFonts w:ascii="宋体" w:hAnsi="宋体" w:cs="宋体" w:hint="eastAsia"/>
                <w:color w:val="000000"/>
                <w:szCs w:val="21"/>
              </w:rPr>
              <w:t>相关业务系统数据接口打通对接，数据处理</w:t>
            </w:r>
          </w:p>
        </w:tc>
        <w:tc>
          <w:tcPr>
            <w:tcW w:w="850" w:type="dxa"/>
            <w:tcBorders>
              <w:top w:val="nil"/>
              <w:left w:val="nil"/>
              <w:bottom w:val="single" w:sz="8" w:space="0" w:color="auto"/>
              <w:right w:val="single" w:sz="8" w:space="0" w:color="auto"/>
            </w:tcBorders>
            <w:shd w:val="clear" w:color="auto" w:fill="auto"/>
            <w:vAlign w:val="center"/>
          </w:tcPr>
          <w:p w14:paraId="3047C6C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6922B12" w14:textId="77777777" w:rsidTr="00540BF2">
        <w:trPr>
          <w:trHeight w:val="297"/>
        </w:trPr>
        <w:tc>
          <w:tcPr>
            <w:tcW w:w="899" w:type="dxa"/>
            <w:tcBorders>
              <w:top w:val="nil"/>
              <w:left w:val="single" w:sz="8" w:space="0" w:color="auto"/>
              <w:bottom w:val="single" w:sz="8" w:space="0" w:color="auto"/>
              <w:right w:val="single" w:sz="8" w:space="0" w:color="auto"/>
            </w:tcBorders>
            <w:shd w:val="clear" w:color="auto" w:fill="auto"/>
            <w:vAlign w:val="center"/>
          </w:tcPr>
          <w:p w14:paraId="656DC61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84</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F547D3A" w14:textId="77777777" w:rsidR="00126004" w:rsidRDefault="005F3FDD" w:rsidP="005308F4">
            <w:pPr>
              <w:spacing w:line="240" w:lineRule="auto"/>
              <w:ind w:leftChars="-61" w:left="-46" w:firstLineChars="0" w:hanging="82"/>
              <w:jc w:val="center"/>
              <w:rPr>
                <w:rFonts w:ascii="微软雅黑" w:hAnsi="微软雅黑" w:cs="宋体"/>
                <w:color w:val="000000"/>
                <w:szCs w:val="21"/>
              </w:rPr>
            </w:pPr>
            <w:r w:rsidRPr="005F3FDD">
              <w:rPr>
                <w:rFonts w:ascii="微软雅黑" w:hAnsi="微软雅黑" w:cs="宋体" w:hint="eastAsia"/>
                <w:color w:val="000000"/>
                <w:szCs w:val="21"/>
              </w:rPr>
              <w:t>秀英区“总客服”平台</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2754E7FF" w14:textId="77777777" w:rsidR="00126004" w:rsidRDefault="005F3FDD" w:rsidP="005308F4">
            <w:pPr>
              <w:spacing w:line="240" w:lineRule="auto"/>
              <w:ind w:leftChars="-39" w:left="2" w:hangingChars="40" w:hanging="84"/>
              <w:jc w:val="center"/>
              <w:rPr>
                <w:rFonts w:ascii="宋体" w:hAnsi="宋体" w:cs="宋体"/>
                <w:color w:val="000000"/>
                <w:szCs w:val="21"/>
              </w:rPr>
            </w:pPr>
            <w:r w:rsidRPr="005F3FDD">
              <w:rPr>
                <w:rFonts w:ascii="宋体" w:hAnsi="宋体" w:cs="宋体"/>
                <w:color w:val="000000"/>
                <w:szCs w:val="21"/>
              </w:rPr>
              <w:t>PC</w:t>
            </w:r>
            <w:r w:rsidRPr="005F3FDD">
              <w:rPr>
                <w:rFonts w:ascii="微软雅黑" w:hAnsi="微软雅黑" w:cs="宋体" w:hint="eastAsia"/>
                <w:color w:val="000000"/>
                <w:szCs w:val="21"/>
              </w:rPr>
              <w:t>端</w:t>
            </w:r>
          </w:p>
        </w:tc>
        <w:tc>
          <w:tcPr>
            <w:tcW w:w="2127" w:type="dxa"/>
            <w:vMerge w:val="restart"/>
            <w:tcBorders>
              <w:top w:val="nil"/>
              <w:left w:val="single" w:sz="8" w:space="0" w:color="auto"/>
              <w:bottom w:val="nil"/>
              <w:right w:val="single" w:sz="8" w:space="0" w:color="auto"/>
            </w:tcBorders>
            <w:shd w:val="clear" w:color="auto" w:fill="auto"/>
            <w:vAlign w:val="center"/>
          </w:tcPr>
          <w:p w14:paraId="7F54F7E0"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指挥调度</w:t>
            </w:r>
          </w:p>
        </w:tc>
        <w:tc>
          <w:tcPr>
            <w:tcW w:w="3686" w:type="dxa"/>
            <w:tcBorders>
              <w:top w:val="nil"/>
              <w:left w:val="nil"/>
              <w:bottom w:val="nil"/>
              <w:right w:val="single" w:sz="8" w:space="0" w:color="auto"/>
            </w:tcBorders>
            <w:shd w:val="clear" w:color="auto" w:fill="auto"/>
            <w:vAlign w:val="center"/>
          </w:tcPr>
          <w:p w14:paraId="79B64F32" w14:textId="77777777" w:rsidR="00126004" w:rsidRDefault="005F3FDD">
            <w:pPr>
              <w:spacing w:line="240" w:lineRule="auto"/>
              <w:ind w:leftChars="-23" w:left="34" w:hanging="82"/>
              <w:jc w:val="left"/>
              <w:rPr>
                <w:rFonts w:ascii="宋体" w:hAnsi="宋体" w:cs="宋体"/>
                <w:color w:val="000000"/>
                <w:szCs w:val="21"/>
              </w:rPr>
            </w:pPr>
            <w:proofErr w:type="gramStart"/>
            <w:r w:rsidRPr="005F3FDD">
              <w:rPr>
                <w:rFonts w:ascii="宋体" w:hAnsi="宋体" w:cs="宋体" w:hint="eastAsia"/>
                <w:color w:val="000000"/>
                <w:szCs w:val="21"/>
              </w:rPr>
              <w:t>新增办</w:t>
            </w:r>
            <w:proofErr w:type="gramEnd"/>
            <w:r w:rsidRPr="005F3FDD">
              <w:rPr>
                <w:rFonts w:ascii="宋体" w:hAnsi="宋体" w:cs="宋体" w:hint="eastAsia"/>
                <w:color w:val="000000"/>
                <w:szCs w:val="21"/>
              </w:rPr>
              <w:t>件</w:t>
            </w:r>
            <w:r w:rsidRPr="005F3FDD">
              <w:rPr>
                <w:rFonts w:ascii="宋体" w:hAnsi="宋体" w:cs="宋体"/>
                <w:color w:val="000000"/>
                <w:szCs w:val="21"/>
              </w:rPr>
              <w:t>:</w:t>
            </w:r>
            <w:r w:rsidRPr="005F3FDD">
              <w:rPr>
                <w:rFonts w:ascii="宋体" w:hAnsi="宋体" w:cs="宋体" w:hint="eastAsia"/>
                <w:color w:val="000000"/>
                <w:szCs w:val="21"/>
              </w:rPr>
              <w:t>提供指挥调度人员主动</w:t>
            </w:r>
            <w:proofErr w:type="gramStart"/>
            <w:r w:rsidRPr="005F3FDD">
              <w:rPr>
                <w:rFonts w:ascii="宋体" w:hAnsi="宋体" w:cs="宋体" w:hint="eastAsia"/>
                <w:color w:val="000000"/>
                <w:szCs w:val="21"/>
              </w:rPr>
              <w:t>新增办</w:t>
            </w:r>
            <w:proofErr w:type="gramEnd"/>
            <w:r w:rsidRPr="005F3FDD">
              <w:rPr>
                <w:rFonts w:ascii="宋体" w:hAnsi="宋体" w:cs="宋体" w:hint="eastAsia"/>
                <w:color w:val="000000"/>
                <w:szCs w:val="21"/>
              </w:rPr>
              <w:t>件功能；</w:t>
            </w:r>
          </w:p>
        </w:tc>
        <w:tc>
          <w:tcPr>
            <w:tcW w:w="850" w:type="dxa"/>
            <w:tcBorders>
              <w:top w:val="nil"/>
              <w:left w:val="nil"/>
              <w:bottom w:val="nil"/>
              <w:right w:val="single" w:sz="8" w:space="0" w:color="auto"/>
            </w:tcBorders>
            <w:shd w:val="clear" w:color="auto" w:fill="auto"/>
            <w:vAlign w:val="center"/>
          </w:tcPr>
          <w:p w14:paraId="6209370F"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926BD9F" w14:textId="77777777" w:rsidTr="00540BF2">
        <w:trPr>
          <w:trHeight w:val="930"/>
        </w:trPr>
        <w:tc>
          <w:tcPr>
            <w:tcW w:w="899" w:type="dxa"/>
            <w:tcBorders>
              <w:top w:val="nil"/>
              <w:left w:val="single" w:sz="8" w:space="0" w:color="auto"/>
              <w:bottom w:val="single" w:sz="8" w:space="0" w:color="auto"/>
              <w:right w:val="single" w:sz="8" w:space="0" w:color="auto"/>
            </w:tcBorders>
            <w:shd w:val="clear" w:color="auto" w:fill="auto"/>
            <w:vAlign w:val="center"/>
          </w:tcPr>
          <w:p w14:paraId="008B053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85</w:t>
            </w:r>
          </w:p>
        </w:tc>
        <w:tc>
          <w:tcPr>
            <w:tcW w:w="1052" w:type="dxa"/>
            <w:vMerge/>
            <w:tcBorders>
              <w:top w:val="single" w:sz="8" w:space="0" w:color="auto"/>
              <w:left w:val="single" w:sz="8" w:space="0" w:color="auto"/>
              <w:bottom w:val="single" w:sz="8" w:space="0" w:color="000000"/>
              <w:right w:val="single" w:sz="8" w:space="0" w:color="auto"/>
            </w:tcBorders>
            <w:vAlign w:val="center"/>
          </w:tcPr>
          <w:p w14:paraId="7054DBB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27EAEB1"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510070D3"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18F53529"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待</w:t>
            </w:r>
            <w:proofErr w:type="gramStart"/>
            <w:r w:rsidRPr="005F3FDD">
              <w:rPr>
                <w:rFonts w:ascii="宋体" w:hAnsi="宋体" w:cs="宋体" w:hint="eastAsia"/>
                <w:color w:val="000000"/>
                <w:szCs w:val="21"/>
              </w:rPr>
              <w:t>派发办</w:t>
            </w:r>
            <w:proofErr w:type="gramEnd"/>
            <w:r w:rsidRPr="005F3FDD">
              <w:rPr>
                <w:rFonts w:ascii="宋体" w:hAnsi="宋体" w:cs="宋体" w:hint="eastAsia"/>
                <w:color w:val="000000"/>
                <w:szCs w:val="21"/>
              </w:rPr>
              <w:t>件</w:t>
            </w:r>
            <w:r w:rsidRPr="005F3FDD">
              <w:rPr>
                <w:rFonts w:ascii="宋体" w:hAnsi="宋体" w:cs="宋体"/>
                <w:color w:val="000000"/>
                <w:szCs w:val="21"/>
              </w:rPr>
              <w:t>:</w:t>
            </w:r>
            <w:r w:rsidRPr="005F3FDD">
              <w:rPr>
                <w:rFonts w:ascii="宋体" w:hAnsi="宋体" w:cs="宋体" w:hint="eastAsia"/>
                <w:color w:val="000000"/>
                <w:szCs w:val="21"/>
              </w:rPr>
              <w:t>提供指挥调度人员管理待</w:t>
            </w:r>
            <w:proofErr w:type="gramStart"/>
            <w:r w:rsidRPr="005F3FDD">
              <w:rPr>
                <w:rFonts w:ascii="宋体" w:hAnsi="宋体" w:cs="宋体" w:hint="eastAsia"/>
                <w:color w:val="000000"/>
                <w:szCs w:val="21"/>
              </w:rPr>
              <w:t>派发办</w:t>
            </w:r>
            <w:proofErr w:type="gramEnd"/>
            <w:r w:rsidRPr="005F3FDD">
              <w:rPr>
                <w:rFonts w:ascii="宋体" w:hAnsi="宋体" w:cs="宋体" w:hint="eastAsia"/>
                <w:color w:val="000000"/>
                <w:szCs w:val="21"/>
              </w:rPr>
              <w:t>件，可</w:t>
            </w:r>
            <w:proofErr w:type="gramStart"/>
            <w:r w:rsidRPr="005F3FDD">
              <w:rPr>
                <w:rFonts w:ascii="宋体" w:hAnsi="宋体" w:cs="宋体" w:hint="eastAsia"/>
                <w:color w:val="000000"/>
                <w:szCs w:val="21"/>
              </w:rPr>
              <w:t>查看办</w:t>
            </w:r>
            <w:proofErr w:type="gramEnd"/>
            <w:r w:rsidRPr="005F3FDD">
              <w:rPr>
                <w:rFonts w:ascii="宋体" w:hAnsi="宋体" w:cs="宋体" w:hint="eastAsia"/>
                <w:color w:val="000000"/>
                <w:szCs w:val="21"/>
              </w:rPr>
              <w:t>件详情并根据办</w:t>
            </w:r>
            <w:proofErr w:type="gramStart"/>
            <w:r w:rsidRPr="005F3FDD">
              <w:rPr>
                <w:rFonts w:ascii="宋体" w:hAnsi="宋体" w:cs="宋体" w:hint="eastAsia"/>
                <w:color w:val="000000"/>
                <w:szCs w:val="21"/>
              </w:rPr>
              <w:t>件情况派发职能</w:t>
            </w:r>
            <w:proofErr w:type="gramEnd"/>
            <w:r w:rsidRPr="005F3FDD">
              <w:rPr>
                <w:rFonts w:ascii="宋体" w:hAnsi="宋体" w:cs="宋体" w:hint="eastAsia"/>
                <w:color w:val="000000"/>
                <w:szCs w:val="21"/>
              </w:rPr>
              <w:t>局处理或办结；</w:t>
            </w:r>
          </w:p>
        </w:tc>
        <w:tc>
          <w:tcPr>
            <w:tcW w:w="850" w:type="dxa"/>
            <w:tcBorders>
              <w:top w:val="single" w:sz="8" w:space="0" w:color="auto"/>
              <w:left w:val="nil"/>
              <w:bottom w:val="nil"/>
              <w:right w:val="single" w:sz="8" w:space="0" w:color="auto"/>
            </w:tcBorders>
            <w:shd w:val="clear" w:color="auto" w:fill="auto"/>
            <w:vAlign w:val="center"/>
          </w:tcPr>
          <w:p w14:paraId="12051C98"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B497A79" w14:textId="77777777" w:rsidTr="00540BF2">
        <w:trPr>
          <w:trHeight w:val="121"/>
        </w:trPr>
        <w:tc>
          <w:tcPr>
            <w:tcW w:w="899" w:type="dxa"/>
            <w:tcBorders>
              <w:top w:val="nil"/>
              <w:left w:val="single" w:sz="8" w:space="0" w:color="auto"/>
              <w:bottom w:val="single" w:sz="8" w:space="0" w:color="auto"/>
              <w:right w:val="single" w:sz="8" w:space="0" w:color="auto"/>
            </w:tcBorders>
            <w:shd w:val="clear" w:color="auto" w:fill="auto"/>
            <w:vAlign w:val="center"/>
          </w:tcPr>
          <w:p w14:paraId="0E4564C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86</w:t>
            </w:r>
          </w:p>
        </w:tc>
        <w:tc>
          <w:tcPr>
            <w:tcW w:w="1052" w:type="dxa"/>
            <w:vMerge/>
            <w:tcBorders>
              <w:top w:val="single" w:sz="8" w:space="0" w:color="auto"/>
              <w:left w:val="single" w:sz="8" w:space="0" w:color="auto"/>
              <w:bottom w:val="single" w:sz="8" w:space="0" w:color="000000"/>
              <w:right w:val="single" w:sz="8" w:space="0" w:color="auto"/>
            </w:tcBorders>
            <w:vAlign w:val="center"/>
          </w:tcPr>
          <w:p w14:paraId="17376B2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4176B20"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517572EE"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21C6F92B"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已</w:t>
            </w:r>
            <w:proofErr w:type="gramStart"/>
            <w:r w:rsidRPr="005F3FDD">
              <w:rPr>
                <w:rFonts w:ascii="宋体" w:hAnsi="宋体" w:cs="宋体" w:hint="eastAsia"/>
                <w:color w:val="000000"/>
                <w:szCs w:val="21"/>
              </w:rPr>
              <w:t>派发办</w:t>
            </w:r>
            <w:proofErr w:type="gramEnd"/>
            <w:r w:rsidRPr="005F3FDD">
              <w:rPr>
                <w:rFonts w:ascii="宋体" w:hAnsi="宋体" w:cs="宋体" w:hint="eastAsia"/>
                <w:color w:val="000000"/>
                <w:szCs w:val="21"/>
              </w:rPr>
              <w:t>件</w:t>
            </w:r>
            <w:r w:rsidRPr="005F3FDD">
              <w:rPr>
                <w:rFonts w:ascii="宋体" w:hAnsi="宋体" w:cs="宋体"/>
                <w:color w:val="000000"/>
                <w:szCs w:val="21"/>
              </w:rPr>
              <w:t>:</w:t>
            </w:r>
            <w:r w:rsidRPr="005F3FDD">
              <w:rPr>
                <w:rFonts w:ascii="宋体" w:hAnsi="宋体" w:cs="宋体" w:hint="eastAsia"/>
                <w:color w:val="000000"/>
                <w:szCs w:val="21"/>
              </w:rPr>
              <w:t>提供指挥调度人员综合查询已</w:t>
            </w:r>
            <w:proofErr w:type="gramStart"/>
            <w:r w:rsidRPr="005F3FDD">
              <w:rPr>
                <w:rFonts w:ascii="宋体" w:hAnsi="宋体" w:cs="宋体" w:hint="eastAsia"/>
                <w:color w:val="000000"/>
                <w:szCs w:val="21"/>
              </w:rPr>
              <w:t>派发办</w:t>
            </w:r>
            <w:proofErr w:type="gramEnd"/>
            <w:r w:rsidRPr="005F3FDD">
              <w:rPr>
                <w:rFonts w:ascii="宋体" w:hAnsi="宋体" w:cs="宋体" w:hint="eastAsia"/>
                <w:color w:val="000000"/>
                <w:szCs w:val="21"/>
              </w:rPr>
              <w:t>件，可</w:t>
            </w:r>
            <w:proofErr w:type="gramStart"/>
            <w:r w:rsidRPr="005F3FDD">
              <w:rPr>
                <w:rFonts w:ascii="宋体" w:hAnsi="宋体" w:cs="宋体" w:hint="eastAsia"/>
                <w:color w:val="000000"/>
                <w:szCs w:val="21"/>
              </w:rPr>
              <w:t>查看办</w:t>
            </w:r>
            <w:proofErr w:type="gramEnd"/>
            <w:r w:rsidRPr="005F3FDD">
              <w:rPr>
                <w:rFonts w:ascii="宋体" w:hAnsi="宋体" w:cs="宋体" w:hint="eastAsia"/>
                <w:color w:val="000000"/>
                <w:szCs w:val="21"/>
              </w:rPr>
              <w:t>件详情及办件处理情况；</w:t>
            </w:r>
          </w:p>
        </w:tc>
        <w:tc>
          <w:tcPr>
            <w:tcW w:w="850" w:type="dxa"/>
            <w:tcBorders>
              <w:top w:val="single" w:sz="8" w:space="0" w:color="auto"/>
              <w:left w:val="nil"/>
              <w:bottom w:val="nil"/>
              <w:right w:val="single" w:sz="8" w:space="0" w:color="auto"/>
            </w:tcBorders>
            <w:shd w:val="clear" w:color="auto" w:fill="auto"/>
            <w:vAlign w:val="center"/>
          </w:tcPr>
          <w:p w14:paraId="69519EE4"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DB27C1C" w14:textId="77777777" w:rsidTr="00540BF2">
        <w:trPr>
          <w:trHeight w:val="716"/>
        </w:trPr>
        <w:tc>
          <w:tcPr>
            <w:tcW w:w="899" w:type="dxa"/>
            <w:tcBorders>
              <w:top w:val="nil"/>
              <w:left w:val="single" w:sz="8" w:space="0" w:color="auto"/>
              <w:bottom w:val="single" w:sz="8" w:space="0" w:color="auto"/>
              <w:right w:val="single" w:sz="8" w:space="0" w:color="auto"/>
            </w:tcBorders>
            <w:shd w:val="clear" w:color="auto" w:fill="auto"/>
            <w:vAlign w:val="center"/>
          </w:tcPr>
          <w:p w14:paraId="4CEC788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87</w:t>
            </w:r>
          </w:p>
        </w:tc>
        <w:tc>
          <w:tcPr>
            <w:tcW w:w="1052" w:type="dxa"/>
            <w:vMerge/>
            <w:tcBorders>
              <w:top w:val="single" w:sz="8" w:space="0" w:color="auto"/>
              <w:left w:val="single" w:sz="8" w:space="0" w:color="auto"/>
              <w:bottom w:val="single" w:sz="8" w:space="0" w:color="000000"/>
              <w:right w:val="single" w:sz="8" w:space="0" w:color="auto"/>
            </w:tcBorders>
            <w:vAlign w:val="center"/>
          </w:tcPr>
          <w:p w14:paraId="26D7D32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0CBE398"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68E71E0D"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0578BEC7"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待办结办件</w:t>
            </w:r>
            <w:r w:rsidRPr="005F3FDD">
              <w:rPr>
                <w:rFonts w:ascii="宋体" w:hAnsi="宋体" w:cs="宋体"/>
                <w:color w:val="000000"/>
                <w:szCs w:val="21"/>
              </w:rPr>
              <w:t>:</w:t>
            </w:r>
            <w:r w:rsidRPr="005F3FDD">
              <w:rPr>
                <w:rFonts w:ascii="宋体" w:hAnsi="宋体" w:cs="宋体" w:hint="eastAsia"/>
                <w:color w:val="000000"/>
                <w:szCs w:val="21"/>
              </w:rPr>
              <w:t>提供指挥调度人员处理职能局反馈需</w:t>
            </w:r>
            <w:proofErr w:type="gramStart"/>
            <w:r w:rsidRPr="005F3FDD">
              <w:rPr>
                <w:rFonts w:ascii="宋体" w:hAnsi="宋体" w:cs="宋体" w:hint="eastAsia"/>
                <w:color w:val="000000"/>
                <w:szCs w:val="21"/>
              </w:rPr>
              <w:t>办结办</w:t>
            </w:r>
            <w:proofErr w:type="gramEnd"/>
            <w:r w:rsidRPr="005F3FDD">
              <w:rPr>
                <w:rFonts w:ascii="宋体" w:hAnsi="宋体" w:cs="宋体" w:hint="eastAsia"/>
                <w:color w:val="000000"/>
                <w:szCs w:val="21"/>
              </w:rPr>
              <w:t>件，根据办件处理情况可办结或退回职能局；</w:t>
            </w:r>
          </w:p>
        </w:tc>
        <w:tc>
          <w:tcPr>
            <w:tcW w:w="850" w:type="dxa"/>
            <w:tcBorders>
              <w:top w:val="single" w:sz="8" w:space="0" w:color="auto"/>
              <w:left w:val="nil"/>
              <w:bottom w:val="nil"/>
              <w:right w:val="single" w:sz="8" w:space="0" w:color="auto"/>
            </w:tcBorders>
            <w:shd w:val="clear" w:color="auto" w:fill="auto"/>
            <w:vAlign w:val="center"/>
          </w:tcPr>
          <w:p w14:paraId="043B9AE8"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03519CB" w14:textId="77777777" w:rsidTr="00540BF2">
        <w:trPr>
          <w:trHeight w:val="461"/>
        </w:trPr>
        <w:tc>
          <w:tcPr>
            <w:tcW w:w="899" w:type="dxa"/>
            <w:tcBorders>
              <w:top w:val="nil"/>
              <w:left w:val="single" w:sz="8" w:space="0" w:color="auto"/>
              <w:bottom w:val="single" w:sz="8" w:space="0" w:color="auto"/>
              <w:right w:val="single" w:sz="8" w:space="0" w:color="auto"/>
            </w:tcBorders>
            <w:shd w:val="clear" w:color="auto" w:fill="auto"/>
            <w:vAlign w:val="center"/>
          </w:tcPr>
          <w:p w14:paraId="4350497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88</w:t>
            </w:r>
          </w:p>
        </w:tc>
        <w:tc>
          <w:tcPr>
            <w:tcW w:w="1052" w:type="dxa"/>
            <w:vMerge/>
            <w:tcBorders>
              <w:top w:val="single" w:sz="8" w:space="0" w:color="auto"/>
              <w:left w:val="single" w:sz="8" w:space="0" w:color="auto"/>
              <w:bottom w:val="single" w:sz="8" w:space="0" w:color="000000"/>
              <w:right w:val="single" w:sz="8" w:space="0" w:color="auto"/>
            </w:tcBorders>
            <w:vAlign w:val="center"/>
          </w:tcPr>
          <w:p w14:paraId="7A1F277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83A7DF1"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16FE3B87"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323E6DA1"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已</w:t>
            </w:r>
            <w:proofErr w:type="gramStart"/>
            <w:r w:rsidRPr="005F3FDD">
              <w:rPr>
                <w:rFonts w:ascii="宋体" w:hAnsi="宋体" w:cs="宋体" w:hint="eastAsia"/>
                <w:color w:val="000000"/>
                <w:szCs w:val="21"/>
              </w:rPr>
              <w:t>办结办</w:t>
            </w:r>
            <w:proofErr w:type="gramEnd"/>
            <w:r w:rsidRPr="005F3FDD">
              <w:rPr>
                <w:rFonts w:ascii="宋体" w:hAnsi="宋体" w:cs="宋体" w:hint="eastAsia"/>
                <w:color w:val="000000"/>
                <w:szCs w:val="21"/>
              </w:rPr>
              <w:t>件</w:t>
            </w:r>
            <w:r w:rsidRPr="005F3FDD">
              <w:rPr>
                <w:rFonts w:ascii="宋体" w:hAnsi="宋体" w:cs="宋体"/>
                <w:color w:val="000000"/>
                <w:szCs w:val="21"/>
              </w:rPr>
              <w:t>:</w:t>
            </w:r>
            <w:r w:rsidRPr="005F3FDD">
              <w:rPr>
                <w:rFonts w:ascii="宋体" w:hAnsi="宋体" w:cs="宋体" w:hint="eastAsia"/>
                <w:color w:val="000000"/>
                <w:szCs w:val="21"/>
              </w:rPr>
              <w:t>提供指挥调度人员综合查询已</w:t>
            </w:r>
            <w:proofErr w:type="gramStart"/>
            <w:r w:rsidRPr="005F3FDD">
              <w:rPr>
                <w:rFonts w:ascii="宋体" w:hAnsi="宋体" w:cs="宋体" w:hint="eastAsia"/>
                <w:color w:val="000000"/>
                <w:szCs w:val="21"/>
              </w:rPr>
              <w:t>办结办</w:t>
            </w:r>
            <w:proofErr w:type="gramEnd"/>
            <w:r w:rsidRPr="005F3FDD">
              <w:rPr>
                <w:rFonts w:ascii="宋体" w:hAnsi="宋体" w:cs="宋体" w:hint="eastAsia"/>
                <w:color w:val="000000"/>
                <w:szCs w:val="21"/>
              </w:rPr>
              <w:t>件，可</w:t>
            </w:r>
            <w:proofErr w:type="gramStart"/>
            <w:r w:rsidRPr="005F3FDD">
              <w:rPr>
                <w:rFonts w:ascii="宋体" w:hAnsi="宋体" w:cs="宋体" w:hint="eastAsia"/>
                <w:color w:val="000000"/>
                <w:szCs w:val="21"/>
              </w:rPr>
              <w:t>查看办</w:t>
            </w:r>
            <w:proofErr w:type="gramEnd"/>
            <w:r w:rsidRPr="005F3FDD">
              <w:rPr>
                <w:rFonts w:ascii="宋体" w:hAnsi="宋体" w:cs="宋体" w:hint="eastAsia"/>
                <w:color w:val="000000"/>
                <w:szCs w:val="21"/>
              </w:rPr>
              <w:t>件详情及办结情况；</w:t>
            </w:r>
          </w:p>
        </w:tc>
        <w:tc>
          <w:tcPr>
            <w:tcW w:w="850" w:type="dxa"/>
            <w:tcBorders>
              <w:top w:val="single" w:sz="8" w:space="0" w:color="auto"/>
              <w:left w:val="nil"/>
              <w:bottom w:val="nil"/>
              <w:right w:val="single" w:sz="8" w:space="0" w:color="auto"/>
            </w:tcBorders>
            <w:shd w:val="clear" w:color="auto" w:fill="auto"/>
            <w:vAlign w:val="center"/>
          </w:tcPr>
          <w:p w14:paraId="20008D2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128B0D5" w14:textId="77777777" w:rsidTr="00540BF2">
        <w:trPr>
          <w:trHeight w:val="502"/>
        </w:trPr>
        <w:tc>
          <w:tcPr>
            <w:tcW w:w="899" w:type="dxa"/>
            <w:tcBorders>
              <w:top w:val="nil"/>
              <w:left w:val="single" w:sz="8" w:space="0" w:color="auto"/>
              <w:bottom w:val="single" w:sz="8" w:space="0" w:color="auto"/>
              <w:right w:val="single" w:sz="8" w:space="0" w:color="auto"/>
            </w:tcBorders>
            <w:shd w:val="clear" w:color="auto" w:fill="auto"/>
            <w:vAlign w:val="center"/>
          </w:tcPr>
          <w:p w14:paraId="202B52C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89</w:t>
            </w:r>
          </w:p>
        </w:tc>
        <w:tc>
          <w:tcPr>
            <w:tcW w:w="1052" w:type="dxa"/>
            <w:vMerge/>
            <w:tcBorders>
              <w:top w:val="single" w:sz="8" w:space="0" w:color="auto"/>
              <w:left w:val="single" w:sz="8" w:space="0" w:color="auto"/>
              <w:bottom w:val="single" w:sz="8" w:space="0" w:color="000000"/>
              <w:right w:val="single" w:sz="8" w:space="0" w:color="auto"/>
            </w:tcBorders>
            <w:vAlign w:val="center"/>
          </w:tcPr>
          <w:p w14:paraId="39140B9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10E6605"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306C9B72"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51941EC8" w14:textId="77777777" w:rsidR="00126004" w:rsidRDefault="005F3FDD">
            <w:pPr>
              <w:spacing w:line="240" w:lineRule="auto"/>
              <w:ind w:leftChars="-23" w:left="34" w:hanging="82"/>
              <w:jc w:val="left"/>
              <w:rPr>
                <w:rFonts w:ascii="宋体" w:hAnsi="宋体" w:cs="宋体"/>
                <w:color w:val="000000"/>
                <w:szCs w:val="21"/>
              </w:rPr>
            </w:pPr>
            <w:proofErr w:type="gramStart"/>
            <w:r w:rsidRPr="005F3FDD">
              <w:rPr>
                <w:rFonts w:ascii="宋体" w:hAnsi="宋体" w:cs="宋体" w:hint="eastAsia"/>
                <w:color w:val="000000"/>
                <w:szCs w:val="21"/>
              </w:rPr>
              <w:t>无效办</w:t>
            </w:r>
            <w:proofErr w:type="gramEnd"/>
            <w:r w:rsidRPr="005F3FDD">
              <w:rPr>
                <w:rFonts w:ascii="宋体" w:hAnsi="宋体" w:cs="宋体" w:hint="eastAsia"/>
                <w:color w:val="000000"/>
                <w:szCs w:val="21"/>
              </w:rPr>
              <w:t>件</w:t>
            </w:r>
            <w:r w:rsidRPr="005F3FDD">
              <w:rPr>
                <w:rFonts w:ascii="宋体" w:hAnsi="宋体" w:cs="宋体"/>
                <w:color w:val="000000"/>
                <w:szCs w:val="21"/>
              </w:rPr>
              <w:t>:</w:t>
            </w:r>
            <w:r w:rsidRPr="005F3FDD">
              <w:rPr>
                <w:rFonts w:ascii="宋体" w:hAnsi="宋体" w:cs="宋体" w:hint="eastAsia"/>
                <w:color w:val="000000"/>
                <w:szCs w:val="21"/>
              </w:rPr>
              <w:t>提供指挥调度人员综合查询</w:t>
            </w:r>
            <w:proofErr w:type="gramStart"/>
            <w:r w:rsidRPr="005F3FDD">
              <w:rPr>
                <w:rFonts w:ascii="宋体" w:hAnsi="宋体" w:cs="宋体" w:hint="eastAsia"/>
                <w:color w:val="000000"/>
                <w:szCs w:val="21"/>
              </w:rPr>
              <w:t>无效办</w:t>
            </w:r>
            <w:proofErr w:type="gramEnd"/>
            <w:r w:rsidRPr="005F3FDD">
              <w:rPr>
                <w:rFonts w:ascii="宋体" w:hAnsi="宋体" w:cs="宋体" w:hint="eastAsia"/>
                <w:color w:val="000000"/>
                <w:szCs w:val="21"/>
              </w:rPr>
              <w:t>件，可</w:t>
            </w:r>
            <w:proofErr w:type="gramStart"/>
            <w:r w:rsidRPr="005F3FDD">
              <w:rPr>
                <w:rFonts w:ascii="宋体" w:hAnsi="宋体" w:cs="宋体" w:hint="eastAsia"/>
                <w:color w:val="000000"/>
                <w:szCs w:val="21"/>
              </w:rPr>
              <w:t>查看办</w:t>
            </w:r>
            <w:proofErr w:type="gramEnd"/>
            <w:r w:rsidRPr="005F3FDD">
              <w:rPr>
                <w:rFonts w:ascii="宋体" w:hAnsi="宋体" w:cs="宋体" w:hint="eastAsia"/>
                <w:color w:val="000000"/>
                <w:szCs w:val="21"/>
              </w:rPr>
              <w:t>件详情；</w:t>
            </w:r>
          </w:p>
        </w:tc>
        <w:tc>
          <w:tcPr>
            <w:tcW w:w="850" w:type="dxa"/>
            <w:tcBorders>
              <w:top w:val="single" w:sz="8" w:space="0" w:color="auto"/>
              <w:left w:val="nil"/>
              <w:bottom w:val="nil"/>
              <w:right w:val="single" w:sz="8" w:space="0" w:color="auto"/>
            </w:tcBorders>
            <w:shd w:val="clear" w:color="auto" w:fill="auto"/>
            <w:vAlign w:val="center"/>
          </w:tcPr>
          <w:p w14:paraId="3A6DCB9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F3645C0" w14:textId="77777777" w:rsidTr="00540BF2">
        <w:trPr>
          <w:trHeight w:val="40"/>
        </w:trPr>
        <w:tc>
          <w:tcPr>
            <w:tcW w:w="899" w:type="dxa"/>
            <w:tcBorders>
              <w:top w:val="nil"/>
              <w:left w:val="single" w:sz="8" w:space="0" w:color="auto"/>
              <w:bottom w:val="single" w:sz="8" w:space="0" w:color="auto"/>
              <w:right w:val="single" w:sz="8" w:space="0" w:color="auto"/>
            </w:tcBorders>
            <w:shd w:val="clear" w:color="auto" w:fill="auto"/>
            <w:vAlign w:val="center"/>
          </w:tcPr>
          <w:p w14:paraId="3114A5B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90</w:t>
            </w:r>
          </w:p>
        </w:tc>
        <w:tc>
          <w:tcPr>
            <w:tcW w:w="1052" w:type="dxa"/>
            <w:vMerge/>
            <w:tcBorders>
              <w:top w:val="single" w:sz="8" w:space="0" w:color="auto"/>
              <w:left w:val="single" w:sz="8" w:space="0" w:color="auto"/>
              <w:bottom w:val="single" w:sz="8" w:space="0" w:color="000000"/>
              <w:right w:val="single" w:sz="8" w:space="0" w:color="auto"/>
            </w:tcBorders>
            <w:vAlign w:val="center"/>
          </w:tcPr>
          <w:p w14:paraId="0025F1C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AB98E7A"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4B9BABB9"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2E17B26C" w14:textId="77777777" w:rsidR="00126004" w:rsidRDefault="005F3FDD">
            <w:pPr>
              <w:spacing w:line="240" w:lineRule="auto"/>
              <w:ind w:leftChars="-23" w:left="34" w:hanging="82"/>
              <w:jc w:val="left"/>
              <w:rPr>
                <w:rFonts w:ascii="宋体" w:hAnsi="宋体" w:cs="宋体"/>
                <w:color w:val="000000"/>
                <w:szCs w:val="21"/>
              </w:rPr>
            </w:pPr>
            <w:proofErr w:type="gramStart"/>
            <w:r w:rsidRPr="005F3FDD">
              <w:rPr>
                <w:rFonts w:ascii="宋体" w:hAnsi="宋体" w:cs="宋体" w:hint="eastAsia"/>
                <w:color w:val="000000"/>
                <w:szCs w:val="21"/>
              </w:rPr>
              <w:t>超期办</w:t>
            </w:r>
            <w:proofErr w:type="gramEnd"/>
            <w:r w:rsidRPr="005F3FDD">
              <w:rPr>
                <w:rFonts w:ascii="宋体" w:hAnsi="宋体" w:cs="宋体" w:hint="eastAsia"/>
                <w:color w:val="000000"/>
                <w:szCs w:val="21"/>
              </w:rPr>
              <w:t>件</w:t>
            </w:r>
            <w:r w:rsidRPr="005F3FDD">
              <w:rPr>
                <w:rFonts w:ascii="宋体" w:hAnsi="宋体" w:cs="宋体"/>
                <w:color w:val="000000"/>
                <w:szCs w:val="21"/>
              </w:rPr>
              <w:t>:</w:t>
            </w:r>
            <w:r w:rsidRPr="005F3FDD">
              <w:rPr>
                <w:rFonts w:ascii="宋体" w:hAnsi="宋体" w:cs="宋体" w:hint="eastAsia"/>
                <w:color w:val="000000"/>
                <w:szCs w:val="21"/>
              </w:rPr>
              <w:t>提供指挥调度人员综合查询</w:t>
            </w:r>
            <w:proofErr w:type="gramStart"/>
            <w:r w:rsidRPr="005F3FDD">
              <w:rPr>
                <w:rFonts w:ascii="宋体" w:hAnsi="宋体" w:cs="宋体" w:hint="eastAsia"/>
                <w:color w:val="000000"/>
                <w:szCs w:val="21"/>
              </w:rPr>
              <w:t>超期办</w:t>
            </w:r>
            <w:proofErr w:type="gramEnd"/>
            <w:r w:rsidRPr="005F3FDD">
              <w:rPr>
                <w:rFonts w:ascii="宋体" w:hAnsi="宋体" w:cs="宋体" w:hint="eastAsia"/>
                <w:color w:val="000000"/>
                <w:szCs w:val="21"/>
              </w:rPr>
              <w:t>件，可</w:t>
            </w:r>
            <w:proofErr w:type="gramStart"/>
            <w:r w:rsidRPr="005F3FDD">
              <w:rPr>
                <w:rFonts w:ascii="宋体" w:hAnsi="宋体" w:cs="宋体" w:hint="eastAsia"/>
                <w:color w:val="000000"/>
                <w:szCs w:val="21"/>
              </w:rPr>
              <w:t>派发职能</w:t>
            </w:r>
            <w:proofErr w:type="gramEnd"/>
            <w:r w:rsidRPr="005F3FDD">
              <w:rPr>
                <w:rFonts w:ascii="宋体" w:hAnsi="宋体" w:cs="宋体" w:hint="eastAsia"/>
                <w:color w:val="000000"/>
                <w:szCs w:val="21"/>
              </w:rPr>
              <w:t>局处理或办结，可根据超期时间快速查询</w:t>
            </w:r>
            <w:proofErr w:type="gramStart"/>
            <w:r w:rsidRPr="005F3FDD">
              <w:rPr>
                <w:rFonts w:ascii="宋体" w:hAnsi="宋体" w:cs="宋体" w:hint="eastAsia"/>
                <w:color w:val="000000"/>
                <w:szCs w:val="21"/>
              </w:rPr>
              <w:t>相关办</w:t>
            </w:r>
            <w:proofErr w:type="gramEnd"/>
            <w:r w:rsidRPr="005F3FDD">
              <w:rPr>
                <w:rFonts w:ascii="宋体" w:hAnsi="宋体" w:cs="宋体" w:hint="eastAsia"/>
                <w:color w:val="000000"/>
                <w:szCs w:val="21"/>
              </w:rPr>
              <w:t>件；</w:t>
            </w:r>
          </w:p>
        </w:tc>
        <w:tc>
          <w:tcPr>
            <w:tcW w:w="850" w:type="dxa"/>
            <w:tcBorders>
              <w:top w:val="single" w:sz="8" w:space="0" w:color="auto"/>
              <w:left w:val="nil"/>
              <w:bottom w:val="nil"/>
              <w:right w:val="single" w:sz="8" w:space="0" w:color="auto"/>
            </w:tcBorders>
            <w:shd w:val="clear" w:color="auto" w:fill="auto"/>
            <w:vAlign w:val="center"/>
          </w:tcPr>
          <w:p w14:paraId="5E24A762"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03662E9" w14:textId="77777777" w:rsidTr="00540BF2">
        <w:trPr>
          <w:trHeight w:val="548"/>
        </w:trPr>
        <w:tc>
          <w:tcPr>
            <w:tcW w:w="899" w:type="dxa"/>
            <w:tcBorders>
              <w:top w:val="nil"/>
              <w:left w:val="single" w:sz="8" w:space="0" w:color="auto"/>
              <w:bottom w:val="single" w:sz="8" w:space="0" w:color="auto"/>
              <w:right w:val="single" w:sz="8" w:space="0" w:color="auto"/>
            </w:tcBorders>
            <w:shd w:val="clear" w:color="auto" w:fill="auto"/>
            <w:vAlign w:val="center"/>
          </w:tcPr>
          <w:p w14:paraId="201EA6D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91</w:t>
            </w:r>
          </w:p>
        </w:tc>
        <w:tc>
          <w:tcPr>
            <w:tcW w:w="1052" w:type="dxa"/>
            <w:vMerge/>
            <w:tcBorders>
              <w:top w:val="single" w:sz="8" w:space="0" w:color="auto"/>
              <w:left w:val="single" w:sz="8" w:space="0" w:color="auto"/>
              <w:bottom w:val="single" w:sz="8" w:space="0" w:color="000000"/>
              <w:right w:val="single" w:sz="8" w:space="0" w:color="auto"/>
            </w:tcBorders>
            <w:vAlign w:val="center"/>
          </w:tcPr>
          <w:p w14:paraId="52F3B35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A33E8A5"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6470EC30"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nil"/>
              <w:right w:val="single" w:sz="8" w:space="0" w:color="auto"/>
            </w:tcBorders>
            <w:shd w:val="clear" w:color="auto" w:fill="auto"/>
            <w:vAlign w:val="center"/>
          </w:tcPr>
          <w:p w14:paraId="5B21DD01"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办件查询</w:t>
            </w:r>
            <w:r w:rsidRPr="005F3FDD">
              <w:rPr>
                <w:rFonts w:ascii="宋体" w:hAnsi="宋体" w:cs="宋体"/>
                <w:color w:val="000000"/>
                <w:szCs w:val="21"/>
              </w:rPr>
              <w:t>:</w:t>
            </w:r>
            <w:r w:rsidRPr="005F3FDD">
              <w:rPr>
                <w:rFonts w:ascii="宋体" w:hAnsi="宋体" w:cs="宋体" w:hint="eastAsia"/>
                <w:color w:val="000000"/>
                <w:szCs w:val="21"/>
              </w:rPr>
              <w:t>提供指挥调度人员综合查询系统所有办件，可根据问题来源、办件状态、服务类型等信息快速查询；</w:t>
            </w:r>
          </w:p>
        </w:tc>
        <w:tc>
          <w:tcPr>
            <w:tcW w:w="850" w:type="dxa"/>
            <w:tcBorders>
              <w:top w:val="single" w:sz="8" w:space="0" w:color="auto"/>
              <w:left w:val="nil"/>
              <w:bottom w:val="nil"/>
              <w:right w:val="single" w:sz="8" w:space="0" w:color="auto"/>
            </w:tcBorders>
            <w:shd w:val="clear" w:color="auto" w:fill="auto"/>
            <w:vAlign w:val="center"/>
          </w:tcPr>
          <w:p w14:paraId="3D285AF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F396C37" w14:textId="77777777" w:rsidTr="00540BF2">
        <w:trPr>
          <w:trHeight w:val="40"/>
        </w:trPr>
        <w:tc>
          <w:tcPr>
            <w:tcW w:w="899" w:type="dxa"/>
            <w:tcBorders>
              <w:top w:val="nil"/>
              <w:left w:val="single" w:sz="8" w:space="0" w:color="auto"/>
              <w:bottom w:val="single" w:sz="8" w:space="0" w:color="auto"/>
              <w:right w:val="single" w:sz="8" w:space="0" w:color="auto"/>
            </w:tcBorders>
            <w:shd w:val="clear" w:color="auto" w:fill="auto"/>
            <w:vAlign w:val="center"/>
          </w:tcPr>
          <w:p w14:paraId="517D72C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92</w:t>
            </w:r>
          </w:p>
        </w:tc>
        <w:tc>
          <w:tcPr>
            <w:tcW w:w="1052" w:type="dxa"/>
            <w:vMerge/>
            <w:tcBorders>
              <w:top w:val="single" w:sz="8" w:space="0" w:color="auto"/>
              <w:left w:val="single" w:sz="8" w:space="0" w:color="auto"/>
              <w:bottom w:val="single" w:sz="8" w:space="0" w:color="000000"/>
              <w:right w:val="single" w:sz="8" w:space="0" w:color="auto"/>
            </w:tcBorders>
            <w:vAlign w:val="center"/>
          </w:tcPr>
          <w:p w14:paraId="54A989A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713609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0D6DDAFA"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A7652EE"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调度职能局处理统计：提供指挥调度人员统计分析各个职能部门办件处理数据；</w:t>
            </w:r>
          </w:p>
        </w:tc>
        <w:tc>
          <w:tcPr>
            <w:tcW w:w="850" w:type="dxa"/>
            <w:tcBorders>
              <w:top w:val="nil"/>
              <w:left w:val="nil"/>
              <w:bottom w:val="single" w:sz="8" w:space="0" w:color="auto"/>
              <w:right w:val="single" w:sz="8" w:space="0" w:color="auto"/>
            </w:tcBorders>
            <w:shd w:val="clear" w:color="auto" w:fill="auto"/>
            <w:vAlign w:val="center"/>
          </w:tcPr>
          <w:p w14:paraId="3858517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AA7AE5B" w14:textId="77777777" w:rsidTr="00540BF2">
        <w:trPr>
          <w:trHeight w:val="40"/>
        </w:trPr>
        <w:tc>
          <w:tcPr>
            <w:tcW w:w="899" w:type="dxa"/>
            <w:tcBorders>
              <w:top w:val="nil"/>
              <w:left w:val="single" w:sz="8" w:space="0" w:color="auto"/>
              <w:bottom w:val="single" w:sz="8" w:space="0" w:color="auto"/>
              <w:right w:val="single" w:sz="8" w:space="0" w:color="auto"/>
            </w:tcBorders>
            <w:shd w:val="clear" w:color="auto" w:fill="auto"/>
            <w:vAlign w:val="center"/>
          </w:tcPr>
          <w:p w14:paraId="48F93FB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93</w:t>
            </w:r>
          </w:p>
        </w:tc>
        <w:tc>
          <w:tcPr>
            <w:tcW w:w="1052" w:type="dxa"/>
            <w:vMerge/>
            <w:tcBorders>
              <w:top w:val="single" w:sz="8" w:space="0" w:color="auto"/>
              <w:left w:val="single" w:sz="8" w:space="0" w:color="auto"/>
              <w:bottom w:val="single" w:sz="8" w:space="0" w:color="000000"/>
              <w:right w:val="single" w:sz="8" w:space="0" w:color="auto"/>
            </w:tcBorders>
            <w:vAlign w:val="center"/>
          </w:tcPr>
          <w:p w14:paraId="1D0F139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6708C0F"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nil"/>
              <w:right w:val="single" w:sz="8" w:space="0" w:color="auto"/>
            </w:tcBorders>
            <w:vAlign w:val="center"/>
          </w:tcPr>
          <w:p w14:paraId="06B9F85D"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nil"/>
              <w:left w:val="nil"/>
              <w:bottom w:val="nil"/>
              <w:right w:val="single" w:sz="8" w:space="0" w:color="auto"/>
            </w:tcBorders>
            <w:shd w:val="clear" w:color="auto" w:fill="auto"/>
            <w:vAlign w:val="center"/>
          </w:tcPr>
          <w:p w14:paraId="2779C441"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调度职能局登记统计：提供指挥调度人员统计分析各个职能部门办件登记数据；</w:t>
            </w:r>
          </w:p>
        </w:tc>
        <w:tc>
          <w:tcPr>
            <w:tcW w:w="850" w:type="dxa"/>
            <w:tcBorders>
              <w:top w:val="nil"/>
              <w:left w:val="nil"/>
              <w:bottom w:val="nil"/>
              <w:right w:val="single" w:sz="8" w:space="0" w:color="auto"/>
            </w:tcBorders>
            <w:shd w:val="clear" w:color="auto" w:fill="auto"/>
            <w:vAlign w:val="center"/>
          </w:tcPr>
          <w:p w14:paraId="056ABB7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3E76570" w14:textId="77777777" w:rsidTr="00540BF2">
        <w:trPr>
          <w:trHeight w:val="613"/>
        </w:trPr>
        <w:tc>
          <w:tcPr>
            <w:tcW w:w="899" w:type="dxa"/>
            <w:tcBorders>
              <w:top w:val="nil"/>
              <w:left w:val="single" w:sz="8" w:space="0" w:color="auto"/>
              <w:bottom w:val="single" w:sz="8" w:space="0" w:color="auto"/>
              <w:right w:val="single" w:sz="8" w:space="0" w:color="auto"/>
            </w:tcBorders>
            <w:shd w:val="clear" w:color="auto" w:fill="auto"/>
            <w:vAlign w:val="center"/>
          </w:tcPr>
          <w:p w14:paraId="3DD8D43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94</w:t>
            </w:r>
          </w:p>
        </w:tc>
        <w:tc>
          <w:tcPr>
            <w:tcW w:w="1052" w:type="dxa"/>
            <w:vMerge/>
            <w:tcBorders>
              <w:top w:val="single" w:sz="8" w:space="0" w:color="auto"/>
              <w:left w:val="single" w:sz="8" w:space="0" w:color="auto"/>
              <w:bottom w:val="single" w:sz="8" w:space="0" w:color="000000"/>
              <w:right w:val="single" w:sz="8" w:space="0" w:color="auto"/>
            </w:tcBorders>
            <w:vAlign w:val="center"/>
          </w:tcPr>
          <w:p w14:paraId="425319A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90CE2CF"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E65D453"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职能局处理</w:t>
            </w:r>
          </w:p>
        </w:tc>
        <w:tc>
          <w:tcPr>
            <w:tcW w:w="3686" w:type="dxa"/>
            <w:tcBorders>
              <w:top w:val="single" w:sz="8" w:space="0" w:color="auto"/>
              <w:left w:val="nil"/>
              <w:bottom w:val="nil"/>
              <w:right w:val="single" w:sz="8" w:space="0" w:color="auto"/>
            </w:tcBorders>
            <w:shd w:val="clear" w:color="auto" w:fill="auto"/>
            <w:vAlign w:val="center"/>
          </w:tcPr>
          <w:p w14:paraId="338F45AD" w14:textId="77777777" w:rsidR="00126004" w:rsidRDefault="005F3FDD">
            <w:pPr>
              <w:spacing w:line="240" w:lineRule="auto"/>
              <w:ind w:leftChars="-23" w:left="34" w:hanging="82"/>
              <w:jc w:val="left"/>
              <w:rPr>
                <w:rFonts w:ascii="宋体" w:hAnsi="宋体" w:cs="宋体"/>
                <w:color w:val="000000"/>
                <w:szCs w:val="21"/>
              </w:rPr>
            </w:pPr>
            <w:proofErr w:type="gramStart"/>
            <w:r w:rsidRPr="005F3FDD">
              <w:rPr>
                <w:rFonts w:ascii="宋体" w:hAnsi="宋体" w:cs="宋体" w:hint="eastAsia"/>
                <w:color w:val="000000"/>
                <w:szCs w:val="21"/>
              </w:rPr>
              <w:t>新建办</w:t>
            </w:r>
            <w:proofErr w:type="gramEnd"/>
            <w:r w:rsidRPr="005F3FDD">
              <w:rPr>
                <w:rFonts w:ascii="宋体" w:hAnsi="宋体" w:cs="宋体" w:hint="eastAsia"/>
                <w:color w:val="000000"/>
                <w:szCs w:val="21"/>
              </w:rPr>
              <w:t>件：提供职能局主动</w:t>
            </w:r>
            <w:proofErr w:type="gramStart"/>
            <w:r w:rsidRPr="005F3FDD">
              <w:rPr>
                <w:rFonts w:ascii="宋体" w:hAnsi="宋体" w:cs="宋体" w:hint="eastAsia"/>
                <w:color w:val="000000"/>
                <w:szCs w:val="21"/>
              </w:rPr>
              <w:t>新建办</w:t>
            </w:r>
            <w:proofErr w:type="gramEnd"/>
            <w:r w:rsidRPr="005F3FDD">
              <w:rPr>
                <w:rFonts w:ascii="宋体" w:hAnsi="宋体" w:cs="宋体" w:hint="eastAsia"/>
                <w:color w:val="000000"/>
                <w:szCs w:val="21"/>
              </w:rPr>
              <w:t>件功能，可直接派发下</w:t>
            </w:r>
            <w:proofErr w:type="gramStart"/>
            <w:r w:rsidRPr="005F3FDD">
              <w:rPr>
                <w:rFonts w:ascii="宋体" w:hAnsi="宋体" w:cs="宋体" w:hint="eastAsia"/>
                <w:color w:val="000000"/>
                <w:szCs w:val="21"/>
              </w:rPr>
              <w:t>一处理</w:t>
            </w:r>
            <w:proofErr w:type="gramEnd"/>
            <w:r w:rsidRPr="005F3FDD">
              <w:rPr>
                <w:rFonts w:ascii="宋体" w:hAnsi="宋体" w:cs="宋体" w:hint="eastAsia"/>
                <w:color w:val="000000"/>
                <w:szCs w:val="21"/>
              </w:rPr>
              <w:t>单位或直接办结；</w:t>
            </w:r>
          </w:p>
        </w:tc>
        <w:tc>
          <w:tcPr>
            <w:tcW w:w="850" w:type="dxa"/>
            <w:tcBorders>
              <w:top w:val="single" w:sz="8" w:space="0" w:color="auto"/>
              <w:left w:val="nil"/>
              <w:bottom w:val="nil"/>
              <w:right w:val="single" w:sz="8" w:space="0" w:color="auto"/>
            </w:tcBorders>
            <w:shd w:val="clear" w:color="auto" w:fill="auto"/>
            <w:vAlign w:val="center"/>
          </w:tcPr>
          <w:p w14:paraId="1A70C94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22F3DE1" w14:textId="77777777" w:rsidTr="00540BF2">
        <w:trPr>
          <w:trHeight w:val="938"/>
        </w:trPr>
        <w:tc>
          <w:tcPr>
            <w:tcW w:w="899" w:type="dxa"/>
            <w:tcBorders>
              <w:top w:val="nil"/>
              <w:left w:val="single" w:sz="8" w:space="0" w:color="auto"/>
              <w:bottom w:val="single" w:sz="8" w:space="0" w:color="auto"/>
              <w:right w:val="single" w:sz="8" w:space="0" w:color="auto"/>
            </w:tcBorders>
            <w:shd w:val="clear" w:color="auto" w:fill="auto"/>
            <w:vAlign w:val="center"/>
          </w:tcPr>
          <w:p w14:paraId="0F2B6B0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95</w:t>
            </w:r>
          </w:p>
        </w:tc>
        <w:tc>
          <w:tcPr>
            <w:tcW w:w="1052" w:type="dxa"/>
            <w:vMerge/>
            <w:tcBorders>
              <w:top w:val="single" w:sz="8" w:space="0" w:color="auto"/>
              <w:left w:val="single" w:sz="8" w:space="0" w:color="auto"/>
              <w:bottom w:val="single" w:sz="8" w:space="0" w:color="000000"/>
              <w:right w:val="single" w:sz="8" w:space="0" w:color="auto"/>
            </w:tcBorders>
            <w:vAlign w:val="center"/>
          </w:tcPr>
          <w:p w14:paraId="0FB6CB2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29D8E68"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216D1ECC"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8" w:space="0" w:color="auto"/>
              <w:left w:val="nil"/>
              <w:bottom w:val="single" w:sz="8" w:space="0" w:color="auto"/>
              <w:right w:val="single" w:sz="8" w:space="0" w:color="auto"/>
            </w:tcBorders>
            <w:shd w:val="clear" w:color="auto" w:fill="auto"/>
            <w:vAlign w:val="center"/>
          </w:tcPr>
          <w:p w14:paraId="72434B0D"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待办</w:t>
            </w:r>
            <w:proofErr w:type="gramStart"/>
            <w:r w:rsidRPr="005F3FDD">
              <w:rPr>
                <w:rFonts w:ascii="宋体" w:hAnsi="宋体" w:cs="宋体" w:hint="eastAsia"/>
                <w:color w:val="000000"/>
                <w:szCs w:val="21"/>
              </w:rPr>
              <w:t>办</w:t>
            </w:r>
            <w:proofErr w:type="gramEnd"/>
            <w:r w:rsidRPr="005F3FDD">
              <w:rPr>
                <w:rFonts w:ascii="宋体" w:hAnsi="宋体" w:cs="宋体" w:hint="eastAsia"/>
                <w:color w:val="000000"/>
                <w:szCs w:val="21"/>
              </w:rPr>
              <w:t>件：提供职能局管理指挥中心</w:t>
            </w:r>
            <w:proofErr w:type="gramStart"/>
            <w:r w:rsidRPr="005F3FDD">
              <w:rPr>
                <w:rFonts w:ascii="宋体" w:hAnsi="宋体" w:cs="宋体" w:hint="eastAsia"/>
                <w:color w:val="000000"/>
                <w:szCs w:val="21"/>
              </w:rPr>
              <w:t>派发办</w:t>
            </w:r>
            <w:proofErr w:type="gramEnd"/>
            <w:r w:rsidRPr="005F3FDD">
              <w:rPr>
                <w:rFonts w:ascii="宋体" w:hAnsi="宋体" w:cs="宋体" w:hint="eastAsia"/>
                <w:color w:val="000000"/>
                <w:szCs w:val="21"/>
              </w:rPr>
              <w:t>件，根据办件处理情况派发下</w:t>
            </w:r>
            <w:proofErr w:type="gramStart"/>
            <w:r w:rsidRPr="005F3FDD">
              <w:rPr>
                <w:rFonts w:ascii="宋体" w:hAnsi="宋体" w:cs="宋体" w:hint="eastAsia"/>
                <w:color w:val="000000"/>
                <w:szCs w:val="21"/>
              </w:rPr>
              <w:t>一处理</w:t>
            </w:r>
            <w:proofErr w:type="gramEnd"/>
            <w:r w:rsidRPr="005F3FDD">
              <w:rPr>
                <w:rFonts w:ascii="宋体" w:hAnsi="宋体" w:cs="宋体" w:hint="eastAsia"/>
                <w:color w:val="000000"/>
                <w:szCs w:val="21"/>
              </w:rPr>
              <w:t>单位或直接办结；</w:t>
            </w:r>
          </w:p>
        </w:tc>
        <w:tc>
          <w:tcPr>
            <w:tcW w:w="850" w:type="dxa"/>
            <w:tcBorders>
              <w:top w:val="single" w:sz="8" w:space="0" w:color="auto"/>
              <w:left w:val="nil"/>
              <w:bottom w:val="single" w:sz="8" w:space="0" w:color="auto"/>
              <w:right w:val="single" w:sz="8" w:space="0" w:color="auto"/>
            </w:tcBorders>
            <w:shd w:val="clear" w:color="auto" w:fill="auto"/>
            <w:vAlign w:val="center"/>
          </w:tcPr>
          <w:p w14:paraId="1AA334D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FED7ED0" w14:textId="77777777" w:rsidTr="00540BF2">
        <w:trPr>
          <w:trHeight w:val="540"/>
        </w:trPr>
        <w:tc>
          <w:tcPr>
            <w:tcW w:w="899" w:type="dxa"/>
            <w:tcBorders>
              <w:top w:val="nil"/>
              <w:left w:val="single" w:sz="8" w:space="0" w:color="auto"/>
              <w:bottom w:val="single" w:sz="8" w:space="0" w:color="auto"/>
              <w:right w:val="single" w:sz="8" w:space="0" w:color="auto"/>
            </w:tcBorders>
            <w:shd w:val="clear" w:color="auto" w:fill="auto"/>
            <w:vAlign w:val="center"/>
          </w:tcPr>
          <w:p w14:paraId="69659A6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96</w:t>
            </w:r>
          </w:p>
        </w:tc>
        <w:tc>
          <w:tcPr>
            <w:tcW w:w="1052" w:type="dxa"/>
            <w:vMerge/>
            <w:tcBorders>
              <w:top w:val="single" w:sz="8" w:space="0" w:color="auto"/>
              <w:left w:val="single" w:sz="8" w:space="0" w:color="auto"/>
              <w:bottom w:val="single" w:sz="8" w:space="0" w:color="000000"/>
              <w:right w:val="single" w:sz="8" w:space="0" w:color="auto"/>
            </w:tcBorders>
            <w:vAlign w:val="center"/>
          </w:tcPr>
          <w:p w14:paraId="79E268E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DDFF2F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137991E1"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39DE209B"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已办办件：提供职能局综合查询经手办件，可</w:t>
            </w:r>
            <w:proofErr w:type="gramStart"/>
            <w:r w:rsidRPr="005F3FDD">
              <w:rPr>
                <w:rFonts w:ascii="宋体" w:hAnsi="宋体" w:cs="宋体" w:hint="eastAsia"/>
                <w:color w:val="000000"/>
                <w:szCs w:val="21"/>
              </w:rPr>
              <w:t>查看办</w:t>
            </w:r>
            <w:proofErr w:type="gramEnd"/>
            <w:r w:rsidRPr="005F3FDD">
              <w:rPr>
                <w:rFonts w:ascii="宋体" w:hAnsi="宋体" w:cs="宋体" w:hint="eastAsia"/>
                <w:color w:val="000000"/>
                <w:szCs w:val="21"/>
              </w:rPr>
              <w:t>件流程、处理意见等详情及办结情况；</w:t>
            </w:r>
          </w:p>
        </w:tc>
        <w:tc>
          <w:tcPr>
            <w:tcW w:w="850" w:type="dxa"/>
            <w:tcBorders>
              <w:top w:val="nil"/>
              <w:left w:val="nil"/>
              <w:bottom w:val="single" w:sz="8" w:space="0" w:color="auto"/>
              <w:right w:val="single" w:sz="8" w:space="0" w:color="auto"/>
            </w:tcBorders>
            <w:shd w:val="clear" w:color="auto" w:fill="auto"/>
            <w:vAlign w:val="center"/>
          </w:tcPr>
          <w:p w14:paraId="1995B92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AA46C59" w14:textId="77777777" w:rsidTr="00540BF2">
        <w:trPr>
          <w:trHeight w:val="440"/>
        </w:trPr>
        <w:tc>
          <w:tcPr>
            <w:tcW w:w="899" w:type="dxa"/>
            <w:tcBorders>
              <w:top w:val="nil"/>
              <w:left w:val="single" w:sz="8" w:space="0" w:color="auto"/>
              <w:bottom w:val="single" w:sz="8" w:space="0" w:color="auto"/>
              <w:right w:val="single" w:sz="8" w:space="0" w:color="auto"/>
            </w:tcBorders>
            <w:shd w:val="clear" w:color="auto" w:fill="auto"/>
            <w:vAlign w:val="center"/>
          </w:tcPr>
          <w:p w14:paraId="7526C36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97</w:t>
            </w:r>
          </w:p>
        </w:tc>
        <w:tc>
          <w:tcPr>
            <w:tcW w:w="1052" w:type="dxa"/>
            <w:vMerge/>
            <w:tcBorders>
              <w:top w:val="single" w:sz="8" w:space="0" w:color="auto"/>
              <w:left w:val="single" w:sz="8" w:space="0" w:color="auto"/>
              <w:bottom w:val="single" w:sz="8" w:space="0" w:color="000000"/>
              <w:right w:val="single" w:sz="8" w:space="0" w:color="auto"/>
            </w:tcBorders>
            <w:vAlign w:val="center"/>
          </w:tcPr>
          <w:p w14:paraId="6B226DED"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2E00985"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07DA06DD"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52461411"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已</w:t>
            </w:r>
            <w:proofErr w:type="gramStart"/>
            <w:r w:rsidRPr="00540BF2">
              <w:rPr>
                <w:rFonts w:ascii="微软雅黑" w:hAnsi="微软雅黑" w:cs="宋体" w:hint="eastAsia"/>
                <w:color w:val="000000"/>
                <w:szCs w:val="21"/>
              </w:rPr>
              <w:t>派发办</w:t>
            </w:r>
            <w:proofErr w:type="gramEnd"/>
            <w:r w:rsidRPr="00540BF2">
              <w:rPr>
                <w:rFonts w:ascii="微软雅黑" w:hAnsi="微软雅黑" w:cs="宋体" w:hint="eastAsia"/>
                <w:color w:val="000000"/>
                <w:szCs w:val="21"/>
              </w:rPr>
              <w:t>件：提供职能局综合查询已</w:t>
            </w:r>
            <w:proofErr w:type="gramStart"/>
            <w:r w:rsidRPr="00540BF2">
              <w:rPr>
                <w:rFonts w:ascii="微软雅黑" w:hAnsi="微软雅黑" w:cs="宋体" w:hint="eastAsia"/>
                <w:color w:val="000000"/>
                <w:szCs w:val="21"/>
              </w:rPr>
              <w:t>派发办</w:t>
            </w:r>
            <w:proofErr w:type="gramEnd"/>
            <w:r w:rsidRPr="00540BF2">
              <w:rPr>
                <w:rFonts w:ascii="微软雅黑" w:hAnsi="微软雅黑" w:cs="宋体" w:hint="eastAsia"/>
                <w:color w:val="000000"/>
                <w:szCs w:val="21"/>
              </w:rPr>
              <w:t>件，可</w:t>
            </w:r>
            <w:proofErr w:type="gramStart"/>
            <w:r w:rsidRPr="00540BF2">
              <w:rPr>
                <w:rFonts w:ascii="微软雅黑" w:hAnsi="微软雅黑" w:cs="宋体" w:hint="eastAsia"/>
                <w:color w:val="000000"/>
                <w:szCs w:val="21"/>
              </w:rPr>
              <w:t>查看办</w:t>
            </w:r>
            <w:proofErr w:type="gramEnd"/>
            <w:r w:rsidRPr="00540BF2">
              <w:rPr>
                <w:rFonts w:ascii="微软雅黑" w:hAnsi="微软雅黑" w:cs="宋体" w:hint="eastAsia"/>
                <w:color w:val="000000"/>
                <w:szCs w:val="21"/>
              </w:rPr>
              <w:t>件详情及办件处理情况；</w:t>
            </w:r>
          </w:p>
        </w:tc>
        <w:tc>
          <w:tcPr>
            <w:tcW w:w="850" w:type="dxa"/>
            <w:tcBorders>
              <w:top w:val="nil"/>
              <w:left w:val="nil"/>
              <w:bottom w:val="single" w:sz="8" w:space="0" w:color="auto"/>
              <w:right w:val="single" w:sz="8" w:space="0" w:color="auto"/>
            </w:tcBorders>
            <w:shd w:val="clear" w:color="auto" w:fill="auto"/>
            <w:vAlign w:val="center"/>
          </w:tcPr>
          <w:p w14:paraId="657CAA76"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1232086" w14:textId="77777777" w:rsidTr="00540BF2">
        <w:trPr>
          <w:trHeight w:val="40"/>
        </w:trPr>
        <w:tc>
          <w:tcPr>
            <w:tcW w:w="899" w:type="dxa"/>
            <w:tcBorders>
              <w:top w:val="nil"/>
              <w:left w:val="single" w:sz="8" w:space="0" w:color="auto"/>
              <w:bottom w:val="single" w:sz="8" w:space="0" w:color="auto"/>
              <w:right w:val="single" w:sz="8" w:space="0" w:color="auto"/>
            </w:tcBorders>
            <w:shd w:val="clear" w:color="auto" w:fill="auto"/>
            <w:vAlign w:val="center"/>
          </w:tcPr>
          <w:p w14:paraId="10DD795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98</w:t>
            </w:r>
          </w:p>
        </w:tc>
        <w:tc>
          <w:tcPr>
            <w:tcW w:w="1052" w:type="dxa"/>
            <w:vMerge/>
            <w:tcBorders>
              <w:top w:val="single" w:sz="8" w:space="0" w:color="auto"/>
              <w:left w:val="single" w:sz="8" w:space="0" w:color="auto"/>
              <w:bottom w:val="single" w:sz="8" w:space="0" w:color="000000"/>
              <w:right w:val="single" w:sz="8" w:space="0" w:color="auto"/>
            </w:tcBorders>
            <w:vAlign w:val="center"/>
          </w:tcPr>
          <w:p w14:paraId="1B858EF9"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DCAA40C"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1204460A"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8FFB3D7"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待办结办件</w:t>
            </w:r>
            <w:r w:rsidRPr="005F3FDD">
              <w:rPr>
                <w:rFonts w:ascii="宋体" w:hAnsi="宋体" w:cs="宋体"/>
                <w:color w:val="000000"/>
                <w:szCs w:val="21"/>
              </w:rPr>
              <w:t>:</w:t>
            </w:r>
            <w:r w:rsidRPr="005F3FDD">
              <w:rPr>
                <w:rFonts w:ascii="宋体" w:hAnsi="宋体" w:cs="宋体" w:hint="eastAsia"/>
                <w:color w:val="000000"/>
                <w:szCs w:val="21"/>
              </w:rPr>
              <w:t>提供职能局处理待办结办件，根据办件处理情况可办结或退回上一级；</w:t>
            </w:r>
          </w:p>
        </w:tc>
        <w:tc>
          <w:tcPr>
            <w:tcW w:w="850" w:type="dxa"/>
            <w:tcBorders>
              <w:top w:val="nil"/>
              <w:left w:val="nil"/>
              <w:bottom w:val="single" w:sz="8" w:space="0" w:color="auto"/>
              <w:right w:val="single" w:sz="8" w:space="0" w:color="auto"/>
            </w:tcBorders>
            <w:shd w:val="clear" w:color="auto" w:fill="auto"/>
            <w:vAlign w:val="center"/>
          </w:tcPr>
          <w:p w14:paraId="14A32084"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AB8B818" w14:textId="77777777" w:rsidTr="00540BF2">
        <w:trPr>
          <w:trHeight w:val="639"/>
        </w:trPr>
        <w:tc>
          <w:tcPr>
            <w:tcW w:w="899" w:type="dxa"/>
            <w:tcBorders>
              <w:top w:val="nil"/>
              <w:left w:val="single" w:sz="8" w:space="0" w:color="auto"/>
              <w:bottom w:val="single" w:sz="8" w:space="0" w:color="auto"/>
              <w:right w:val="single" w:sz="8" w:space="0" w:color="auto"/>
            </w:tcBorders>
            <w:shd w:val="clear" w:color="auto" w:fill="auto"/>
            <w:vAlign w:val="center"/>
          </w:tcPr>
          <w:p w14:paraId="4BA393D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99</w:t>
            </w:r>
          </w:p>
        </w:tc>
        <w:tc>
          <w:tcPr>
            <w:tcW w:w="1052" w:type="dxa"/>
            <w:vMerge/>
            <w:tcBorders>
              <w:top w:val="single" w:sz="8" w:space="0" w:color="auto"/>
              <w:left w:val="single" w:sz="8" w:space="0" w:color="auto"/>
              <w:bottom w:val="single" w:sz="8" w:space="0" w:color="000000"/>
              <w:right w:val="single" w:sz="8" w:space="0" w:color="auto"/>
            </w:tcBorders>
            <w:vAlign w:val="center"/>
          </w:tcPr>
          <w:p w14:paraId="5D6B6CC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D3A0289"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35802A98"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10EEE78F"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办件查询</w:t>
            </w:r>
            <w:r w:rsidRPr="005F3FDD">
              <w:rPr>
                <w:rFonts w:ascii="宋体" w:hAnsi="宋体" w:cs="宋体"/>
                <w:color w:val="000000"/>
                <w:szCs w:val="21"/>
              </w:rPr>
              <w:t>:</w:t>
            </w:r>
            <w:r w:rsidRPr="005F3FDD">
              <w:rPr>
                <w:rFonts w:ascii="宋体" w:hAnsi="宋体" w:cs="宋体" w:hint="eastAsia"/>
                <w:color w:val="000000"/>
                <w:szCs w:val="21"/>
              </w:rPr>
              <w:t>提供职能局综合查询本部门所有办件，可根据问题来源、办件状态、服务类型等信息快速查询；</w:t>
            </w:r>
          </w:p>
        </w:tc>
        <w:tc>
          <w:tcPr>
            <w:tcW w:w="850" w:type="dxa"/>
            <w:tcBorders>
              <w:top w:val="nil"/>
              <w:left w:val="nil"/>
              <w:bottom w:val="single" w:sz="8" w:space="0" w:color="auto"/>
              <w:right w:val="single" w:sz="8" w:space="0" w:color="auto"/>
            </w:tcBorders>
            <w:shd w:val="clear" w:color="auto" w:fill="auto"/>
            <w:vAlign w:val="center"/>
          </w:tcPr>
          <w:p w14:paraId="3836005D"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EEA2F19" w14:textId="77777777" w:rsidTr="00500704">
        <w:trPr>
          <w:trHeight w:val="836"/>
        </w:trPr>
        <w:tc>
          <w:tcPr>
            <w:tcW w:w="899" w:type="dxa"/>
            <w:tcBorders>
              <w:top w:val="nil"/>
              <w:left w:val="single" w:sz="8" w:space="0" w:color="auto"/>
              <w:bottom w:val="single" w:sz="8" w:space="0" w:color="auto"/>
              <w:right w:val="single" w:sz="8" w:space="0" w:color="auto"/>
            </w:tcBorders>
            <w:shd w:val="clear" w:color="auto" w:fill="auto"/>
            <w:vAlign w:val="center"/>
          </w:tcPr>
          <w:p w14:paraId="6B7B2F0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100</w:t>
            </w:r>
          </w:p>
        </w:tc>
        <w:tc>
          <w:tcPr>
            <w:tcW w:w="1052" w:type="dxa"/>
            <w:vMerge/>
            <w:tcBorders>
              <w:top w:val="single" w:sz="8" w:space="0" w:color="auto"/>
              <w:left w:val="single" w:sz="8" w:space="0" w:color="auto"/>
              <w:bottom w:val="single" w:sz="8" w:space="0" w:color="000000"/>
              <w:right w:val="single" w:sz="8" w:space="0" w:color="auto"/>
            </w:tcBorders>
            <w:vAlign w:val="center"/>
          </w:tcPr>
          <w:p w14:paraId="6FC9311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6CDC5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2F4E4DED"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系统管理</w:t>
            </w:r>
          </w:p>
        </w:tc>
        <w:tc>
          <w:tcPr>
            <w:tcW w:w="3686" w:type="dxa"/>
            <w:tcBorders>
              <w:top w:val="nil"/>
              <w:left w:val="nil"/>
              <w:bottom w:val="single" w:sz="4" w:space="0" w:color="auto"/>
              <w:right w:val="single" w:sz="8" w:space="0" w:color="auto"/>
            </w:tcBorders>
            <w:shd w:val="clear" w:color="auto" w:fill="auto"/>
            <w:vAlign w:val="center"/>
          </w:tcPr>
          <w:p w14:paraId="6A103FC8"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服务类型管理：提供管理员针对服务类型管理，即可新增、修改相关事项；</w:t>
            </w:r>
          </w:p>
        </w:tc>
        <w:tc>
          <w:tcPr>
            <w:tcW w:w="850" w:type="dxa"/>
            <w:tcBorders>
              <w:top w:val="nil"/>
              <w:left w:val="nil"/>
              <w:bottom w:val="single" w:sz="4" w:space="0" w:color="auto"/>
              <w:right w:val="single" w:sz="8" w:space="0" w:color="auto"/>
            </w:tcBorders>
            <w:shd w:val="clear" w:color="auto" w:fill="auto"/>
            <w:vAlign w:val="center"/>
          </w:tcPr>
          <w:p w14:paraId="0C6BCED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3B978F6" w14:textId="77777777" w:rsidTr="00500704">
        <w:trPr>
          <w:trHeight w:val="253"/>
        </w:trPr>
        <w:tc>
          <w:tcPr>
            <w:tcW w:w="899" w:type="dxa"/>
            <w:tcBorders>
              <w:top w:val="nil"/>
              <w:left w:val="single" w:sz="8" w:space="0" w:color="auto"/>
              <w:bottom w:val="single" w:sz="8" w:space="0" w:color="auto"/>
              <w:right w:val="single" w:sz="8" w:space="0" w:color="auto"/>
            </w:tcBorders>
            <w:shd w:val="clear" w:color="auto" w:fill="auto"/>
            <w:vAlign w:val="center"/>
          </w:tcPr>
          <w:p w14:paraId="191D9FA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101</w:t>
            </w:r>
          </w:p>
        </w:tc>
        <w:tc>
          <w:tcPr>
            <w:tcW w:w="1052" w:type="dxa"/>
            <w:vMerge/>
            <w:tcBorders>
              <w:top w:val="single" w:sz="8" w:space="0" w:color="auto"/>
              <w:left w:val="single" w:sz="8" w:space="0" w:color="auto"/>
              <w:bottom w:val="single" w:sz="8" w:space="0" w:color="000000"/>
              <w:right w:val="single" w:sz="8" w:space="0" w:color="auto"/>
            </w:tcBorders>
            <w:vAlign w:val="center"/>
          </w:tcPr>
          <w:p w14:paraId="2081E39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205EF1A"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28B295F5" w14:textId="77777777" w:rsidR="00126004" w:rsidRDefault="00126004" w:rsidP="005308F4">
            <w:pPr>
              <w:spacing w:line="240" w:lineRule="auto"/>
              <w:ind w:leftChars="-22" w:left="-46" w:firstLineChars="16" w:firstLine="34"/>
              <w:jc w:val="left"/>
              <w:rPr>
                <w:rFonts w:ascii="微软雅黑" w:hAnsi="微软雅黑" w:cs="宋体"/>
                <w:color w:val="000000"/>
                <w:szCs w:val="21"/>
              </w:rPr>
            </w:pPr>
          </w:p>
        </w:tc>
        <w:tc>
          <w:tcPr>
            <w:tcW w:w="3686" w:type="dxa"/>
            <w:tcBorders>
              <w:top w:val="single" w:sz="4" w:space="0" w:color="auto"/>
              <w:left w:val="nil"/>
              <w:bottom w:val="single" w:sz="8" w:space="0" w:color="auto"/>
              <w:right w:val="single" w:sz="8" w:space="0" w:color="auto"/>
            </w:tcBorders>
            <w:shd w:val="clear" w:color="auto" w:fill="auto"/>
            <w:vAlign w:val="center"/>
          </w:tcPr>
          <w:p w14:paraId="662FA5DA"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问题来源管理</w:t>
            </w:r>
            <w:r w:rsidRPr="005F3FDD">
              <w:rPr>
                <w:rFonts w:ascii="宋体" w:hAnsi="宋体" w:cs="宋体"/>
                <w:color w:val="000000"/>
                <w:szCs w:val="21"/>
              </w:rPr>
              <w:t>:</w:t>
            </w:r>
            <w:r w:rsidRPr="005F3FDD">
              <w:rPr>
                <w:rFonts w:ascii="宋体" w:hAnsi="宋体" w:cs="宋体" w:hint="eastAsia"/>
                <w:color w:val="000000"/>
                <w:szCs w:val="21"/>
              </w:rPr>
              <w:t>提供管理员针对问题来源事项管理，即可新增、修改、删除相关事项；</w:t>
            </w:r>
          </w:p>
        </w:tc>
        <w:tc>
          <w:tcPr>
            <w:tcW w:w="850" w:type="dxa"/>
            <w:tcBorders>
              <w:top w:val="single" w:sz="4" w:space="0" w:color="auto"/>
              <w:left w:val="nil"/>
              <w:bottom w:val="single" w:sz="8" w:space="0" w:color="auto"/>
              <w:right w:val="single" w:sz="8" w:space="0" w:color="auto"/>
            </w:tcBorders>
            <w:shd w:val="clear" w:color="auto" w:fill="auto"/>
            <w:vAlign w:val="center"/>
          </w:tcPr>
          <w:p w14:paraId="4CFA91D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D0153D9" w14:textId="77777777" w:rsidTr="00500704">
        <w:trPr>
          <w:trHeight w:val="578"/>
        </w:trPr>
        <w:tc>
          <w:tcPr>
            <w:tcW w:w="899" w:type="dxa"/>
            <w:tcBorders>
              <w:top w:val="nil"/>
              <w:left w:val="single" w:sz="8" w:space="0" w:color="auto"/>
              <w:bottom w:val="single" w:sz="8" w:space="0" w:color="auto"/>
              <w:right w:val="single" w:sz="8" w:space="0" w:color="auto"/>
            </w:tcBorders>
            <w:shd w:val="clear" w:color="auto" w:fill="auto"/>
            <w:vAlign w:val="center"/>
          </w:tcPr>
          <w:p w14:paraId="3D62546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102</w:t>
            </w:r>
          </w:p>
        </w:tc>
        <w:tc>
          <w:tcPr>
            <w:tcW w:w="1052" w:type="dxa"/>
            <w:vMerge/>
            <w:tcBorders>
              <w:top w:val="single" w:sz="8" w:space="0" w:color="auto"/>
              <w:left w:val="single" w:sz="8" w:space="0" w:color="auto"/>
              <w:bottom w:val="single" w:sz="8" w:space="0" w:color="000000"/>
              <w:right w:val="single" w:sz="8" w:space="0" w:color="auto"/>
            </w:tcBorders>
            <w:vAlign w:val="center"/>
          </w:tcPr>
          <w:p w14:paraId="004BCD02"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70468F1" w14:textId="77777777" w:rsidR="00126004" w:rsidRDefault="005F3FDD" w:rsidP="005308F4">
            <w:pPr>
              <w:spacing w:line="240" w:lineRule="auto"/>
              <w:ind w:leftChars="-39" w:left="2" w:hangingChars="40" w:hanging="84"/>
              <w:jc w:val="center"/>
              <w:rPr>
                <w:rFonts w:ascii="微软雅黑" w:hAnsi="微软雅黑" w:cs="宋体"/>
                <w:color w:val="000000"/>
                <w:szCs w:val="21"/>
              </w:rPr>
            </w:pPr>
            <w:r w:rsidRPr="005F3FDD">
              <w:rPr>
                <w:rFonts w:ascii="微软雅黑" w:hAnsi="微软雅黑" w:cs="宋体" w:hint="eastAsia"/>
                <w:color w:val="000000"/>
                <w:szCs w:val="21"/>
              </w:rPr>
              <w:t>移动端</w:t>
            </w:r>
          </w:p>
        </w:tc>
        <w:tc>
          <w:tcPr>
            <w:tcW w:w="2127" w:type="dxa"/>
            <w:tcBorders>
              <w:top w:val="nil"/>
              <w:left w:val="nil"/>
              <w:bottom w:val="single" w:sz="8" w:space="0" w:color="auto"/>
              <w:right w:val="single" w:sz="8" w:space="0" w:color="auto"/>
            </w:tcBorders>
            <w:shd w:val="clear" w:color="auto" w:fill="auto"/>
            <w:vAlign w:val="center"/>
          </w:tcPr>
          <w:p w14:paraId="7F3ACDA0"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岗位切换</w:t>
            </w:r>
          </w:p>
        </w:tc>
        <w:tc>
          <w:tcPr>
            <w:tcW w:w="3686" w:type="dxa"/>
            <w:tcBorders>
              <w:top w:val="nil"/>
              <w:left w:val="nil"/>
              <w:bottom w:val="single" w:sz="8" w:space="0" w:color="auto"/>
              <w:right w:val="single" w:sz="8" w:space="0" w:color="auto"/>
            </w:tcBorders>
            <w:shd w:val="clear" w:color="auto" w:fill="auto"/>
            <w:vAlign w:val="center"/>
          </w:tcPr>
          <w:p w14:paraId="0DEF66E5" w14:textId="77777777" w:rsidR="00126004" w:rsidRDefault="005F3FDD">
            <w:pPr>
              <w:spacing w:line="240" w:lineRule="auto"/>
              <w:ind w:leftChars="-23" w:left="34" w:hanging="82"/>
              <w:jc w:val="left"/>
              <w:rPr>
                <w:rFonts w:ascii="宋体" w:hAnsi="宋体" w:cs="宋体"/>
                <w:color w:val="000000"/>
                <w:szCs w:val="21"/>
              </w:rPr>
            </w:pPr>
            <w:r w:rsidRPr="005F3FDD">
              <w:rPr>
                <w:rFonts w:ascii="宋体" w:hAnsi="宋体" w:cs="宋体" w:hint="eastAsia"/>
                <w:color w:val="000000"/>
                <w:szCs w:val="21"/>
              </w:rPr>
              <w:t>根据</w:t>
            </w:r>
            <w:proofErr w:type="gramStart"/>
            <w:r w:rsidRPr="005F3FDD">
              <w:rPr>
                <w:rFonts w:ascii="宋体" w:hAnsi="宋体" w:cs="宋体" w:hint="eastAsia"/>
                <w:color w:val="000000"/>
                <w:szCs w:val="21"/>
              </w:rPr>
              <w:t>党政网</w:t>
            </w:r>
            <w:proofErr w:type="gramEnd"/>
            <w:r w:rsidR="00076925" w:rsidRPr="00500704">
              <w:rPr>
                <w:rFonts w:ascii="宋体" w:hAnsi="宋体" w:cs="宋体" w:hint="eastAsia"/>
                <w:color w:val="000000"/>
                <w:szCs w:val="21"/>
              </w:rPr>
              <w:t>opus</w:t>
            </w:r>
            <w:r w:rsidRPr="005F3FDD">
              <w:rPr>
                <w:rFonts w:ascii="宋体" w:hAnsi="宋体" w:cs="宋体" w:hint="eastAsia"/>
                <w:color w:val="000000"/>
                <w:szCs w:val="21"/>
              </w:rPr>
              <w:t>角色切换兼职单位岗位，办理不同单位的办件。</w:t>
            </w:r>
          </w:p>
        </w:tc>
        <w:tc>
          <w:tcPr>
            <w:tcW w:w="850" w:type="dxa"/>
            <w:tcBorders>
              <w:top w:val="nil"/>
              <w:left w:val="nil"/>
              <w:bottom w:val="single" w:sz="8" w:space="0" w:color="auto"/>
              <w:right w:val="single" w:sz="8" w:space="0" w:color="auto"/>
            </w:tcBorders>
            <w:shd w:val="clear" w:color="auto" w:fill="auto"/>
            <w:vAlign w:val="center"/>
          </w:tcPr>
          <w:p w14:paraId="344B04BB"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537824F" w14:textId="77777777" w:rsidTr="00500704">
        <w:trPr>
          <w:trHeight w:val="631"/>
        </w:trPr>
        <w:tc>
          <w:tcPr>
            <w:tcW w:w="899" w:type="dxa"/>
            <w:tcBorders>
              <w:top w:val="nil"/>
              <w:left w:val="single" w:sz="8" w:space="0" w:color="auto"/>
              <w:bottom w:val="single" w:sz="8" w:space="0" w:color="auto"/>
              <w:right w:val="single" w:sz="8" w:space="0" w:color="auto"/>
            </w:tcBorders>
            <w:shd w:val="clear" w:color="auto" w:fill="auto"/>
            <w:vAlign w:val="center"/>
          </w:tcPr>
          <w:p w14:paraId="76FA847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103</w:t>
            </w:r>
          </w:p>
        </w:tc>
        <w:tc>
          <w:tcPr>
            <w:tcW w:w="1052" w:type="dxa"/>
            <w:vMerge/>
            <w:tcBorders>
              <w:top w:val="single" w:sz="8" w:space="0" w:color="auto"/>
              <w:left w:val="single" w:sz="8" w:space="0" w:color="auto"/>
              <w:bottom w:val="single" w:sz="8" w:space="0" w:color="000000"/>
              <w:right w:val="single" w:sz="8" w:space="0" w:color="auto"/>
            </w:tcBorders>
            <w:vAlign w:val="center"/>
          </w:tcPr>
          <w:p w14:paraId="03B8EB3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824DED1"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6984F474"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办</w:t>
            </w:r>
            <w:proofErr w:type="gramStart"/>
            <w:r w:rsidRPr="005F3FDD">
              <w:rPr>
                <w:rFonts w:ascii="微软雅黑" w:hAnsi="微软雅黑" w:cs="宋体" w:hint="eastAsia"/>
                <w:color w:val="000000"/>
                <w:szCs w:val="21"/>
              </w:rPr>
              <w:t>件统计</w:t>
            </w:r>
            <w:proofErr w:type="gramEnd"/>
          </w:p>
        </w:tc>
        <w:tc>
          <w:tcPr>
            <w:tcW w:w="3686" w:type="dxa"/>
            <w:tcBorders>
              <w:top w:val="nil"/>
              <w:left w:val="nil"/>
              <w:bottom w:val="single" w:sz="8" w:space="0" w:color="auto"/>
              <w:right w:val="single" w:sz="8" w:space="0" w:color="auto"/>
            </w:tcBorders>
            <w:shd w:val="clear" w:color="auto" w:fill="auto"/>
            <w:vAlign w:val="center"/>
          </w:tcPr>
          <w:p w14:paraId="2CA3020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分别展示统计今日办件数，待办件数，已办件数，全部办件数，超期件数。</w:t>
            </w:r>
          </w:p>
        </w:tc>
        <w:tc>
          <w:tcPr>
            <w:tcW w:w="850" w:type="dxa"/>
            <w:tcBorders>
              <w:top w:val="nil"/>
              <w:left w:val="nil"/>
              <w:bottom w:val="single" w:sz="8" w:space="0" w:color="auto"/>
              <w:right w:val="single" w:sz="8" w:space="0" w:color="auto"/>
            </w:tcBorders>
            <w:shd w:val="clear" w:color="auto" w:fill="auto"/>
            <w:vAlign w:val="center"/>
          </w:tcPr>
          <w:p w14:paraId="0490772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5785A12" w14:textId="77777777" w:rsidTr="00500704">
        <w:trPr>
          <w:trHeight w:val="980"/>
        </w:trPr>
        <w:tc>
          <w:tcPr>
            <w:tcW w:w="899" w:type="dxa"/>
            <w:tcBorders>
              <w:top w:val="nil"/>
              <w:left w:val="single" w:sz="8" w:space="0" w:color="auto"/>
              <w:bottom w:val="single" w:sz="8" w:space="0" w:color="auto"/>
              <w:right w:val="single" w:sz="8" w:space="0" w:color="auto"/>
            </w:tcBorders>
            <w:shd w:val="clear" w:color="auto" w:fill="auto"/>
            <w:vAlign w:val="center"/>
          </w:tcPr>
          <w:p w14:paraId="2D8EEF8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104</w:t>
            </w:r>
          </w:p>
        </w:tc>
        <w:tc>
          <w:tcPr>
            <w:tcW w:w="1052" w:type="dxa"/>
            <w:vMerge/>
            <w:tcBorders>
              <w:top w:val="single" w:sz="8" w:space="0" w:color="auto"/>
              <w:left w:val="single" w:sz="8" w:space="0" w:color="auto"/>
              <w:bottom w:val="single" w:sz="8" w:space="0" w:color="000000"/>
              <w:right w:val="single" w:sz="8" w:space="0" w:color="auto"/>
            </w:tcBorders>
            <w:vAlign w:val="center"/>
          </w:tcPr>
          <w:p w14:paraId="5F89192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9964BE7"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5EA9DE2"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待办件</w:t>
            </w:r>
          </w:p>
        </w:tc>
        <w:tc>
          <w:tcPr>
            <w:tcW w:w="3686" w:type="dxa"/>
            <w:tcBorders>
              <w:top w:val="nil"/>
              <w:left w:val="nil"/>
              <w:bottom w:val="single" w:sz="8" w:space="0" w:color="auto"/>
              <w:right w:val="single" w:sz="8" w:space="0" w:color="auto"/>
            </w:tcBorders>
            <w:shd w:val="clear" w:color="auto" w:fill="auto"/>
            <w:vAlign w:val="center"/>
          </w:tcPr>
          <w:p w14:paraId="14B7AD16" w14:textId="77777777" w:rsidR="00126004" w:rsidRDefault="005F3FDD">
            <w:pPr>
              <w:spacing w:line="240" w:lineRule="auto"/>
              <w:ind w:leftChars="-23" w:left="34" w:hanging="82"/>
              <w:jc w:val="left"/>
              <w:rPr>
                <w:rFonts w:ascii="宋体" w:hAnsi="宋体" w:cs="宋体"/>
                <w:color w:val="000000"/>
                <w:szCs w:val="21"/>
              </w:rPr>
            </w:pPr>
            <w:proofErr w:type="gramStart"/>
            <w:r w:rsidRPr="005F3FDD">
              <w:rPr>
                <w:rFonts w:ascii="宋体" w:hAnsi="宋体" w:cs="宋体" w:hint="eastAsia"/>
                <w:color w:val="000000"/>
                <w:szCs w:val="21"/>
              </w:rPr>
              <w:t>展示办</w:t>
            </w:r>
            <w:proofErr w:type="gramEnd"/>
            <w:r w:rsidRPr="005F3FDD">
              <w:rPr>
                <w:rFonts w:ascii="宋体" w:hAnsi="宋体" w:cs="宋体" w:hint="eastAsia"/>
                <w:color w:val="000000"/>
                <w:szCs w:val="21"/>
              </w:rPr>
              <w:t>件</w:t>
            </w:r>
            <w:r w:rsidR="00076925" w:rsidRPr="00500704">
              <w:rPr>
                <w:rFonts w:ascii="宋体" w:hAnsi="宋体" w:cs="宋体" w:hint="eastAsia"/>
                <w:color w:val="000000"/>
                <w:szCs w:val="21"/>
              </w:rPr>
              <w:t>12</w:t>
            </w:r>
            <w:r w:rsidRPr="005F3FDD">
              <w:rPr>
                <w:rFonts w:ascii="宋体" w:hAnsi="宋体" w:cs="宋体" w:hint="eastAsia"/>
                <w:color w:val="000000"/>
                <w:szCs w:val="21"/>
              </w:rPr>
              <w:t>大问题来源的待办</w:t>
            </w:r>
            <w:proofErr w:type="gramStart"/>
            <w:r w:rsidRPr="005F3FDD">
              <w:rPr>
                <w:rFonts w:ascii="宋体" w:hAnsi="宋体" w:cs="宋体" w:hint="eastAsia"/>
                <w:color w:val="000000"/>
                <w:szCs w:val="21"/>
              </w:rPr>
              <w:t>办</w:t>
            </w:r>
            <w:proofErr w:type="gramEnd"/>
            <w:r w:rsidRPr="005F3FDD">
              <w:rPr>
                <w:rFonts w:ascii="宋体" w:hAnsi="宋体" w:cs="宋体" w:hint="eastAsia"/>
                <w:color w:val="000000"/>
                <w:szCs w:val="21"/>
              </w:rPr>
              <w:t>件，点击对应来源，显示该来源待办</w:t>
            </w:r>
            <w:proofErr w:type="gramStart"/>
            <w:r w:rsidRPr="005F3FDD">
              <w:rPr>
                <w:rFonts w:ascii="宋体" w:hAnsi="宋体" w:cs="宋体" w:hint="eastAsia"/>
                <w:color w:val="000000"/>
                <w:szCs w:val="21"/>
              </w:rPr>
              <w:t>办</w:t>
            </w:r>
            <w:proofErr w:type="gramEnd"/>
            <w:r w:rsidRPr="005F3FDD">
              <w:rPr>
                <w:rFonts w:ascii="宋体" w:hAnsi="宋体" w:cs="宋体" w:hint="eastAsia"/>
                <w:color w:val="000000"/>
                <w:szCs w:val="21"/>
              </w:rPr>
              <w:t>件，</w:t>
            </w:r>
            <w:proofErr w:type="gramStart"/>
            <w:r w:rsidRPr="005F3FDD">
              <w:rPr>
                <w:rFonts w:ascii="宋体" w:hAnsi="宋体" w:cs="宋体" w:hint="eastAsia"/>
                <w:color w:val="000000"/>
                <w:szCs w:val="21"/>
              </w:rPr>
              <w:t>进行办</w:t>
            </w:r>
            <w:proofErr w:type="gramEnd"/>
            <w:r w:rsidRPr="005F3FDD">
              <w:rPr>
                <w:rFonts w:ascii="宋体" w:hAnsi="宋体" w:cs="宋体" w:hint="eastAsia"/>
                <w:color w:val="000000"/>
                <w:szCs w:val="21"/>
              </w:rPr>
              <w:t>件处理。</w:t>
            </w:r>
          </w:p>
        </w:tc>
        <w:tc>
          <w:tcPr>
            <w:tcW w:w="850" w:type="dxa"/>
            <w:tcBorders>
              <w:top w:val="nil"/>
              <w:left w:val="nil"/>
              <w:bottom w:val="single" w:sz="8" w:space="0" w:color="auto"/>
              <w:right w:val="single" w:sz="8" w:space="0" w:color="auto"/>
            </w:tcBorders>
            <w:shd w:val="clear" w:color="auto" w:fill="auto"/>
            <w:vAlign w:val="center"/>
          </w:tcPr>
          <w:p w14:paraId="6577F17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FFAF85D" w14:textId="77777777" w:rsidTr="00500704">
        <w:trPr>
          <w:trHeight w:val="965"/>
        </w:trPr>
        <w:tc>
          <w:tcPr>
            <w:tcW w:w="899" w:type="dxa"/>
            <w:tcBorders>
              <w:top w:val="nil"/>
              <w:left w:val="single" w:sz="8" w:space="0" w:color="auto"/>
              <w:bottom w:val="single" w:sz="8" w:space="0" w:color="auto"/>
              <w:right w:val="single" w:sz="8" w:space="0" w:color="auto"/>
            </w:tcBorders>
            <w:shd w:val="clear" w:color="auto" w:fill="auto"/>
            <w:vAlign w:val="center"/>
          </w:tcPr>
          <w:p w14:paraId="3524429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105</w:t>
            </w:r>
          </w:p>
        </w:tc>
        <w:tc>
          <w:tcPr>
            <w:tcW w:w="1052" w:type="dxa"/>
            <w:vMerge/>
            <w:tcBorders>
              <w:top w:val="single" w:sz="8" w:space="0" w:color="auto"/>
              <w:left w:val="single" w:sz="8" w:space="0" w:color="auto"/>
              <w:bottom w:val="single" w:sz="8" w:space="0" w:color="000000"/>
              <w:right w:val="single" w:sz="8" w:space="0" w:color="auto"/>
            </w:tcBorders>
            <w:vAlign w:val="center"/>
          </w:tcPr>
          <w:p w14:paraId="4B1AD9A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01D4DE9"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5F42C6D9"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办</w:t>
            </w:r>
            <w:proofErr w:type="gramStart"/>
            <w:r w:rsidRPr="005F3FDD">
              <w:rPr>
                <w:rFonts w:ascii="微软雅黑" w:hAnsi="微软雅黑" w:cs="宋体" w:hint="eastAsia"/>
                <w:color w:val="000000"/>
                <w:szCs w:val="21"/>
              </w:rPr>
              <w:t>件统计</w:t>
            </w:r>
            <w:proofErr w:type="gramEnd"/>
          </w:p>
        </w:tc>
        <w:tc>
          <w:tcPr>
            <w:tcW w:w="3686" w:type="dxa"/>
            <w:tcBorders>
              <w:top w:val="nil"/>
              <w:left w:val="nil"/>
              <w:bottom w:val="single" w:sz="8" w:space="0" w:color="auto"/>
              <w:right w:val="single" w:sz="8" w:space="0" w:color="auto"/>
            </w:tcBorders>
            <w:shd w:val="clear" w:color="auto" w:fill="auto"/>
            <w:vAlign w:val="center"/>
          </w:tcPr>
          <w:p w14:paraId="1FD35F8E"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根据单位权限获取单位办件数据，多个维</w:t>
            </w:r>
            <w:proofErr w:type="gramStart"/>
            <w:r w:rsidRPr="00540BF2">
              <w:rPr>
                <w:rFonts w:ascii="微软雅黑" w:hAnsi="微软雅黑" w:cs="宋体" w:hint="eastAsia"/>
                <w:color w:val="000000"/>
                <w:szCs w:val="21"/>
              </w:rPr>
              <w:t>度展示</w:t>
            </w:r>
            <w:proofErr w:type="gramEnd"/>
            <w:r w:rsidRPr="00540BF2">
              <w:rPr>
                <w:rFonts w:ascii="微软雅黑" w:hAnsi="微软雅黑" w:cs="宋体" w:hint="eastAsia"/>
                <w:color w:val="000000"/>
                <w:szCs w:val="21"/>
              </w:rPr>
              <w:t>各办件从处理数据，分析数据。</w:t>
            </w:r>
          </w:p>
        </w:tc>
        <w:tc>
          <w:tcPr>
            <w:tcW w:w="850" w:type="dxa"/>
            <w:tcBorders>
              <w:top w:val="nil"/>
              <w:left w:val="nil"/>
              <w:bottom w:val="single" w:sz="8" w:space="0" w:color="auto"/>
              <w:right w:val="single" w:sz="8" w:space="0" w:color="auto"/>
            </w:tcBorders>
            <w:shd w:val="clear" w:color="auto" w:fill="auto"/>
            <w:vAlign w:val="center"/>
          </w:tcPr>
          <w:p w14:paraId="0B059392"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2922C8B" w14:textId="77777777" w:rsidTr="00500704">
        <w:trPr>
          <w:trHeight w:val="696"/>
        </w:trPr>
        <w:tc>
          <w:tcPr>
            <w:tcW w:w="899" w:type="dxa"/>
            <w:tcBorders>
              <w:top w:val="nil"/>
              <w:left w:val="single" w:sz="8" w:space="0" w:color="auto"/>
              <w:bottom w:val="single" w:sz="8" w:space="0" w:color="auto"/>
              <w:right w:val="single" w:sz="8" w:space="0" w:color="auto"/>
            </w:tcBorders>
            <w:shd w:val="clear" w:color="auto" w:fill="auto"/>
            <w:vAlign w:val="center"/>
          </w:tcPr>
          <w:p w14:paraId="0A170E0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106</w:t>
            </w:r>
          </w:p>
        </w:tc>
        <w:tc>
          <w:tcPr>
            <w:tcW w:w="1052" w:type="dxa"/>
            <w:vMerge/>
            <w:tcBorders>
              <w:top w:val="single" w:sz="8" w:space="0" w:color="auto"/>
              <w:left w:val="single" w:sz="8" w:space="0" w:color="auto"/>
              <w:bottom w:val="single" w:sz="8" w:space="0" w:color="000000"/>
              <w:right w:val="single" w:sz="8" w:space="0" w:color="auto"/>
            </w:tcBorders>
            <w:vAlign w:val="center"/>
          </w:tcPr>
          <w:p w14:paraId="31831C1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DDA1CAA" w14:textId="77777777" w:rsidR="00126004" w:rsidRDefault="00126004" w:rsidP="005308F4">
            <w:pPr>
              <w:spacing w:line="240" w:lineRule="auto"/>
              <w:ind w:leftChars="-39" w:left="2" w:hangingChars="40" w:hanging="84"/>
              <w:rPr>
                <w:rFonts w:ascii="微软雅黑" w:hAnsi="微软雅黑" w:cs="宋体"/>
                <w:color w:val="000000"/>
                <w:szCs w:val="21"/>
              </w:rPr>
            </w:pPr>
          </w:p>
        </w:tc>
        <w:tc>
          <w:tcPr>
            <w:tcW w:w="2127" w:type="dxa"/>
            <w:tcBorders>
              <w:top w:val="nil"/>
              <w:left w:val="nil"/>
              <w:bottom w:val="single" w:sz="8" w:space="0" w:color="auto"/>
              <w:right w:val="single" w:sz="8" w:space="0" w:color="auto"/>
            </w:tcBorders>
            <w:shd w:val="clear" w:color="auto" w:fill="auto"/>
            <w:vAlign w:val="center"/>
          </w:tcPr>
          <w:p w14:paraId="038A6BF8" w14:textId="77777777" w:rsidR="00126004" w:rsidRDefault="005F3FDD" w:rsidP="005308F4">
            <w:pPr>
              <w:spacing w:line="240" w:lineRule="auto"/>
              <w:ind w:leftChars="-22" w:left="-46" w:firstLineChars="16" w:firstLine="34"/>
              <w:jc w:val="left"/>
              <w:rPr>
                <w:rFonts w:ascii="微软雅黑" w:hAnsi="微软雅黑" w:cs="宋体"/>
                <w:color w:val="000000"/>
                <w:szCs w:val="21"/>
              </w:rPr>
            </w:pPr>
            <w:r w:rsidRPr="005F3FDD">
              <w:rPr>
                <w:rFonts w:ascii="微软雅黑" w:hAnsi="微软雅黑" w:cs="宋体" w:hint="eastAsia"/>
                <w:color w:val="000000"/>
                <w:szCs w:val="21"/>
              </w:rPr>
              <w:t>信息查询</w:t>
            </w:r>
          </w:p>
        </w:tc>
        <w:tc>
          <w:tcPr>
            <w:tcW w:w="3686" w:type="dxa"/>
            <w:tcBorders>
              <w:top w:val="nil"/>
              <w:left w:val="nil"/>
              <w:bottom w:val="single" w:sz="8" w:space="0" w:color="auto"/>
              <w:right w:val="single" w:sz="8" w:space="0" w:color="auto"/>
            </w:tcBorders>
            <w:shd w:val="clear" w:color="auto" w:fill="auto"/>
            <w:vAlign w:val="center"/>
          </w:tcPr>
          <w:p w14:paraId="705CC422"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展示单位的全部办件，分析各办件占比情况，办结率、超期率指标分析。</w:t>
            </w:r>
          </w:p>
        </w:tc>
        <w:tc>
          <w:tcPr>
            <w:tcW w:w="850" w:type="dxa"/>
            <w:tcBorders>
              <w:top w:val="nil"/>
              <w:left w:val="nil"/>
              <w:bottom w:val="single" w:sz="8" w:space="0" w:color="auto"/>
              <w:right w:val="single" w:sz="8" w:space="0" w:color="auto"/>
            </w:tcBorders>
            <w:shd w:val="clear" w:color="auto" w:fill="auto"/>
            <w:vAlign w:val="center"/>
          </w:tcPr>
          <w:p w14:paraId="31DD51A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5EA70E8"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0CC37EC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107</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tcPr>
          <w:p w14:paraId="42E4620D" w14:textId="77777777" w:rsidR="00126004" w:rsidRDefault="005F3FDD" w:rsidP="005308F4">
            <w:pPr>
              <w:spacing w:line="240" w:lineRule="auto"/>
              <w:ind w:leftChars="-61" w:left="-46" w:firstLineChars="0" w:hanging="82"/>
              <w:jc w:val="center"/>
              <w:rPr>
                <w:rFonts w:ascii="微软雅黑" w:hAnsi="微软雅黑" w:cs="宋体"/>
                <w:color w:val="000000"/>
                <w:szCs w:val="21"/>
              </w:rPr>
            </w:pPr>
            <w:r w:rsidRPr="005F3FDD">
              <w:rPr>
                <w:rFonts w:ascii="微软雅黑" w:hAnsi="微软雅黑" w:cs="宋体" w:hint="eastAsia"/>
                <w:color w:val="000000"/>
                <w:szCs w:val="21"/>
              </w:rPr>
              <w:t>秀英区“树党旗”平台</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E9275EC" w14:textId="77777777" w:rsidR="00126004" w:rsidRDefault="005F3FDD" w:rsidP="005308F4">
            <w:pPr>
              <w:spacing w:line="240" w:lineRule="auto"/>
              <w:ind w:leftChars="-39" w:left="2" w:hangingChars="40" w:hanging="84"/>
              <w:jc w:val="center"/>
              <w:rPr>
                <w:rFonts w:ascii="宋体" w:hAnsi="宋体" w:cs="宋体"/>
                <w:color w:val="000000"/>
                <w:szCs w:val="21"/>
              </w:rPr>
            </w:pPr>
            <w:r w:rsidRPr="005F3FDD">
              <w:rPr>
                <w:rFonts w:ascii="宋体" w:hAnsi="宋体" w:cs="宋体" w:hint="eastAsia"/>
                <w:color w:val="000000"/>
                <w:szCs w:val="21"/>
              </w:rPr>
              <w:t>热线成员单位</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63C2B978"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t>代办</w:t>
            </w:r>
          </w:p>
        </w:tc>
        <w:tc>
          <w:tcPr>
            <w:tcW w:w="3686" w:type="dxa"/>
            <w:tcBorders>
              <w:top w:val="nil"/>
              <w:left w:val="nil"/>
              <w:bottom w:val="single" w:sz="8" w:space="0" w:color="auto"/>
              <w:right w:val="single" w:sz="8" w:space="0" w:color="auto"/>
            </w:tcBorders>
            <w:shd w:val="clear" w:color="auto" w:fill="auto"/>
            <w:vAlign w:val="center"/>
          </w:tcPr>
          <w:p w14:paraId="40522F86"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工单列表，工单分</w:t>
            </w:r>
            <w:r w:rsidRPr="005F3FDD">
              <w:rPr>
                <w:rFonts w:ascii="微软雅黑" w:hAnsi="微软雅黑" w:cs="宋体"/>
                <w:color w:val="000000"/>
                <w:szCs w:val="21"/>
              </w:rPr>
              <w:t>12345</w:t>
            </w:r>
            <w:r>
              <w:rPr>
                <w:rFonts w:ascii="微软雅黑" w:hAnsi="微软雅黑" w:cs="宋体" w:hint="eastAsia"/>
                <w:color w:val="000000"/>
                <w:szCs w:val="21"/>
              </w:rPr>
              <w:t>工单和自主新建工单</w:t>
            </w:r>
          </w:p>
        </w:tc>
        <w:tc>
          <w:tcPr>
            <w:tcW w:w="850" w:type="dxa"/>
            <w:tcBorders>
              <w:top w:val="nil"/>
              <w:left w:val="nil"/>
              <w:bottom w:val="single" w:sz="8" w:space="0" w:color="auto"/>
              <w:right w:val="single" w:sz="8" w:space="0" w:color="auto"/>
            </w:tcBorders>
            <w:shd w:val="clear" w:color="auto" w:fill="auto"/>
            <w:vAlign w:val="center"/>
          </w:tcPr>
          <w:p w14:paraId="2BF5F5FB"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F679414" w14:textId="77777777" w:rsidTr="00500704">
        <w:trPr>
          <w:trHeight w:val="122"/>
        </w:trPr>
        <w:tc>
          <w:tcPr>
            <w:tcW w:w="899" w:type="dxa"/>
            <w:tcBorders>
              <w:top w:val="nil"/>
              <w:left w:val="single" w:sz="8" w:space="0" w:color="auto"/>
              <w:bottom w:val="single" w:sz="8" w:space="0" w:color="auto"/>
              <w:right w:val="single" w:sz="8" w:space="0" w:color="auto"/>
            </w:tcBorders>
            <w:shd w:val="clear" w:color="auto" w:fill="auto"/>
            <w:vAlign w:val="center"/>
          </w:tcPr>
          <w:p w14:paraId="5DFA3C2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108</w:t>
            </w:r>
          </w:p>
        </w:tc>
        <w:tc>
          <w:tcPr>
            <w:tcW w:w="1052" w:type="dxa"/>
            <w:vMerge/>
            <w:tcBorders>
              <w:top w:val="nil"/>
              <w:left w:val="single" w:sz="8" w:space="0" w:color="auto"/>
              <w:bottom w:val="single" w:sz="8" w:space="0" w:color="000000"/>
              <w:right w:val="single" w:sz="8" w:space="0" w:color="auto"/>
            </w:tcBorders>
            <w:vAlign w:val="center"/>
          </w:tcPr>
          <w:p w14:paraId="63E1EBF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D26807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791AC98A"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13B2A673"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工单详情，工单分</w:t>
            </w:r>
            <w:r w:rsidRPr="005F3FDD">
              <w:rPr>
                <w:rFonts w:ascii="微软雅黑" w:hAnsi="微软雅黑" w:cs="宋体"/>
                <w:color w:val="000000"/>
                <w:szCs w:val="21"/>
              </w:rPr>
              <w:t>12345</w:t>
            </w:r>
            <w:r>
              <w:rPr>
                <w:rFonts w:ascii="微软雅黑" w:hAnsi="微软雅黑" w:cs="宋体" w:hint="eastAsia"/>
                <w:color w:val="000000"/>
                <w:szCs w:val="21"/>
              </w:rPr>
              <w:t>工单和自主新建工单详情</w:t>
            </w:r>
          </w:p>
        </w:tc>
        <w:tc>
          <w:tcPr>
            <w:tcW w:w="850" w:type="dxa"/>
            <w:tcBorders>
              <w:top w:val="nil"/>
              <w:left w:val="nil"/>
              <w:bottom w:val="single" w:sz="8" w:space="0" w:color="auto"/>
              <w:right w:val="single" w:sz="8" w:space="0" w:color="auto"/>
            </w:tcBorders>
            <w:shd w:val="clear" w:color="auto" w:fill="auto"/>
            <w:vAlign w:val="center"/>
          </w:tcPr>
          <w:p w14:paraId="47A8523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F494D7B" w14:textId="77777777" w:rsidTr="00500704">
        <w:trPr>
          <w:trHeight w:val="382"/>
        </w:trPr>
        <w:tc>
          <w:tcPr>
            <w:tcW w:w="899" w:type="dxa"/>
            <w:tcBorders>
              <w:top w:val="nil"/>
              <w:left w:val="single" w:sz="8" w:space="0" w:color="auto"/>
              <w:bottom w:val="single" w:sz="8" w:space="0" w:color="auto"/>
              <w:right w:val="single" w:sz="8" w:space="0" w:color="auto"/>
            </w:tcBorders>
            <w:shd w:val="clear" w:color="auto" w:fill="auto"/>
            <w:vAlign w:val="center"/>
          </w:tcPr>
          <w:p w14:paraId="63A8734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109</w:t>
            </w:r>
          </w:p>
        </w:tc>
        <w:tc>
          <w:tcPr>
            <w:tcW w:w="1052" w:type="dxa"/>
            <w:vMerge/>
            <w:tcBorders>
              <w:top w:val="nil"/>
              <w:left w:val="single" w:sz="8" w:space="0" w:color="auto"/>
              <w:bottom w:val="single" w:sz="8" w:space="0" w:color="000000"/>
              <w:right w:val="single" w:sz="8" w:space="0" w:color="auto"/>
            </w:tcBorders>
            <w:vAlign w:val="center"/>
          </w:tcPr>
          <w:p w14:paraId="505BEEA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1DF0715"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41F93FD"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1A7CFEFE"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启动工单，新增“树党旗”启动工单</w:t>
            </w:r>
            <w:r w:rsidRPr="005F3FDD">
              <w:rPr>
                <w:rFonts w:ascii="微软雅黑" w:hAnsi="微软雅黑" w:cs="宋体"/>
                <w:color w:val="000000"/>
                <w:szCs w:val="21"/>
              </w:rPr>
              <w:t>,</w:t>
            </w:r>
            <w:r>
              <w:rPr>
                <w:rFonts w:ascii="微软雅黑" w:hAnsi="微软雅黑" w:cs="宋体" w:hint="eastAsia"/>
                <w:color w:val="000000"/>
                <w:szCs w:val="21"/>
              </w:rPr>
              <w:t>能够自主新增启动工单，或者根据</w:t>
            </w:r>
            <w:r w:rsidRPr="005F3FDD">
              <w:rPr>
                <w:rFonts w:ascii="微软雅黑" w:hAnsi="微软雅黑" w:cs="宋体"/>
                <w:color w:val="000000"/>
                <w:szCs w:val="21"/>
              </w:rPr>
              <w:lastRenderedPageBreak/>
              <w:t>12345</w:t>
            </w:r>
            <w:r>
              <w:rPr>
                <w:rFonts w:ascii="微软雅黑" w:hAnsi="微软雅黑" w:cs="宋体" w:hint="eastAsia"/>
                <w:color w:val="000000"/>
                <w:szCs w:val="21"/>
              </w:rPr>
              <w:t>办件标题内容启动工单。</w:t>
            </w:r>
          </w:p>
        </w:tc>
        <w:tc>
          <w:tcPr>
            <w:tcW w:w="850" w:type="dxa"/>
            <w:tcBorders>
              <w:top w:val="nil"/>
              <w:left w:val="nil"/>
              <w:bottom w:val="single" w:sz="8" w:space="0" w:color="auto"/>
              <w:right w:val="single" w:sz="8" w:space="0" w:color="auto"/>
            </w:tcBorders>
            <w:shd w:val="clear" w:color="auto" w:fill="auto"/>
            <w:vAlign w:val="center"/>
          </w:tcPr>
          <w:p w14:paraId="484F24F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lastRenderedPageBreak/>
              <w:t>▲</w:t>
            </w:r>
          </w:p>
        </w:tc>
      </w:tr>
      <w:tr w:rsidR="00076925" w:rsidRPr="00540BF2" w14:paraId="35BA28AD" w14:textId="77777777" w:rsidTr="00500704">
        <w:trPr>
          <w:trHeight w:val="358"/>
        </w:trPr>
        <w:tc>
          <w:tcPr>
            <w:tcW w:w="899" w:type="dxa"/>
            <w:tcBorders>
              <w:top w:val="nil"/>
              <w:left w:val="single" w:sz="8" w:space="0" w:color="auto"/>
              <w:bottom w:val="single" w:sz="8" w:space="0" w:color="auto"/>
              <w:right w:val="single" w:sz="8" w:space="0" w:color="auto"/>
            </w:tcBorders>
            <w:shd w:val="clear" w:color="auto" w:fill="auto"/>
            <w:vAlign w:val="center"/>
          </w:tcPr>
          <w:p w14:paraId="5A2E1AE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110</w:t>
            </w:r>
          </w:p>
        </w:tc>
        <w:tc>
          <w:tcPr>
            <w:tcW w:w="1052" w:type="dxa"/>
            <w:vMerge/>
            <w:tcBorders>
              <w:top w:val="nil"/>
              <w:left w:val="single" w:sz="8" w:space="0" w:color="auto"/>
              <w:bottom w:val="single" w:sz="8" w:space="0" w:color="000000"/>
              <w:right w:val="single" w:sz="8" w:space="0" w:color="auto"/>
            </w:tcBorders>
            <w:vAlign w:val="center"/>
          </w:tcPr>
          <w:p w14:paraId="35CC25F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3D8E76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6331DACA"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0AA37424"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单位选择，新增启动工单发起联动单位选择</w:t>
            </w:r>
          </w:p>
        </w:tc>
        <w:tc>
          <w:tcPr>
            <w:tcW w:w="850" w:type="dxa"/>
            <w:tcBorders>
              <w:top w:val="nil"/>
              <w:left w:val="nil"/>
              <w:bottom w:val="single" w:sz="8" w:space="0" w:color="auto"/>
              <w:right w:val="single" w:sz="8" w:space="0" w:color="auto"/>
            </w:tcBorders>
            <w:shd w:val="clear" w:color="auto" w:fill="auto"/>
            <w:vAlign w:val="center"/>
          </w:tcPr>
          <w:p w14:paraId="3BAB4D1D"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7640B20" w14:textId="77777777" w:rsidTr="00500704">
        <w:trPr>
          <w:trHeight w:val="835"/>
        </w:trPr>
        <w:tc>
          <w:tcPr>
            <w:tcW w:w="899" w:type="dxa"/>
            <w:tcBorders>
              <w:top w:val="nil"/>
              <w:left w:val="single" w:sz="8" w:space="0" w:color="auto"/>
              <w:bottom w:val="single" w:sz="8" w:space="0" w:color="auto"/>
              <w:right w:val="single" w:sz="8" w:space="0" w:color="auto"/>
            </w:tcBorders>
            <w:shd w:val="clear" w:color="auto" w:fill="auto"/>
            <w:vAlign w:val="center"/>
          </w:tcPr>
          <w:p w14:paraId="41B7583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111</w:t>
            </w:r>
          </w:p>
        </w:tc>
        <w:tc>
          <w:tcPr>
            <w:tcW w:w="1052" w:type="dxa"/>
            <w:vMerge/>
            <w:tcBorders>
              <w:top w:val="nil"/>
              <w:left w:val="single" w:sz="8" w:space="0" w:color="auto"/>
              <w:bottom w:val="single" w:sz="8" w:space="0" w:color="000000"/>
              <w:right w:val="single" w:sz="8" w:space="0" w:color="auto"/>
            </w:tcBorders>
            <w:vAlign w:val="center"/>
          </w:tcPr>
          <w:p w14:paraId="31BF9730"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E17CD2E"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2270ECB"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7F6F343F" w14:textId="77777777" w:rsidR="00126004" w:rsidRDefault="005F3FDD">
            <w:pPr>
              <w:spacing w:line="240" w:lineRule="auto"/>
              <w:ind w:leftChars="-23" w:left="34" w:hanging="82"/>
              <w:jc w:val="left"/>
              <w:rPr>
                <w:rFonts w:ascii="微软雅黑" w:hAnsi="微软雅黑" w:cs="宋体"/>
                <w:color w:val="000000"/>
                <w:szCs w:val="21"/>
              </w:rPr>
            </w:pPr>
            <w:proofErr w:type="gramStart"/>
            <w:r>
              <w:rPr>
                <w:rFonts w:ascii="微软雅黑" w:hAnsi="微软雅黑" w:cs="宋体" w:hint="eastAsia"/>
                <w:color w:val="000000"/>
                <w:szCs w:val="21"/>
              </w:rPr>
              <w:t>联动工单消息</w:t>
            </w:r>
            <w:proofErr w:type="gramEnd"/>
            <w:r>
              <w:rPr>
                <w:rFonts w:ascii="微软雅黑" w:hAnsi="微软雅黑" w:cs="宋体" w:hint="eastAsia"/>
                <w:color w:val="000000"/>
                <w:szCs w:val="21"/>
              </w:rPr>
              <w:t>推送钉钉，</w:t>
            </w:r>
            <w:proofErr w:type="gramStart"/>
            <w:r>
              <w:rPr>
                <w:rFonts w:ascii="微软雅黑" w:hAnsi="微软雅黑" w:cs="宋体" w:hint="eastAsia"/>
                <w:color w:val="000000"/>
                <w:szCs w:val="21"/>
              </w:rPr>
              <w:t>联动工</w:t>
            </w:r>
            <w:proofErr w:type="gramEnd"/>
            <w:r>
              <w:rPr>
                <w:rFonts w:ascii="微软雅黑" w:hAnsi="微软雅黑" w:cs="宋体" w:hint="eastAsia"/>
                <w:color w:val="000000"/>
                <w:szCs w:val="21"/>
              </w:rPr>
              <w:t>单分管领导、联系人、钉钉消息推送</w:t>
            </w:r>
            <w:proofErr w:type="gramStart"/>
            <w:r>
              <w:rPr>
                <w:rFonts w:ascii="微软雅黑" w:hAnsi="微软雅黑" w:cs="宋体" w:hint="eastAsia"/>
                <w:color w:val="000000"/>
                <w:szCs w:val="21"/>
              </w:rPr>
              <w:t>工单办件</w:t>
            </w:r>
            <w:proofErr w:type="gramEnd"/>
            <w:r>
              <w:rPr>
                <w:rFonts w:ascii="微软雅黑" w:hAnsi="微软雅黑" w:cs="宋体" w:hint="eastAsia"/>
                <w:color w:val="000000"/>
                <w:szCs w:val="21"/>
              </w:rPr>
              <w:t>，可以</w:t>
            </w:r>
            <w:proofErr w:type="gramStart"/>
            <w:r>
              <w:rPr>
                <w:rFonts w:ascii="微软雅黑" w:hAnsi="微软雅黑" w:cs="宋体" w:hint="eastAsia"/>
                <w:color w:val="000000"/>
                <w:szCs w:val="21"/>
              </w:rPr>
              <w:t>点击工</w:t>
            </w:r>
            <w:proofErr w:type="gramEnd"/>
            <w:r>
              <w:rPr>
                <w:rFonts w:ascii="微软雅黑" w:hAnsi="微软雅黑" w:cs="宋体" w:hint="eastAsia"/>
                <w:color w:val="000000"/>
                <w:szCs w:val="21"/>
              </w:rPr>
              <w:t>单查看详情。</w:t>
            </w:r>
          </w:p>
        </w:tc>
        <w:tc>
          <w:tcPr>
            <w:tcW w:w="850" w:type="dxa"/>
            <w:tcBorders>
              <w:top w:val="nil"/>
              <w:left w:val="nil"/>
              <w:bottom w:val="single" w:sz="8" w:space="0" w:color="auto"/>
              <w:right w:val="single" w:sz="8" w:space="0" w:color="auto"/>
            </w:tcBorders>
            <w:shd w:val="clear" w:color="auto" w:fill="auto"/>
            <w:vAlign w:val="center"/>
          </w:tcPr>
          <w:p w14:paraId="68343F0F"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B64DE24" w14:textId="77777777" w:rsidTr="00500704">
        <w:trPr>
          <w:trHeight w:val="876"/>
        </w:trPr>
        <w:tc>
          <w:tcPr>
            <w:tcW w:w="899" w:type="dxa"/>
            <w:tcBorders>
              <w:top w:val="nil"/>
              <w:left w:val="single" w:sz="8" w:space="0" w:color="auto"/>
              <w:bottom w:val="single" w:sz="8" w:space="0" w:color="auto"/>
              <w:right w:val="single" w:sz="8" w:space="0" w:color="auto"/>
            </w:tcBorders>
            <w:shd w:val="clear" w:color="auto" w:fill="auto"/>
            <w:vAlign w:val="center"/>
          </w:tcPr>
          <w:p w14:paraId="140B9AF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112</w:t>
            </w:r>
          </w:p>
        </w:tc>
        <w:tc>
          <w:tcPr>
            <w:tcW w:w="1052" w:type="dxa"/>
            <w:vMerge/>
            <w:tcBorders>
              <w:top w:val="nil"/>
              <w:left w:val="single" w:sz="8" w:space="0" w:color="auto"/>
              <w:bottom w:val="single" w:sz="8" w:space="0" w:color="000000"/>
              <w:right w:val="single" w:sz="8" w:space="0" w:color="auto"/>
            </w:tcBorders>
            <w:vAlign w:val="center"/>
          </w:tcPr>
          <w:p w14:paraId="1C442B5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E3F0131"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521DA02C"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55969D10" w14:textId="77777777" w:rsidR="00126004" w:rsidRDefault="005F3FDD">
            <w:pPr>
              <w:spacing w:line="240" w:lineRule="auto"/>
              <w:ind w:leftChars="-23" w:left="34" w:hanging="82"/>
              <w:jc w:val="left"/>
              <w:rPr>
                <w:rFonts w:ascii="微软雅黑" w:hAnsi="微软雅黑" w:cs="宋体"/>
                <w:color w:val="000000"/>
                <w:szCs w:val="21"/>
              </w:rPr>
            </w:pPr>
            <w:proofErr w:type="gramStart"/>
            <w:r>
              <w:rPr>
                <w:rFonts w:ascii="微软雅黑" w:hAnsi="微软雅黑" w:cs="宋体" w:hint="eastAsia"/>
                <w:color w:val="000000"/>
                <w:szCs w:val="21"/>
              </w:rPr>
              <w:t>联动工单消息</w:t>
            </w:r>
            <w:proofErr w:type="gramEnd"/>
            <w:r>
              <w:rPr>
                <w:rFonts w:ascii="微软雅黑" w:hAnsi="微软雅黑" w:cs="宋体" w:hint="eastAsia"/>
                <w:color w:val="000000"/>
                <w:szCs w:val="21"/>
              </w:rPr>
              <w:t>推送短信，</w:t>
            </w:r>
            <w:proofErr w:type="gramStart"/>
            <w:r>
              <w:rPr>
                <w:rFonts w:ascii="微软雅黑" w:hAnsi="微软雅黑" w:cs="宋体" w:hint="eastAsia"/>
                <w:color w:val="000000"/>
                <w:szCs w:val="21"/>
              </w:rPr>
              <w:t>联动工</w:t>
            </w:r>
            <w:proofErr w:type="gramEnd"/>
            <w:r>
              <w:rPr>
                <w:rFonts w:ascii="微软雅黑" w:hAnsi="微软雅黑" w:cs="宋体" w:hint="eastAsia"/>
                <w:color w:val="000000"/>
                <w:szCs w:val="21"/>
              </w:rPr>
              <w:t>单分管领导、联系人推送短信</w:t>
            </w:r>
            <w:proofErr w:type="gramStart"/>
            <w:r>
              <w:rPr>
                <w:rFonts w:ascii="微软雅黑" w:hAnsi="微软雅黑" w:cs="宋体" w:hint="eastAsia"/>
                <w:color w:val="000000"/>
                <w:szCs w:val="21"/>
              </w:rPr>
              <w:t>工单办件</w:t>
            </w:r>
            <w:proofErr w:type="gramEnd"/>
            <w:r>
              <w:rPr>
                <w:rFonts w:ascii="微软雅黑" w:hAnsi="微软雅黑" w:cs="宋体" w:hint="eastAsia"/>
                <w:color w:val="000000"/>
                <w:szCs w:val="21"/>
              </w:rPr>
              <w:t>信息，工单内容标题。</w:t>
            </w:r>
          </w:p>
        </w:tc>
        <w:tc>
          <w:tcPr>
            <w:tcW w:w="850" w:type="dxa"/>
            <w:tcBorders>
              <w:top w:val="nil"/>
              <w:left w:val="nil"/>
              <w:bottom w:val="single" w:sz="8" w:space="0" w:color="auto"/>
              <w:right w:val="single" w:sz="8" w:space="0" w:color="auto"/>
            </w:tcBorders>
            <w:shd w:val="clear" w:color="auto" w:fill="auto"/>
            <w:vAlign w:val="center"/>
          </w:tcPr>
          <w:p w14:paraId="0E1449E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F53A003" w14:textId="77777777" w:rsidTr="00500704">
        <w:trPr>
          <w:trHeight w:val="762"/>
        </w:trPr>
        <w:tc>
          <w:tcPr>
            <w:tcW w:w="899" w:type="dxa"/>
            <w:tcBorders>
              <w:top w:val="nil"/>
              <w:left w:val="single" w:sz="8" w:space="0" w:color="auto"/>
              <w:bottom w:val="single" w:sz="8" w:space="0" w:color="auto"/>
              <w:right w:val="single" w:sz="8" w:space="0" w:color="auto"/>
            </w:tcBorders>
            <w:shd w:val="clear" w:color="auto" w:fill="auto"/>
            <w:vAlign w:val="center"/>
          </w:tcPr>
          <w:p w14:paraId="27AAEB2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113</w:t>
            </w:r>
          </w:p>
        </w:tc>
        <w:tc>
          <w:tcPr>
            <w:tcW w:w="1052" w:type="dxa"/>
            <w:vMerge/>
            <w:tcBorders>
              <w:top w:val="nil"/>
              <w:left w:val="single" w:sz="8" w:space="0" w:color="auto"/>
              <w:bottom w:val="single" w:sz="8" w:space="0" w:color="000000"/>
              <w:right w:val="single" w:sz="8" w:space="0" w:color="auto"/>
            </w:tcBorders>
            <w:vAlign w:val="center"/>
          </w:tcPr>
          <w:p w14:paraId="630B724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92D1D4F"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62CA4D05"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05F9932F"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工单评价，针对</w:t>
            </w:r>
            <w:proofErr w:type="gramStart"/>
            <w:r>
              <w:rPr>
                <w:rFonts w:ascii="微软雅黑" w:hAnsi="微软雅黑" w:cs="宋体" w:hint="eastAsia"/>
                <w:color w:val="000000"/>
                <w:szCs w:val="21"/>
              </w:rPr>
              <w:t>联动工</w:t>
            </w:r>
            <w:proofErr w:type="gramEnd"/>
            <w:r>
              <w:rPr>
                <w:rFonts w:ascii="微软雅黑" w:hAnsi="微软雅黑" w:cs="宋体" w:hint="eastAsia"/>
                <w:color w:val="000000"/>
                <w:szCs w:val="21"/>
              </w:rPr>
              <w:t>单进行评价，满意，不满意，不满意原因。</w:t>
            </w:r>
          </w:p>
        </w:tc>
        <w:tc>
          <w:tcPr>
            <w:tcW w:w="850" w:type="dxa"/>
            <w:tcBorders>
              <w:top w:val="nil"/>
              <w:left w:val="nil"/>
              <w:bottom w:val="single" w:sz="8" w:space="0" w:color="auto"/>
              <w:right w:val="single" w:sz="8" w:space="0" w:color="auto"/>
            </w:tcBorders>
            <w:shd w:val="clear" w:color="auto" w:fill="auto"/>
            <w:vAlign w:val="center"/>
          </w:tcPr>
          <w:p w14:paraId="529027C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D20875F" w14:textId="77777777" w:rsidTr="00500704">
        <w:trPr>
          <w:trHeight w:val="986"/>
        </w:trPr>
        <w:tc>
          <w:tcPr>
            <w:tcW w:w="899" w:type="dxa"/>
            <w:tcBorders>
              <w:top w:val="nil"/>
              <w:left w:val="single" w:sz="8" w:space="0" w:color="auto"/>
              <w:bottom w:val="single" w:sz="8" w:space="0" w:color="auto"/>
              <w:right w:val="single" w:sz="8" w:space="0" w:color="auto"/>
            </w:tcBorders>
            <w:shd w:val="clear" w:color="auto" w:fill="auto"/>
            <w:vAlign w:val="center"/>
          </w:tcPr>
          <w:p w14:paraId="462E8A4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114</w:t>
            </w:r>
          </w:p>
        </w:tc>
        <w:tc>
          <w:tcPr>
            <w:tcW w:w="1052" w:type="dxa"/>
            <w:vMerge/>
            <w:tcBorders>
              <w:top w:val="nil"/>
              <w:left w:val="single" w:sz="8" w:space="0" w:color="auto"/>
              <w:bottom w:val="single" w:sz="8" w:space="0" w:color="000000"/>
              <w:right w:val="single" w:sz="8" w:space="0" w:color="auto"/>
            </w:tcBorders>
            <w:vAlign w:val="center"/>
          </w:tcPr>
          <w:p w14:paraId="027C858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E1ACEC0"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657A85A0"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8652EDB"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工单办结，报到所有职能单位全部均以反馈处置结果或者未反馈处置结果，发起人可以进行办结。</w:t>
            </w:r>
          </w:p>
        </w:tc>
        <w:tc>
          <w:tcPr>
            <w:tcW w:w="850" w:type="dxa"/>
            <w:tcBorders>
              <w:top w:val="nil"/>
              <w:left w:val="nil"/>
              <w:bottom w:val="single" w:sz="8" w:space="0" w:color="auto"/>
              <w:right w:val="single" w:sz="8" w:space="0" w:color="auto"/>
            </w:tcBorders>
            <w:shd w:val="clear" w:color="auto" w:fill="auto"/>
            <w:vAlign w:val="center"/>
          </w:tcPr>
          <w:p w14:paraId="4CC3585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83F1871" w14:textId="77777777" w:rsidTr="00500704">
        <w:trPr>
          <w:trHeight w:val="958"/>
        </w:trPr>
        <w:tc>
          <w:tcPr>
            <w:tcW w:w="899" w:type="dxa"/>
            <w:tcBorders>
              <w:top w:val="nil"/>
              <w:left w:val="single" w:sz="8" w:space="0" w:color="auto"/>
              <w:bottom w:val="single" w:sz="8" w:space="0" w:color="auto"/>
              <w:right w:val="single" w:sz="8" w:space="0" w:color="auto"/>
            </w:tcBorders>
            <w:shd w:val="clear" w:color="auto" w:fill="auto"/>
            <w:vAlign w:val="center"/>
          </w:tcPr>
          <w:p w14:paraId="63F6473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115</w:t>
            </w:r>
          </w:p>
        </w:tc>
        <w:tc>
          <w:tcPr>
            <w:tcW w:w="1052" w:type="dxa"/>
            <w:vMerge/>
            <w:tcBorders>
              <w:top w:val="nil"/>
              <w:left w:val="single" w:sz="8" w:space="0" w:color="auto"/>
              <w:bottom w:val="single" w:sz="8" w:space="0" w:color="000000"/>
              <w:right w:val="single" w:sz="8" w:space="0" w:color="auto"/>
            </w:tcBorders>
            <w:vAlign w:val="center"/>
          </w:tcPr>
          <w:p w14:paraId="7A15EA0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5C11153"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4AC268E8"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1F3F5843"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工单重办，工单在处置过程中，由于报到单位处置不完成，可以重写反馈结果。</w:t>
            </w:r>
          </w:p>
        </w:tc>
        <w:tc>
          <w:tcPr>
            <w:tcW w:w="850" w:type="dxa"/>
            <w:tcBorders>
              <w:top w:val="nil"/>
              <w:left w:val="nil"/>
              <w:bottom w:val="single" w:sz="8" w:space="0" w:color="auto"/>
              <w:right w:val="single" w:sz="8" w:space="0" w:color="auto"/>
            </w:tcBorders>
            <w:shd w:val="clear" w:color="auto" w:fill="auto"/>
            <w:vAlign w:val="center"/>
          </w:tcPr>
          <w:p w14:paraId="5C29BCD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C73D5DD" w14:textId="77777777" w:rsidTr="00500704">
        <w:trPr>
          <w:trHeight w:val="546"/>
        </w:trPr>
        <w:tc>
          <w:tcPr>
            <w:tcW w:w="899" w:type="dxa"/>
            <w:tcBorders>
              <w:top w:val="nil"/>
              <w:left w:val="single" w:sz="8" w:space="0" w:color="auto"/>
              <w:bottom w:val="single" w:sz="8" w:space="0" w:color="auto"/>
              <w:right w:val="single" w:sz="8" w:space="0" w:color="auto"/>
            </w:tcBorders>
            <w:shd w:val="clear" w:color="auto" w:fill="auto"/>
            <w:vAlign w:val="center"/>
          </w:tcPr>
          <w:p w14:paraId="37997CB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116</w:t>
            </w:r>
          </w:p>
        </w:tc>
        <w:tc>
          <w:tcPr>
            <w:tcW w:w="1052" w:type="dxa"/>
            <w:vMerge/>
            <w:tcBorders>
              <w:top w:val="nil"/>
              <w:left w:val="single" w:sz="8" w:space="0" w:color="auto"/>
              <w:bottom w:val="single" w:sz="8" w:space="0" w:color="000000"/>
              <w:right w:val="single" w:sz="8" w:space="0" w:color="auto"/>
            </w:tcBorders>
            <w:vAlign w:val="center"/>
          </w:tcPr>
          <w:p w14:paraId="165183BF"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037EA03"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C1954B4"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2D3282D"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审批办结，单位领导审批反馈处置结果</w:t>
            </w:r>
          </w:p>
        </w:tc>
        <w:tc>
          <w:tcPr>
            <w:tcW w:w="850" w:type="dxa"/>
            <w:tcBorders>
              <w:top w:val="nil"/>
              <w:left w:val="nil"/>
              <w:bottom w:val="single" w:sz="8" w:space="0" w:color="auto"/>
              <w:right w:val="single" w:sz="8" w:space="0" w:color="auto"/>
            </w:tcBorders>
            <w:shd w:val="clear" w:color="auto" w:fill="auto"/>
            <w:vAlign w:val="center"/>
          </w:tcPr>
          <w:p w14:paraId="39B9155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1E9685C" w14:textId="77777777" w:rsidTr="00500704">
        <w:trPr>
          <w:trHeight w:val="696"/>
        </w:trPr>
        <w:tc>
          <w:tcPr>
            <w:tcW w:w="899" w:type="dxa"/>
            <w:tcBorders>
              <w:top w:val="nil"/>
              <w:left w:val="single" w:sz="8" w:space="0" w:color="auto"/>
              <w:bottom w:val="single" w:sz="8" w:space="0" w:color="auto"/>
              <w:right w:val="single" w:sz="8" w:space="0" w:color="auto"/>
            </w:tcBorders>
            <w:shd w:val="clear" w:color="auto" w:fill="auto"/>
            <w:vAlign w:val="center"/>
          </w:tcPr>
          <w:p w14:paraId="52E0486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117</w:t>
            </w:r>
          </w:p>
        </w:tc>
        <w:tc>
          <w:tcPr>
            <w:tcW w:w="1052" w:type="dxa"/>
            <w:vMerge/>
            <w:tcBorders>
              <w:top w:val="nil"/>
              <w:left w:val="single" w:sz="8" w:space="0" w:color="auto"/>
              <w:bottom w:val="single" w:sz="8" w:space="0" w:color="000000"/>
              <w:right w:val="single" w:sz="8" w:space="0" w:color="auto"/>
            </w:tcBorders>
            <w:vAlign w:val="center"/>
          </w:tcPr>
          <w:p w14:paraId="0146EF2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950E962"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50161C02"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t>退回</w:t>
            </w:r>
          </w:p>
        </w:tc>
        <w:tc>
          <w:tcPr>
            <w:tcW w:w="3686" w:type="dxa"/>
            <w:tcBorders>
              <w:top w:val="nil"/>
              <w:left w:val="nil"/>
              <w:bottom w:val="single" w:sz="8" w:space="0" w:color="auto"/>
              <w:right w:val="single" w:sz="8" w:space="0" w:color="auto"/>
            </w:tcBorders>
            <w:shd w:val="clear" w:color="auto" w:fill="auto"/>
            <w:vAlign w:val="center"/>
          </w:tcPr>
          <w:p w14:paraId="7B3D6209"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退回列表，</w:t>
            </w:r>
            <w:proofErr w:type="gramStart"/>
            <w:r>
              <w:rPr>
                <w:rFonts w:ascii="微软雅黑" w:hAnsi="微软雅黑" w:cs="宋体" w:hint="eastAsia"/>
                <w:color w:val="000000"/>
                <w:szCs w:val="21"/>
              </w:rPr>
              <w:t>联动职能</w:t>
            </w:r>
            <w:proofErr w:type="gramEnd"/>
            <w:r>
              <w:rPr>
                <w:rFonts w:ascii="微软雅黑" w:hAnsi="微软雅黑" w:cs="宋体" w:hint="eastAsia"/>
                <w:color w:val="000000"/>
                <w:szCs w:val="21"/>
              </w:rPr>
              <w:t>单位不报到退回工单列表</w:t>
            </w:r>
          </w:p>
        </w:tc>
        <w:tc>
          <w:tcPr>
            <w:tcW w:w="850" w:type="dxa"/>
            <w:tcBorders>
              <w:top w:val="nil"/>
              <w:left w:val="nil"/>
              <w:bottom w:val="single" w:sz="8" w:space="0" w:color="auto"/>
              <w:right w:val="single" w:sz="8" w:space="0" w:color="auto"/>
            </w:tcBorders>
            <w:shd w:val="clear" w:color="auto" w:fill="auto"/>
            <w:vAlign w:val="center"/>
          </w:tcPr>
          <w:p w14:paraId="7CE6EB9A"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7E2D4C0"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32555D2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118</w:t>
            </w:r>
          </w:p>
        </w:tc>
        <w:tc>
          <w:tcPr>
            <w:tcW w:w="1052" w:type="dxa"/>
            <w:vMerge/>
            <w:tcBorders>
              <w:top w:val="nil"/>
              <w:left w:val="single" w:sz="8" w:space="0" w:color="auto"/>
              <w:bottom w:val="single" w:sz="8" w:space="0" w:color="000000"/>
              <w:right w:val="single" w:sz="8" w:space="0" w:color="auto"/>
            </w:tcBorders>
            <w:vAlign w:val="center"/>
          </w:tcPr>
          <w:p w14:paraId="0FE4535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55D7809"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2DD2C5CA"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09FAAC08"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退回详情，</w:t>
            </w:r>
            <w:proofErr w:type="gramStart"/>
            <w:r>
              <w:rPr>
                <w:rFonts w:ascii="微软雅黑" w:hAnsi="微软雅黑" w:cs="宋体" w:hint="eastAsia"/>
                <w:color w:val="000000"/>
                <w:szCs w:val="21"/>
              </w:rPr>
              <w:t>联动职能</w:t>
            </w:r>
            <w:proofErr w:type="gramEnd"/>
            <w:r>
              <w:rPr>
                <w:rFonts w:ascii="微软雅黑" w:hAnsi="微软雅黑" w:cs="宋体" w:hint="eastAsia"/>
                <w:color w:val="000000"/>
                <w:szCs w:val="21"/>
              </w:rPr>
              <w:t>单位不报到退回工单详情</w:t>
            </w:r>
          </w:p>
        </w:tc>
        <w:tc>
          <w:tcPr>
            <w:tcW w:w="850" w:type="dxa"/>
            <w:tcBorders>
              <w:top w:val="nil"/>
              <w:left w:val="nil"/>
              <w:bottom w:val="single" w:sz="8" w:space="0" w:color="auto"/>
              <w:right w:val="single" w:sz="8" w:space="0" w:color="auto"/>
            </w:tcBorders>
            <w:shd w:val="clear" w:color="auto" w:fill="auto"/>
            <w:vAlign w:val="center"/>
          </w:tcPr>
          <w:p w14:paraId="70A6539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75B3E09" w14:textId="77777777" w:rsidTr="00500704">
        <w:trPr>
          <w:trHeight w:val="1515"/>
        </w:trPr>
        <w:tc>
          <w:tcPr>
            <w:tcW w:w="899" w:type="dxa"/>
            <w:tcBorders>
              <w:top w:val="nil"/>
              <w:left w:val="single" w:sz="8" w:space="0" w:color="auto"/>
              <w:bottom w:val="single" w:sz="8" w:space="0" w:color="auto"/>
              <w:right w:val="single" w:sz="8" w:space="0" w:color="auto"/>
            </w:tcBorders>
            <w:shd w:val="clear" w:color="auto" w:fill="auto"/>
            <w:vAlign w:val="center"/>
          </w:tcPr>
          <w:p w14:paraId="1408A97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119</w:t>
            </w:r>
          </w:p>
        </w:tc>
        <w:tc>
          <w:tcPr>
            <w:tcW w:w="1052" w:type="dxa"/>
            <w:vMerge/>
            <w:tcBorders>
              <w:top w:val="nil"/>
              <w:left w:val="single" w:sz="8" w:space="0" w:color="auto"/>
              <w:bottom w:val="single" w:sz="8" w:space="0" w:color="000000"/>
              <w:right w:val="single" w:sz="8" w:space="0" w:color="auto"/>
            </w:tcBorders>
            <w:vAlign w:val="center"/>
          </w:tcPr>
          <w:p w14:paraId="2B58DF7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B80BCE8"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64DBD55D"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60953CC1" w14:textId="77777777" w:rsidR="00126004" w:rsidRDefault="005F3FDD">
            <w:pPr>
              <w:spacing w:line="240" w:lineRule="auto"/>
              <w:ind w:leftChars="-23" w:left="34" w:hanging="82"/>
              <w:jc w:val="left"/>
              <w:rPr>
                <w:rFonts w:ascii="微软雅黑" w:hAnsi="微软雅黑" w:cs="宋体"/>
                <w:color w:val="000000"/>
                <w:szCs w:val="21"/>
              </w:rPr>
            </w:pPr>
            <w:r>
              <w:rPr>
                <w:rFonts w:ascii="微软雅黑" w:hAnsi="微软雅黑" w:cs="宋体" w:hint="eastAsia"/>
                <w:color w:val="000000"/>
                <w:szCs w:val="21"/>
              </w:rPr>
              <w:t>退回审核，退回工单审核，同意后去除该工单的联动单位，不同意</w:t>
            </w:r>
            <w:proofErr w:type="gramStart"/>
            <w:r>
              <w:rPr>
                <w:rFonts w:ascii="微软雅黑" w:hAnsi="微软雅黑" w:cs="宋体" w:hint="eastAsia"/>
                <w:color w:val="000000"/>
                <w:szCs w:val="21"/>
              </w:rPr>
              <w:t>则往分管区</w:t>
            </w:r>
            <w:proofErr w:type="gramEnd"/>
            <w:r>
              <w:rPr>
                <w:rFonts w:ascii="微软雅黑" w:hAnsi="微软雅黑" w:cs="宋体" w:hint="eastAsia"/>
                <w:color w:val="000000"/>
                <w:szCs w:val="21"/>
              </w:rPr>
              <w:t>领导联系人代办列表进行最终判定，同时短信提醒分管领导及联系人。</w:t>
            </w:r>
          </w:p>
        </w:tc>
        <w:tc>
          <w:tcPr>
            <w:tcW w:w="850" w:type="dxa"/>
            <w:tcBorders>
              <w:top w:val="nil"/>
              <w:left w:val="nil"/>
              <w:bottom w:val="single" w:sz="8" w:space="0" w:color="auto"/>
              <w:right w:val="single" w:sz="8" w:space="0" w:color="auto"/>
            </w:tcBorders>
            <w:shd w:val="clear" w:color="auto" w:fill="auto"/>
            <w:vAlign w:val="center"/>
          </w:tcPr>
          <w:p w14:paraId="5848AE80"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03B23EA" w14:textId="77777777" w:rsidTr="00500704">
        <w:trPr>
          <w:trHeight w:val="828"/>
        </w:trPr>
        <w:tc>
          <w:tcPr>
            <w:tcW w:w="899" w:type="dxa"/>
            <w:tcBorders>
              <w:top w:val="nil"/>
              <w:left w:val="single" w:sz="8" w:space="0" w:color="auto"/>
              <w:bottom w:val="single" w:sz="8" w:space="0" w:color="auto"/>
              <w:right w:val="single" w:sz="8" w:space="0" w:color="auto"/>
            </w:tcBorders>
            <w:shd w:val="clear" w:color="auto" w:fill="auto"/>
            <w:vAlign w:val="center"/>
          </w:tcPr>
          <w:p w14:paraId="0267E1C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120</w:t>
            </w:r>
          </w:p>
        </w:tc>
        <w:tc>
          <w:tcPr>
            <w:tcW w:w="1052" w:type="dxa"/>
            <w:vMerge/>
            <w:tcBorders>
              <w:top w:val="nil"/>
              <w:left w:val="single" w:sz="8" w:space="0" w:color="auto"/>
              <w:bottom w:val="single" w:sz="8" w:space="0" w:color="000000"/>
              <w:right w:val="single" w:sz="8" w:space="0" w:color="auto"/>
            </w:tcBorders>
            <w:vAlign w:val="center"/>
          </w:tcPr>
          <w:p w14:paraId="664E12C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C32EA3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2850C209"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3D309CA0"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退回短信提醒，退回工单审核，短信提醒分管领导及联系人。</w:t>
            </w:r>
          </w:p>
        </w:tc>
        <w:tc>
          <w:tcPr>
            <w:tcW w:w="850" w:type="dxa"/>
            <w:tcBorders>
              <w:top w:val="nil"/>
              <w:left w:val="nil"/>
              <w:bottom w:val="single" w:sz="8" w:space="0" w:color="auto"/>
              <w:right w:val="single" w:sz="8" w:space="0" w:color="auto"/>
            </w:tcBorders>
            <w:shd w:val="clear" w:color="auto" w:fill="auto"/>
            <w:vAlign w:val="center"/>
          </w:tcPr>
          <w:p w14:paraId="0CF5794D"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5FBC2D6"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37DD908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121</w:t>
            </w:r>
          </w:p>
        </w:tc>
        <w:tc>
          <w:tcPr>
            <w:tcW w:w="1052" w:type="dxa"/>
            <w:vMerge/>
            <w:tcBorders>
              <w:top w:val="nil"/>
              <w:left w:val="single" w:sz="8" w:space="0" w:color="auto"/>
              <w:bottom w:val="single" w:sz="8" w:space="0" w:color="000000"/>
              <w:right w:val="single" w:sz="8" w:space="0" w:color="auto"/>
            </w:tcBorders>
            <w:vAlign w:val="center"/>
          </w:tcPr>
          <w:p w14:paraId="49FED16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FB34882"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2BF18E00"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t>已办</w:t>
            </w:r>
          </w:p>
        </w:tc>
        <w:tc>
          <w:tcPr>
            <w:tcW w:w="3686" w:type="dxa"/>
            <w:tcBorders>
              <w:top w:val="nil"/>
              <w:left w:val="nil"/>
              <w:bottom w:val="single" w:sz="8" w:space="0" w:color="auto"/>
              <w:right w:val="single" w:sz="8" w:space="0" w:color="auto"/>
            </w:tcBorders>
            <w:shd w:val="clear" w:color="auto" w:fill="auto"/>
            <w:vAlign w:val="center"/>
          </w:tcPr>
          <w:p w14:paraId="6CE1699E"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工单列表，已完成</w:t>
            </w:r>
            <w:proofErr w:type="gramStart"/>
            <w:r w:rsidRPr="00540BF2">
              <w:rPr>
                <w:rFonts w:ascii="微软雅黑" w:hAnsi="微软雅黑" w:cs="宋体" w:hint="eastAsia"/>
                <w:szCs w:val="21"/>
              </w:rPr>
              <w:t>联动工单列</w:t>
            </w:r>
            <w:proofErr w:type="gramEnd"/>
            <w:r w:rsidRPr="00540BF2">
              <w:rPr>
                <w:rFonts w:ascii="微软雅黑" w:hAnsi="微软雅黑" w:cs="宋体" w:hint="eastAsia"/>
                <w:szCs w:val="21"/>
              </w:rPr>
              <w:t>表</w:t>
            </w:r>
          </w:p>
        </w:tc>
        <w:tc>
          <w:tcPr>
            <w:tcW w:w="850" w:type="dxa"/>
            <w:tcBorders>
              <w:top w:val="nil"/>
              <w:left w:val="nil"/>
              <w:bottom w:val="single" w:sz="8" w:space="0" w:color="auto"/>
              <w:right w:val="single" w:sz="8" w:space="0" w:color="auto"/>
            </w:tcBorders>
            <w:shd w:val="clear" w:color="auto" w:fill="auto"/>
            <w:vAlign w:val="center"/>
          </w:tcPr>
          <w:p w14:paraId="1E9DC784"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BE2FA1E"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466E41D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122</w:t>
            </w:r>
          </w:p>
        </w:tc>
        <w:tc>
          <w:tcPr>
            <w:tcW w:w="1052" w:type="dxa"/>
            <w:vMerge/>
            <w:tcBorders>
              <w:top w:val="nil"/>
              <w:left w:val="single" w:sz="8" w:space="0" w:color="auto"/>
              <w:bottom w:val="single" w:sz="8" w:space="0" w:color="000000"/>
              <w:right w:val="single" w:sz="8" w:space="0" w:color="auto"/>
            </w:tcBorders>
            <w:vAlign w:val="center"/>
          </w:tcPr>
          <w:p w14:paraId="0EE0B47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D79020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64F2ECB"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6C2E555"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工单详情，已完成</w:t>
            </w:r>
            <w:proofErr w:type="gramStart"/>
            <w:r w:rsidRPr="00540BF2">
              <w:rPr>
                <w:rFonts w:ascii="微软雅黑" w:hAnsi="微软雅黑" w:cs="宋体" w:hint="eastAsia"/>
                <w:szCs w:val="21"/>
              </w:rPr>
              <w:t>联动工</w:t>
            </w:r>
            <w:proofErr w:type="gramEnd"/>
            <w:r w:rsidRPr="00540BF2">
              <w:rPr>
                <w:rFonts w:ascii="微软雅黑" w:hAnsi="微软雅黑" w:cs="宋体" w:hint="eastAsia"/>
                <w:szCs w:val="21"/>
              </w:rPr>
              <w:t>单详情</w:t>
            </w:r>
          </w:p>
        </w:tc>
        <w:tc>
          <w:tcPr>
            <w:tcW w:w="850" w:type="dxa"/>
            <w:tcBorders>
              <w:top w:val="nil"/>
              <w:left w:val="nil"/>
              <w:bottom w:val="single" w:sz="8" w:space="0" w:color="auto"/>
              <w:right w:val="single" w:sz="8" w:space="0" w:color="auto"/>
            </w:tcBorders>
            <w:shd w:val="clear" w:color="auto" w:fill="auto"/>
            <w:vAlign w:val="center"/>
          </w:tcPr>
          <w:p w14:paraId="1DE4C194"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BAD1DFE"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7DA2494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123</w:t>
            </w:r>
          </w:p>
        </w:tc>
        <w:tc>
          <w:tcPr>
            <w:tcW w:w="1052" w:type="dxa"/>
            <w:vMerge/>
            <w:tcBorders>
              <w:top w:val="nil"/>
              <w:left w:val="single" w:sz="8" w:space="0" w:color="auto"/>
              <w:bottom w:val="single" w:sz="8" w:space="0" w:color="000000"/>
              <w:right w:val="single" w:sz="8" w:space="0" w:color="auto"/>
            </w:tcBorders>
            <w:vAlign w:val="center"/>
          </w:tcPr>
          <w:p w14:paraId="55E331A4"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7F4479C"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416BD5C8"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60F536A4"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发起联动，已完成</w:t>
            </w:r>
            <w:proofErr w:type="gramStart"/>
            <w:r w:rsidRPr="00540BF2">
              <w:rPr>
                <w:rFonts w:ascii="微软雅黑" w:hAnsi="微软雅黑" w:cs="宋体" w:hint="eastAsia"/>
                <w:szCs w:val="21"/>
              </w:rPr>
              <w:t>联动工单还</w:t>
            </w:r>
            <w:proofErr w:type="gramEnd"/>
            <w:r w:rsidRPr="00540BF2">
              <w:rPr>
                <w:rFonts w:ascii="微软雅黑" w:hAnsi="微软雅黑" w:cs="宋体" w:hint="eastAsia"/>
                <w:szCs w:val="21"/>
              </w:rPr>
              <w:t>能重复发起新的联动任务</w:t>
            </w:r>
          </w:p>
        </w:tc>
        <w:tc>
          <w:tcPr>
            <w:tcW w:w="850" w:type="dxa"/>
            <w:tcBorders>
              <w:top w:val="nil"/>
              <w:left w:val="nil"/>
              <w:bottom w:val="single" w:sz="8" w:space="0" w:color="auto"/>
              <w:right w:val="single" w:sz="8" w:space="0" w:color="auto"/>
            </w:tcBorders>
            <w:shd w:val="clear" w:color="auto" w:fill="auto"/>
            <w:vAlign w:val="center"/>
          </w:tcPr>
          <w:p w14:paraId="3A3E1B61"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BFCF378" w14:textId="77777777" w:rsidTr="00500704">
        <w:trPr>
          <w:trHeight w:val="406"/>
        </w:trPr>
        <w:tc>
          <w:tcPr>
            <w:tcW w:w="899" w:type="dxa"/>
            <w:tcBorders>
              <w:top w:val="nil"/>
              <w:left w:val="single" w:sz="8" w:space="0" w:color="auto"/>
              <w:bottom w:val="single" w:sz="8" w:space="0" w:color="auto"/>
              <w:right w:val="single" w:sz="8" w:space="0" w:color="auto"/>
            </w:tcBorders>
            <w:shd w:val="clear" w:color="auto" w:fill="auto"/>
            <w:vAlign w:val="center"/>
          </w:tcPr>
          <w:p w14:paraId="3B649D9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124</w:t>
            </w:r>
          </w:p>
        </w:tc>
        <w:tc>
          <w:tcPr>
            <w:tcW w:w="1052" w:type="dxa"/>
            <w:vMerge/>
            <w:tcBorders>
              <w:top w:val="nil"/>
              <w:left w:val="single" w:sz="8" w:space="0" w:color="auto"/>
              <w:bottom w:val="single" w:sz="8" w:space="0" w:color="000000"/>
              <w:right w:val="single" w:sz="8" w:space="0" w:color="auto"/>
            </w:tcBorders>
            <w:vAlign w:val="center"/>
          </w:tcPr>
          <w:p w14:paraId="1DFEC80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24C9F64" w14:textId="77777777" w:rsidR="00126004" w:rsidRDefault="005F3FDD" w:rsidP="005308F4">
            <w:pPr>
              <w:spacing w:line="240" w:lineRule="auto"/>
              <w:ind w:leftChars="-39" w:left="2" w:hangingChars="40" w:hanging="84"/>
              <w:jc w:val="center"/>
              <w:rPr>
                <w:rFonts w:ascii="宋体" w:hAnsi="宋体" w:cs="宋体"/>
                <w:color w:val="000000"/>
                <w:szCs w:val="21"/>
              </w:rPr>
            </w:pPr>
            <w:r w:rsidRPr="005F3FDD">
              <w:rPr>
                <w:rFonts w:ascii="宋体" w:hAnsi="宋体" w:cs="宋体" w:hint="eastAsia"/>
                <w:color w:val="000000"/>
                <w:szCs w:val="21"/>
              </w:rPr>
              <w:t>职能单位</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608B99EA"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t>代办</w:t>
            </w:r>
          </w:p>
        </w:tc>
        <w:tc>
          <w:tcPr>
            <w:tcW w:w="3686" w:type="dxa"/>
            <w:tcBorders>
              <w:top w:val="nil"/>
              <w:left w:val="nil"/>
              <w:bottom w:val="single" w:sz="8" w:space="0" w:color="auto"/>
              <w:right w:val="single" w:sz="8" w:space="0" w:color="auto"/>
            </w:tcBorders>
            <w:shd w:val="clear" w:color="auto" w:fill="auto"/>
            <w:vAlign w:val="center"/>
          </w:tcPr>
          <w:p w14:paraId="669C96FF"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“树党旗”启动工单列表，</w:t>
            </w:r>
            <w:proofErr w:type="gramStart"/>
            <w:r w:rsidRPr="00540BF2">
              <w:rPr>
                <w:rFonts w:ascii="微软雅黑" w:hAnsi="微软雅黑" w:cs="宋体" w:hint="eastAsia"/>
                <w:szCs w:val="21"/>
              </w:rPr>
              <w:t>联动工单</w:t>
            </w:r>
            <w:r w:rsidRPr="00540BF2">
              <w:rPr>
                <w:rFonts w:ascii="微软雅黑" w:hAnsi="微软雅黑" w:cs="宋体" w:hint="eastAsia"/>
                <w:szCs w:val="21"/>
              </w:rPr>
              <w:lastRenderedPageBreak/>
              <w:t>列</w:t>
            </w:r>
            <w:proofErr w:type="gramEnd"/>
            <w:r w:rsidRPr="00540BF2">
              <w:rPr>
                <w:rFonts w:ascii="微软雅黑" w:hAnsi="微软雅黑" w:cs="宋体" w:hint="eastAsia"/>
                <w:szCs w:val="21"/>
              </w:rPr>
              <w:t>表</w:t>
            </w:r>
          </w:p>
        </w:tc>
        <w:tc>
          <w:tcPr>
            <w:tcW w:w="850" w:type="dxa"/>
            <w:tcBorders>
              <w:top w:val="nil"/>
              <w:left w:val="nil"/>
              <w:bottom w:val="single" w:sz="8" w:space="0" w:color="auto"/>
              <w:right w:val="single" w:sz="8" w:space="0" w:color="auto"/>
            </w:tcBorders>
            <w:shd w:val="clear" w:color="auto" w:fill="auto"/>
            <w:vAlign w:val="center"/>
          </w:tcPr>
          <w:p w14:paraId="2059B18B"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lastRenderedPageBreak/>
              <w:t>▲</w:t>
            </w:r>
          </w:p>
        </w:tc>
      </w:tr>
      <w:tr w:rsidR="00076925" w:rsidRPr="00540BF2" w14:paraId="2ED26889" w14:textId="77777777" w:rsidTr="00500704">
        <w:trPr>
          <w:trHeight w:val="426"/>
        </w:trPr>
        <w:tc>
          <w:tcPr>
            <w:tcW w:w="899" w:type="dxa"/>
            <w:tcBorders>
              <w:top w:val="nil"/>
              <w:left w:val="single" w:sz="8" w:space="0" w:color="auto"/>
              <w:bottom w:val="single" w:sz="8" w:space="0" w:color="auto"/>
              <w:right w:val="single" w:sz="8" w:space="0" w:color="auto"/>
            </w:tcBorders>
            <w:shd w:val="clear" w:color="auto" w:fill="auto"/>
            <w:vAlign w:val="center"/>
          </w:tcPr>
          <w:p w14:paraId="2215117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125</w:t>
            </w:r>
          </w:p>
        </w:tc>
        <w:tc>
          <w:tcPr>
            <w:tcW w:w="1052" w:type="dxa"/>
            <w:vMerge/>
            <w:tcBorders>
              <w:top w:val="nil"/>
              <w:left w:val="single" w:sz="8" w:space="0" w:color="auto"/>
              <w:bottom w:val="single" w:sz="8" w:space="0" w:color="000000"/>
              <w:right w:val="single" w:sz="8" w:space="0" w:color="auto"/>
            </w:tcBorders>
            <w:vAlign w:val="center"/>
          </w:tcPr>
          <w:p w14:paraId="1D4CF2E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C0E6EFE"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40C4C42A"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57A65A72"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“树党旗”启动工单详情，</w:t>
            </w:r>
            <w:proofErr w:type="gramStart"/>
            <w:r w:rsidRPr="00540BF2">
              <w:rPr>
                <w:rFonts w:ascii="微软雅黑" w:hAnsi="微软雅黑" w:cs="宋体" w:hint="eastAsia"/>
                <w:szCs w:val="21"/>
              </w:rPr>
              <w:t>联动工</w:t>
            </w:r>
            <w:proofErr w:type="gramEnd"/>
            <w:r w:rsidRPr="00540BF2">
              <w:rPr>
                <w:rFonts w:ascii="微软雅黑" w:hAnsi="微软雅黑" w:cs="宋体" w:hint="eastAsia"/>
                <w:szCs w:val="21"/>
              </w:rPr>
              <w:t>单详情</w:t>
            </w:r>
          </w:p>
        </w:tc>
        <w:tc>
          <w:tcPr>
            <w:tcW w:w="850" w:type="dxa"/>
            <w:tcBorders>
              <w:top w:val="nil"/>
              <w:left w:val="nil"/>
              <w:bottom w:val="single" w:sz="8" w:space="0" w:color="auto"/>
              <w:right w:val="single" w:sz="8" w:space="0" w:color="auto"/>
            </w:tcBorders>
            <w:shd w:val="clear" w:color="auto" w:fill="auto"/>
            <w:vAlign w:val="center"/>
          </w:tcPr>
          <w:p w14:paraId="23E8A36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C860E70" w14:textId="77777777" w:rsidTr="00500704">
        <w:trPr>
          <w:trHeight w:val="917"/>
        </w:trPr>
        <w:tc>
          <w:tcPr>
            <w:tcW w:w="899" w:type="dxa"/>
            <w:tcBorders>
              <w:top w:val="nil"/>
              <w:left w:val="single" w:sz="8" w:space="0" w:color="auto"/>
              <w:bottom w:val="single" w:sz="8" w:space="0" w:color="auto"/>
              <w:right w:val="single" w:sz="8" w:space="0" w:color="auto"/>
            </w:tcBorders>
            <w:shd w:val="clear" w:color="auto" w:fill="auto"/>
            <w:vAlign w:val="center"/>
          </w:tcPr>
          <w:p w14:paraId="590124B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126</w:t>
            </w:r>
          </w:p>
        </w:tc>
        <w:tc>
          <w:tcPr>
            <w:tcW w:w="1052" w:type="dxa"/>
            <w:vMerge/>
            <w:tcBorders>
              <w:top w:val="nil"/>
              <w:left w:val="single" w:sz="8" w:space="0" w:color="auto"/>
              <w:bottom w:val="single" w:sz="8" w:space="0" w:color="000000"/>
              <w:right w:val="single" w:sz="8" w:space="0" w:color="auto"/>
            </w:tcBorders>
            <w:vAlign w:val="center"/>
          </w:tcPr>
          <w:p w14:paraId="1BEB3FC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AF98177"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40E88E78"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34AE5C13"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是否同意报到，确认是否同意报到，不同意填写具体原因和依据</w:t>
            </w:r>
          </w:p>
        </w:tc>
        <w:tc>
          <w:tcPr>
            <w:tcW w:w="850" w:type="dxa"/>
            <w:tcBorders>
              <w:top w:val="nil"/>
              <w:left w:val="nil"/>
              <w:bottom w:val="single" w:sz="8" w:space="0" w:color="auto"/>
              <w:right w:val="single" w:sz="8" w:space="0" w:color="auto"/>
            </w:tcBorders>
            <w:shd w:val="clear" w:color="auto" w:fill="auto"/>
            <w:vAlign w:val="center"/>
          </w:tcPr>
          <w:p w14:paraId="200F0D8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EC1A136" w14:textId="77777777" w:rsidTr="00500704">
        <w:trPr>
          <w:trHeight w:val="688"/>
        </w:trPr>
        <w:tc>
          <w:tcPr>
            <w:tcW w:w="899" w:type="dxa"/>
            <w:tcBorders>
              <w:top w:val="nil"/>
              <w:left w:val="single" w:sz="8" w:space="0" w:color="auto"/>
              <w:bottom w:val="single" w:sz="8" w:space="0" w:color="auto"/>
              <w:right w:val="single" w:sz="8" w:space="0" w:color="auto"/>
            </w:tcBorders>
            <w:shd w:val="clear" w:color="auto" w:fill="auto"/>
            <w:vAlign w:val="center"/>
          </w:tcPr>
          <w:p w14:paraId="3DE4D33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127</w:t>
            </w:r>
          </w:p>
        </w:tc>
        <w:tc>
          <w:tcPr>
            <w:tcW w:w="1052" w:type="dxa"/>
            <w:vMerge/>
            <w:tcBorders>
              <w:top w:val="nil"/>
              <w:left w:val="single" w:sz="8" w:space="0" w:color="auto"/>
              <w:bottom w:val="single" w:sz="8" w:space="0" w:color="000000"/>
              <w:right w:val="single" w:sz="8" w:space="0" w:color="auto"/>
            </w:tcBorders>
            <w:vAlign w:val="center"/>
          </w:tcPr>
          <w:p w14:paraId="0E8736C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44C3AD0"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2B794050"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65A5158D"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下</w:t>
            </w:r>
            <w:proofErr w:type="gramStart"/>
            <w:r w:rsidRPr="00540BF2">
              <w:rPr>
                <w:rFonts w:ascii="微软雅黑" w:hAnsi="微软雅黑" w:cs="宋体" w:hint="eastAsia"/>
                <w:szCs w:val="21"/>
              </w:rPr>
              <w:t>一处理</w:t>
            </w:r>
            <w:proofErr w:type="gramEnd"/>
            <w:r w:rsidRPr="00540BF2">
              <w:rPr>
                <w:rFonts w:ascii="微软雅黑" w:hAnsi="微软雅黑" w:cs="宋体" w:hint="eastAsia"/>
                <w:szCs w:val="21"/>
              </w:rPr>
              <w:t>人，根据单位显示单位列表，选择下</w:t>
            </w:r>
            <w:proofErr w:type="gramStart"/>
            <w:r w:rsidRPr="00540BF2">
              <w:rPr>
                <w:rFonts w:ascii="微软雅黑" w:hAnsi="微软雅黑" w:cs="宋体" w:hint="eastAsia"/>
                <w:szCs w:val="21"/>
              </w:rPr>
              <w:t>一处理</w:t>
            </w:r>
            <w:proofErr w:type="gramEnd"/>
            <w:r w:rsidRPr="00540BF2">
              <w:rPr>
                <w:rFonts w:ascii="微软雅黑" w:hAnsi="微软雅黑" w:cs="宋体" w:hint="eastAsia"/>
                <w:szCs w:val="21"/>
              </w:rPr>
              <w:t>人。</w:t>
            </w:r>
          </w:p>
        </w:tc>
        <w:tc>
          <w:tcPr>
            <w:tcW w:w="850" w:type="dxa"/>
            <w:tcBorders>
              <w:top w:val="nil"/>
              <w:left w:val="nil"/>
              <w:bottom w:val="single" w:sz="8" w:space="0" w:color="auto"/>
              <w:right w:val="single" w:sz="8" w:space="0" w:color="auto"/>
            </w:tcBorders>
            <w:shd w:val="clear" w:color="auto" w:fill="auto"/>
            <w:vAlign w:val="center"/>
          </w:tcPr>
          <w:p w14:paraId="0938AFE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80C4AE9"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4552827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128</w:t>
            </w:r>
          </w:p>
        </w:tc>
        <w:tc>
          <w:tcPr>
            <w:tcW w:w="1052" w:type="dxa"/>
            <w:vMerge/>
            <w:tcBorders>
              <w:top w:val="nil"/>
              <w:left w:val="single" w:sz="8" w:space="0" w:color="auto"/>
              <w:bottom w:val="single" w:sz="8" w:space="0" w:color="000000"/>
              <w:right w:val="single" w:sz="8" w:space="0" w:color="auto"/>
            </w:tcBorders>
            <w:vAlign w:val="center"/>
          </w:tcPr>
          <w:p w14:paraId="0963CDA6"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4D5188B"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E1B7207"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DF22EBD"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发送下</w:t>
            </w:r>
            <w:proofErr w:type="gramStart"/>
            <w:r w:rsidRPr="00540BF2">
              <w:rPr>
                <w:rFonts w:ascii="微软雅黑" w:hAnsi="微软雅黑" w:cs="宋体" w:hint="eastAsia"/>
                <w:szCs w:val="21"/>
              </w:rPr>
              <w:t>一处理</w:t>
            </w:r>
            <w:proofErr w:type="gramEnd"/>
            <w:r w:rsidRPr="00540BF2">
              <w:rPr>
                <w:rFonts w:ascii="微软雅黑" w:hAnsi="微软雅黑" w:cs="宋体" w:hint="eastAsia"/>
                <w:szCs w:val="21"/>
              </w:rPr>
              <w:t>人，发送处理信息至下</w:t>
            </w:r>
            <w:proofErr w:type="gramStart"/>
            <w:r w:rsidRPr="00540BF2">
              <w:rPr>
                <w:rFonts w:ascii="微软雅黑" w:hAnsi="微软雅黑" w:cs="宋体" w:hint="eastAsia"/>
                <w:szCs w:val="21"/>
              </w:rPr>
              <w:t>一处理</w:t>
            </w:r>
            <w:proofErr w:type="gramEnd"/>
            <w:r w:rsidRPr="00540BF2">
              <w:rPr>
                <w:rFonts w:ascii="微软雅黑" w:hAnsi="微软雅黑" w:cs="宋体" w:hint="eastAsia"/>
                <w:szCs w:val="21"/>
              </w:rPr>
              <w:t>人</w:t>
            </w:r>
          </w:p>
        </w:tc>
        <w:tc>
          <w:tcPr>
            <w:tcW w:w="850" w:type="dxa"/>
            <w:tcBorders>
              <w:top w:val="nil"/>
              <w:left w:val="nil"/>
              <w:bottom w:val="single" w:sz="8" w:space="0" w:color="auto"/>
              <w:right w:val="single" w:sz="8" w:space="0" w:color="auto"/>
            </w:tcBorders>
            <w:shd w:val="clear" w:color="auto" w:fill="auto"/>
            <w:vAlign w:val="center"/>
          </w:tcPr>
          <w:p w14:paraId="5EF7EB57"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BD09B5D"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3AA2B27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129</w:t>
            </w:r>
          </w:p>
        </w:tc>
        <w:tc>
          <w:tcPr>
            <w:tcW w:w="1052" w:type="dxa"/>
            <w:vMerge/>
            <w:tcBorders>
              <w:top w:val="nil"/>
              <w:left w:val="single" w:sz="8" w:space="0" w:color="auto"/>
              <w:bottom w:val="single" w:sz="8" w:space="0" w:color="000000"/>
              <w:right w:val="single" w:sz="8" w:space="0" w:color="auto"/>
            </w:tcBorders>
            <w:vAlign w:val="center"/>
          </w:tcPr>
          <w:p w14:paraId="0EA5A00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2F8FEBE"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25517C77"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220B8F9"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打卡报到，打卡时间，地点</w:t>
            </w:r>
          </w:p>
        </w:tc>
        <w:tc>
          <w:tcPr>
            <w:tcW w:w="850" w:type="dxa"/>
            <w:tcBorders>
              <w:top w:val="nil"/>
              <w:left w:val="nil"/>
              <w:bottom w:val="single" w:sz="8" w:space="0" w:color="auto"/>
              <w:right w:val="single" w:sz="8" w:space="0" w:color="auto"/>
            </w:tcBorders>
            <w:shd w:val="clear" w:color="auto" w:fill="auto"/>
            <w:vAlign w:val="center"/>
          </w:tcPr>
          <w:p w14:paraId="7C650DD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BCF9317"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1CE529B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130</w:t>
            </w:r>
          </w:p>
        </w:tc>
        <w:tc>
          <w:tcPr>
            <w:tcW w:w="1052" w:type="dxa"/>
            <w:vMerge/>
            <w:tcBorders>
              <w:top w:val="nil"/>
              <w:left w:val="single" w:sz="8" w:space="0" w:color="auto"/>
              <w:bottom w:val="single" w:sz="8" w:space="0" w:color="000000"/>
              <w:right w:val="single" w:sz="8" w:space="0" w:color="auto"/>
            </w:tcBorders>
            <w:vAlign w:val="center"/>
          </w:tcPr>
          <w:p w14:paraId="1E7DE650"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EF95192"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DBB24F5"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F859975"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报到补卡，（忘记打卡的，能够进行补卡，填写备注）</w:t>
            </w:r>
          </w:p>
        </w:tc>
        <w:tc>
          <w:tcPr>
            <w:tcW w:w="850" w:type="dxa"/>
            <w:tcBorders>
              <w:top w:val="nil"/>
              <w:left w:val="nil"/>
              <w:bottom w:val="single" w:sz="8" w:space="0" w:color="auto"/>
              <w:right w:val="single" w:sz="8" w:space="0" w:color="auto"/>
            </w:tcBorders>
            <w:shd w:val="clear" w:color="auto" w:fill="auto"/>
            <w:vAlign w:val="center"/>
          </w:tcPr>
          <w:p w14:paraId="335CD7CD"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106A9F5"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354A950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131</w:t>
            </w:r>
          </w:p>
        </w:tc>
        <w:tc>
          <w:tcPr>
            <w:tcW w:w="1052" w:type="dxa"/>
            <w:vMerge/>
            <w:tcBorders>
              <w:top w:val="nil"/>
              <w:left w:val="single" w:sz="8" w:space="0" w:color="auto"/>
              <w:bottom w:val="single" w:sz="8" w:space="0" w:color="000000"/>
              <w:right w:val="single" w:sz="8" w:space="0" w:color="auto"/>
            </w:tcBorders>
            <w:vAlign w:val="center"/>
          </w:tcPr>
          <w:p w14:paraId="0942EAF5"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73C7731"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5B589DD"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7076AECF"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审批反馈，单位领导审批反馈处置结果</w:t>
            </w:r>
          </w:p>
        </w:tc>
        <w:tc>
          <w:tcPr>
            <w:tcW w:w="850" w:type="dxa"/>
            <w:tcBorders>
              <w:top w:val="nil"/>
              <w:left w:val="nil"/>
              <w:bottom w:val="single" w:sz="8" w:space="0" w:color="auto"/>
              <w:right w:val="single" w:sz="8" w:space="0" w:color="auto"/>
            </w:tcBorders>
            <w:shd w:val="clear" w:color="auto" w:fill="auto"/>
            <w:vAlign w:val="center"/>
          </w:tcPr>
          <w:p w14:paraId="141D3F00"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AD5CB6C" w14:textId="77777777" w:rsidTr="00540BF2">
        <w:trPr>
          <w:trHeight w:val="1665"/>
        </w:trPr>
        <w:tc>
          <w:tcPr>
            <w:tcW w:w="899" w:type="dxa"/>
            <w:tcBorders>
              <w:top w:val="nil"/>
              <w:left w:val="single" w:sz="8" w:space="0" w:color="auto"/>
              <w:bottom w:val="single" w:sz="8" w:space="0" w:color="auto"/>
              <w:right w:val="single" w:sz="8" w:space="0" w:color="auto"/>
            </w:tcBorders>
            <w:shd w:val="clear" w:color="auto" w:fill="auto"/>
            <w:vAlign w:val="center"/>
          </w:tcPr>
          <w:p w14:paraId="37B2F65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132</w:t>
            </w:r>
          </w:p>
        </w:tc>
        <w:tc>
          <w:tcPr>
            <w:tcW w:w="1052" w:type="dxa"/>
            <w:vMerge/>
            <w:tcBorders>
              <w:top w:val="nil"/>
              <w:left w:val="single" w:sz="8" w:space="0" w:color="auto"/>
              <w:bottom w:val="single" w:sz="8" w:space="0" w:color="000000"/>
              <w:right w:val="single" w:sz="8" w:space="0" w:color="auto"/>
            </w:tcBorders>
            <w:vAlign w:val="center"/>
          </w:tcPr>
          <w:p w14:paraId="67A2503C"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8ECF0B3"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4DAFA3E"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FBECFA0"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反馈处置，填写最终处理的工作措施，处置结果，下一步计划。完成处置</w:t>
            </w:r>
          </w:p>
        </w:tc>
        <w:tc>
          <w:tcPr>
            <w:tcW w:w="850" w:type="dxa"/>
            <w:tcBorders>
              <w:top w:val="nil"/>
              <w:left w:val="nil"/>
              <w:bottom w:val="single" w:sz="8" w:space="0" w:color="auto"/>
              <w:right w:val="single" w:sz="8" w:space="0" w:color="auto"/>
            </w:tcBorders>
            <w:shd w:val="clear" w:color="auto" w:fill="auto"/>
            <w:vAlign w:val="center"/>
          </w:tcPr>
          <w:p w14:paraId="46300252"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67EE64D" w14:textId="77777777" w:rsidTr="00540BF2">
        <w:trPr>
          <w:trHeight w:val="1665"/>
        </w:trPr>
        <w:tc>
          <w:tcPr>
            <w:tcW w:w="899" w:type="dxa"/>
            <w:tcBorders>
              <w:top w:val="nil"/>
              <w:left w:val="single" w:sz="8" w:space="0" w:color="auto"/>
              <w:bottom w:val="single" w:sz="8" w:space="0" w:color="auto"/>
              <w:right w:val="single" w:sz="8" w:space="0" w:color="auto"/>
            </w:tcBorders>
            <w:shd w:val="clear" w:color="auto" w:fill="auto"/>
            <w:vAlign w:val="center"/>
          </w:tcPr>
          <w:p w14:paraId="36E9BA9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133</w:t>
            </w:r>
          </w:p>
        </w:tc>
        <w:tc>
          <w:tcPr>
            <w:tcW w:w="1052" w:type="dxa"/>
            <w:vMerge/>
            <w:tcBorders>
              <w:top w:val="nil"/>
              <w:left w:val="single" w:sz="8" w:space="0" w:color="auto"/>
              <w:bottom w:val="single" w:sz="8" w:space="0" w:color="000000"/>
              <w:right w:val="single" w:sz="8" w:space="0" w:color="auto"/>
            </w:tcBorders>
            <w:vAlign w:val="center"/>
          </w:tcPr>
          <w:p w14:paraId="3FA7E9D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7C33679"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70D977A"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F78DCCB"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工单评价，针对</w:t>
            </w:r>
            <w:proofErr w:type="gramStart"/>
            <w:r w:rsidRPr="00540BF2">
              <w:rPr>
                <w:rFonts w:ascii="微软雅黑" w:hAnsi="微软雅黑" w:cs="宋体" w:hint="eastAsia"/>
                <w:szCs w:val="21"/>
              </w:rPr>
              <w:t>联动工</w:t>
            </w:r>
            <w:proofErr w:type="gramEnd"/>
            <w:r w:rsidRPr="00540BF2">
              <w:rPr>
                <w:rFonts w:ascii="微软雅黑" w:hAnsi="微软雅黑" w:cs="宋体" w:hint="eastAsia"/>
                <w:szCs w:val="21"/>
              </w:rPr>
              <w:t>单进行评价，满意，不满意，不满意原因。</w:t>
            </w:r>
          </w:p>
        </w:tc>
        <w:tc>
          <w:tcPr>
            <w:tcW w:w="850" w:type="dxa"/>
            <w:tcBorders>
              <w:top w:val="nil"/>
              <w:left w:val="nil"/>
              <w:bottom w:val="single" w:sz="8" w:space="0" w:color="auto"/>
              <w:right w:val="single" w:sz="8" w:space="0" w:color="auto"/>
            </w:tcBorders>
            <w:shd w:val="clear" w:color="auto" w:fill="auto"/>
            <w:vAlign w:val="center"/>
          </w:tcPr>
          <w:p w14:paraId="4ABB176F"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4FB469E"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4D55DDC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134</w:t>
            </w:r>
          </w:p>
        </w:tc>
        <w:tc>
          <w:tcPr>
            <w:tcW w:w="1052" w:type="dxa"/>
            <w:vMerge/>
            <w:tcBorders>
              <w:top w:val="nil"/>
              <w:left w:val="single" w:sz="8" w:space="0" w:color="auto"/>
              <w:bottom w:val="single" w:sz="8" w:space="0" w:color="000000"/>
              <w:right w:val="single" w:sz="8" w:space="0" w:color="auto"/>
            </w:tcBorders>
            <w:vAlign w:val="center"/>
          </w:tcPr>
          <w:p w14:paraId="722B0CC3"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8958860"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1B9DCEAD"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t>报表</w:t>
            </w:r>
          </w:p>
        </w:tc>
        <w:tc>
          <w:tcPr>
            <w:tcW w:w="3686" w:type="dxa"/>
            <w:tcBorders>
              <w:top w:val="nil"/>
              <w:left w:val="nil"/>
              <w:bottom w:val="single" w:sz="8" w:space="0" w:color="auto"/>
              <w:right w:val="single" w:sz="8" w:space="0" w:color="auto"/>
            </w:tcBorders>
            <w:shd w:val="clear" w:color="auto" w:fill="auto"/>
            <w:vAlign w:val="center"/>
          </w:tcPr>
          <w:p w14:paraId="100E89CF"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考核评分报表，单位处理考核评分报表</w:t>
            </w:r>
          </w:p>
        </w:tc>
        <w:tc>
          <w:tcPr>
            <w:tcW w:w="850" w:type="dxa"/>
            <w:tcBorders>
              <w:top w:val="nil"/>
              <w:left w:val="nil"/>
              <w:bottom w:val="single" w:sz="8" w:space="0" w:color="auto"/>
              <w:right w:val="single" w:sz="8" w:space="0" w:color="auto"/>
            </w:tcBorders>
            <w:shd w:val="clear" w:color="auto" w:fill="auto"/>
            <w:vAlign w:val="center"/>
          </w:tcPr>
          <w:p w14:paraId="18C97E3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57C0ECF"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36D0D7F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135</w:t>
            </w:r>
          </w:p>
        </w:tc>
        <w:tc>
          <w:tcPr>
            <w:tcW w:w="1052" w:type="dxa"/>
            <w:vMerge/>
            <w:tcBorders>
              <w:top w:val="nil"/>
              <w:left w:val="single" w:sz="8" w:space="0" w:color="auto"/>
              <w:bottom w:val="single" w:sz="8" w:space="0" w:color="000000"/>
              <w:right w:val="single" w:sz="8" w:space="0" w:color="auto"/>
            </w:tcBorders>
            <w:vAlign w:val="center"/>
          </w:tcPr>
          <w:p w14:paraId="04F9096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0EA678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B922E83"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520F1F38"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单位处置满意度报表，单位处置满意度报表</w:t>
            </w:r>
          </w:p>
        </w:tc>
        <w:tc>
          <w:tcPr>
            <w:tcW w:w="850" w:type="dxa"/>
            <w:tcBorders>
              <w:top w:val="nil"/>
              <w:left w:val="nil"/>
              <w:bottom w:val="single" w:sz="8" w:space="0" w:color="auto"/>
              <w:right w:val="single" w:sz="8" w:space="0" w:color="auto"/>
            </w:tcBorders>
            <w:shd w:val="clear" w:color="auto" w:fill="auto"/>
            <w:vAlign w:val="center"/>
          </w:tcPr>
          <w:p w14:paraId="292D9A1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B79AFDC"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1351017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136</w:t>
            </w:r>
          </w:p>
        </w:tc>
        <w:tc>
          <w:tcPr>
            <w:tcW w:w="1052" w:type="dxa"/>
            <w:vMerge/>
            <w:tcBorders>
              <w:top w:val="nil"/>
              <w:left w:val="single" w:sz="8" w:space="0" w:color="auto"/>
              <w:bottom w:val="single" w:sz="8" w:space="0" w:color="000000"/>
              <w:right w:val="single" w:sz="8" w:space="0" w:color="auto"/>
            </w:tcBorders>
            <w:vAlign w:val="center"/>
          </w:tcPr>
          <w:p w14:paraId="25B27CD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B6BFD93"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8EBD675"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5A8F091D" w14:textId="77777777" w:rsidR="00126004" w:rsidRDefault="00076925">
            <w:pPr>
              <w:spacing w:line="240" w:lineRule="auto"/>
              <w:ind w:leftChars="-23" w:left="34" w:hanging="82"/>
              <w:jc w:val="left"/>
              <w:rPr>
                <w:rFonts w:ascii="微软雅黑" w:hAnsi="微软雅黑" w:cs="宋体"/>
                <w:szCs w:val="21"/>
              </w:rPr>
            </w:pPr>
            <w:proofErr w:type="gramStart"/>
            <w:r w:rsidRPr="00540BF2">
              <w:rPr>
                <w:rFonts w:ascii="微软雅黑" w:hAnsi="微软雅黑" w:cs="宋体" w:hint="eastAsia"/>
                <w:szCs w:val="21"/>
              </w:rPr>
              <w:t>单位工</w:t>
            </w:r>
            <w:proofErr w:type="gramEnd"/>
            <w:r w:rsidRPr="00540BF2">
              <w:rPr>
                <w:rFonts w:ascii="微软雅黑" w:hAnsi="微软雅黑" w:cs="宋体" w:hint="eastAsia"/>
                <w:szCs w:val="21"/>
              </w:rPr>
              <w:t>单处置报表，</w:t>
            </w:r>
            <w:proofErr w:type="gramStart"/>
            <w:r w:rsidRPr="00540BF2">
              <w:rPr>
                <w:rFonts w:ascii="微软雅黑" w:hAnsi="微软雅黑" w:cs="宋体" w:hint="eastAsia"/>
                <w:szCs w:val="21"/>
              </w:rPr>
              <w:t>单位工</w:t>
            </w:r>
            <w:proofErr w:type="gramEnd"/>
            <w:r w:rsidRPr="00540BF2">
              <w:rPr>
                <w:rFonts w:ascii="微软雅黑" w:hAnsi="微软雅黑" w:cs="宋体" w:hint="eastAsia"/>
                <w:szCs w:val="21"/>
              </w:rPr>
              <w:t>单处置报表</w:t>
            </w:r>
          </w:p>
        </w:tc>
        <w:tc>
          <w:tcPr>
            <w:tcW w:w="850" w:type="dxa"/>
            <w:tcBorders>
              <w:top w:val="nil"/>
              <w:left w:val="nil"/>
              <w:bottom w:val="single" w:sz="8" w:space="0" w:color="auto"/>
              <w:right w:val="single" w:sz="8" w:space="0" w:color="auto"/>
            </w:tcBorders>
            <w:shd w:val="clear" w:color="auto" w:fill="auto"/>
            <w:vAlign w:val="center"/>
          </w:tcPr>
          <w:p w14:paraId="3C5D89B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1E6B3F9" w14:textId="77777777" w:rsidTr="00333DDA">
        <w:trPr>
          <w:trHeight w:val="264"/>
        </w:trPr>
        <w:tc>
          <w:tcPr>
            <w:tcW w:w="899" w:type="dxa"/>
            <w:tcBorders>
              <w:top w:val="nil"/>
              <w:left w:val="single" w:sz="8" w:space="0" w:color="auto"/>
              <w:bottom w:val="single" w:sz="8" w:space="0" w:color="auto"/>
              <w:right w:val="single" w:sz="8" w:space="0" w:color="auto"/>
            </w:tcBorders>
            <w:shd w:val="clear" w:color="auto" w:fill="auto"/>
            <w:vAlign w:val="center"/>
          </w:tcPr>
          <w:p w14:paraId="365C7E7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137</w:t>
            </w:r>
          </w:p>
        </w:tc>
        <w:tc>
          <w:tcPr>
            <w:tcW w:w="1052" w:type="dxa"/>
            <w:vMerge/>
            <w:tcBorders>
              <w:top w:val="nil"/>
              <w:left w:val="single" w:sz="8" w:space="0" w:color="auto"/>
              <w:bottom w:val="single" w:sz="8" w:space="0" w:color="000000"/>
              <w:right w:val="single" w:sz="8" w:space="0" w:color="auto"/>
            </w:tcBorders>
            <w:vAlign w:val="center"/>
          </w:tcPr>
          <w:p w14:paraId="156C524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tcBorders>
              <w:top w:val="nil"/>
              <w:left w:val="nil"/>
              <w:bottom w:val="single" w:sz="8" w:space="0" w:color="auto"/>
              <w:right w:val="single" w:sz="8" w:space="0" w:color="auto"/>
            </w:tcBorders>
            <w:shd w:val="clear" w:color="auto" w:fill="auto"/>
            <w:vAlign w:val="center"/>
          </w:tcPr>
          <w:p w14:paraId="779E4137" w14:textId="77777777" w:rsidR="00126004" w:rsidRDefault="005F3FDD" w:rsidP="005308F4">
            <w:pPr>
              <w:spacing w:line="240" w:lineRule="auto"/>
              <w:ind w:leftChars="-39" w:left="2" w:hangingChars="40" w:hanging="84"/>
              <w:jc w:val="center"/>
              <w:rPr>
                <w:rFonts w:ascii="宋体" w:hAnsi="宋体" w:cs="宋体"/>
                <w:color w:val="000000"/>
                <w:szCs w:val="21"/>
              </w:rPr>
            </w:pPr>
            <w:r w:rsidRPr="005F3FDD">
              <w:rPr>
                <w:rFonts w:ascii="宋体" w:hAnsi="宋体" w:cs="宋体" w:hint="eastAsia"/>
                <w:color w:val="000000"/>
                <w:szCs w:val="21"/>
              </w:rPr>
              <w:t>分管区领导（联</w:t>
            </w:r>
            <w:r w:rsidRPr="005F3FDD">
              <w:rPr>
                <w:rFonts w:ascii="宋体" w:hAnsi="宋体" w:cs="宋体" w:hint="eastAsia"/>
                <w:color w:val="000000"/>
                <w:szCs w:val="21"/>
              </w:rPr>
              <w:lastRenderedPageBreak/>
              <w:t>系人）</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0D38D4BE"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lastRenderedPageBreak/>
              <w:t>代办</w:t>
            </w:r>
          </w:p>
        </w:tc>
        <w:tc>
          <w:tcPr>
            <w:tcW w:w="3686" w:type="dxa"/>
            <w:tcBorders>
              <w:top w:val="nil"/>
              <w:left w:val="nil"/>
              <w:bottom w:val="single" w:sz="8" w:space="0" w:color="auto"/>
              <w:right w:val="single" w:sz="8" w:space="0" w:color="auto"/>
            </w:tcBorders>
            <w:shd w:val="clear" w:color="auto" w:fill="auto"/>
            <w:vAlign w:val="center"/>
          </w:tcPr>
          <w:p w14:paraId="584636F1"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归属判定，针对</w:t>
            </w:r>
            <w:proofErr w:type="gramStart"/>
            <w:r w:rsidRPr="00540BF2">
              <w:rPr>
                <w:rFonts w:ascii="微软雅黑" w:hAnsi="微软雅黑" w:cs="宋体" w:hint="eastAsia"/>
                <w:szCs w:val="21"/>
              </w:rPr>
              <w:t>联动工单职能</w:t>
            </w:r>
            <w:proofErr w:type="gramEnd"/>
            <w:r w:rsidRPr="00540BF2">
              <w:rPr>
                <w:rFonts w:ascii="微软雅黑" w:hAnsi="微软雅黑" w:cs="宋体" w:hint="eastAsia"/>
                <w:szCs w:val="21"/>
              </w:rPr>
              <w:t>单位不同意报到的原因进行判定，判定如</w:t>
            </w:r>
            <w:r w:rsidRPr="00540BF2">
              <w:rPr>
                <w:rFonts w:ascii="微软雅黑" w:hAnsi="微软雅黑" w:cs="宋体" w:hint="eastAsia"/>
                <w:szCs w:val="21"/>
              </w:rPr>
              <w:lastRenderedPageBreak/>
              <w:t>果：</w:t>
            </w:r>
            <w:r w:rsidRPr="00540BF2">
              <w:rPr>
                <w:rFonts w:cs="Tahoma"/>
                <w:szCs w:val="21"/>
              </w:rPr>
              <w:t>1</w:t>
            </w:r>
            <w:r w:rsidRPr="00540BF2">
              <w:rPr>
                <w:rFonts w:ascii="微软雅黑" w:hAnsi="微软雅黑" w:cs="宋体" w:hint="eastAsia"/>
                <w:szCs w:val="21"/>
              </w:rPr>
              <w:t>、是，则</w:t>
            </w:r>
            <w:proofErr w:type="gramStart"/>
            <w:r w:rsidRPr="00540BF2">
              <w:rPr>
                <w:rFonts w:ascii="微软雅黑" w:hAnsi="微软雅黑" w:cs="宋体" w:hint="eastAsia"/>
                <w:szCs w:val="21"/>
              </w:rPr>
              <w:t>该职能</w:t>
            </w:r>
            <w:proofErr w:type="gramEnd"/>
            <w:r w:rsidRPr="00540BF2">
              <w:rPr>
                <w:rFonts w:ascii="微软雅黑" w:hAnsi="微软雅黑" w:cs="宋体" w:hint="eastAsia"/>
                <w:szCs w:val="21"/>
              </w:rPr>
              <w:t>部门继续进行联动报道，处置工作。</w:t>
            </w:r>
            <w:r w:rsidRPr="00540BF2">
              <w:rPr>
                <w:rFonts w:cs="Tahoma"/>
                <w:szCs w:val="21"/>
              </w:rPr>
              <w:t>2</w:t>
            </w:r>
            <w:r w:rsidRPr="00540BF2">
              <w:rPr>
                <w:rFonts w:ascii="微软雅黑" w:hAnsi="微软雅黑" w:cs="宋体" w:hint="eastAsia"/>
                <w:szCs w:val="21"/>
              </w:rPr>
              <w:t>、否，则去除该</w:t>
            </w:r>
            <w:proofErr w:type="gramStart"/>
            <w:r w:rsidRPr="00540BF2">
              <w:rPr>
                <w:rFonts w:ascii="微软雅黑" w:hAnsi="微软雅黑" w:cs="宋体" w:hint="eastAsia"/>
                <w:szCs w:val="21"/>
              </w:rPr>
              <w:t>联动工</w:t>
            </w:r>
            <w:proofErr w:type="gramEnd"/>
            <w:r w:rsidRPr="00540BF2">
              <w:rPr>
                <w:rFonts w:ascii="微软雅黑" w:hAnsi="微软雅黑" w:cs="宋体" w:hint="eastAsia"/>
                <w:szCs w:val="21"/>
              </w:rPr>
              <w:t>单中职能局报道。</w:t>
            </w:r>
          </w:p>
        </w:tc>
        <w:tc>
          <w:tcPr>
            <w:tcW w:w="850" w:type="dxa"/>
            <w:tcBorders>
              <w:top w:val="nil"/>
              <w:left w:val="nil"/>
              <w:bottom w:val="single" w:sz="8" w:space="0" w:color="auto"/>
              <w:right w:val="single" w:sz="8" w:space="0" w:color="auto"/>
            </w:tcBorders>
            <w:shd w:val="clear" w:color="auto" w:fill="auto"/>
            <w:vAlign w:val="center"/>
          </w:tcPr>
          <w:p w14:paraId="18B6A50D"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lastRenderedPageBreak/>
              <w:t>▲</w:t>
            </w:r>
          </w:p>
        </w:tc>
      </w:tr>
      <w:tr w:rsidR="00076925" w:rsidRPr="00540BF2" w14:paraId="6EBA4585"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7A931F8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138</w:t>
            </w:r>
          </w:p>
        </w:tc>
        <w:tc>
          <w:tcPr>
            <w:tcW w:w="1052" w:type="dxa"/>
            <w:vMerge/>
            <w:tcBorders>
              <w:top w:val="nil"/>
              <w:left w:val="single" w:sz="8" w:space="0" w:color="auto"/>
              <w:bottom w:val="single" w:sz="8" w:space="0" w:color="000000"/>
              <w:right w:val="single" w:sz="8" w:space="0" w:color="auto"/>
            </w:tcBorders>
            <w:vAlign w:val="center"/>
          </w:tcPr>
          <w:p w14:paraId="792DC0EE"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6B4F5588" w14:textId="77777777" w:rsidR="00126004" w:rsidRDefault="005F3FDD" w:rsidP="005308F4">
            <w:pPr>
              <w:spacing w:line="240" w:lineRule="auto"/>
              <w:ind w:leftChars="-39" w:left="2" w:hangingChars="40" w:hanging="84"/>
              <w:jc w:val="center"/>
              <w:rPr>
                <w:rFonts w:ascii="宋体" w:hAnsi="宋体" w:cs="宋体"/>
                <w:color w:val="000000"/>
                <w:szCs w:val="21"/>
              </w:rPr>
            </w:pPr>
            <w:r w:rsidRPr="005F3FDD">
              <w:rPr>
                <w:rFonts w:ascii="宋体" w:hAnsi="宋体" w:cs="宋体" w:hint="eastAsia"/>
                <w:color w:val="000000"/>
                <w:szCs w:val="21"/>
              </w:rPr>
              <w:t>区联动中心</w:t>
            </w:r>
          </w:p>
        </w:tc>
        <w:tc>
          <w:tcPr>
            <w:tcW w:w="2127" w:type="dxa"/>
            <w:vMerge/>
            <w:tcBorders>
              <w:top w:val="nil"/>
              <w:left w:val="single" w:sz="8" w:space="0" w:color="auto"/>
              <w:bottom w:val="single" w:sz="8" w:space="0" w:color="000000"/>
              <w:right w:val="single" w:sz="8" w:space="0" w:color="auto"/>
            </w:tcBorders>
            <w:vAlign w:val="center"/>
          </w:tcPr>
          <w:p w14:paraId="5D9131F9"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6370922"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判定消息推送钉钉，归属判定消息推送钉钉</w:t>
            </w:r>
          </w:p>
        </w:tc>
        <w:tc>
          <w:tcPr>
            <w:tcW w:w="850" w:type="dxa"/>
            <w:tcBorders>
              <w:top w:val="nil"/>
              <w:left w:val="nil"/>
              <w:bottom w:val="single" w:sz="8" w:space="0" w:color="auto"/>
              <w:right w:val="single" w:sz="8" w:space="0" w:color="auto"/>
            </w:tcBorders>
            <w:shd w:val="clear" w:color="auto" w:fill="auto"/>
            <w:vAlign w:val="center"/>
          </w:tcPr>
          <w:p w14:paraId="28661181"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CD3AB1D"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7B0A005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139</w:t>
            </w:r>
          </w:p>
        </w:tc>
        <w:tc>
          <w:tcPr>
            <w:tcW w:w="1052" w:type="dxa"/>
            <w:vMerge/>
            <w:tcBorders>
              <w:top w:val="nil"/>
              <w:left w:val="single" w:sz="8" w:space="0" w:color="auto"/>
              <w:bottom w:val="single" w:sz="8" w:space="0" w:color="000000"/>
              <w:right w:val="single" w:sz="8" w:space="0" w:color="auto"/>
            </w:tcBorders>
            <w:vAlign w:val="center"/>
          </w:tcPr>
          <w:p w14:paraId="49BC01B7"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C9AA9EA"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64754714"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0234B8A4"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判定消息推送短信，归属判定消息推送短信</w:t>
            </w:r>
          </w:p>
        </w:tc>
        <w:tc>
          <w:tcPr>
            <w:tcW w:w="850" w:type="dxa"/>
            <w:tcBorders>
              <w:top w:val="nil"/>
              <w:left w:val="nil"/>
              <w:bottom w:val="single" w:sz="8" w:space="0" w:color="auto"/>
              <w:right w:val="single" w:sz="8" w:space="0" w:color="auto"/>
            </w:tcBorders>
            <w:shd w:val="clear" w:color="auto" w:fill="auto"/>
            <w:vAlign w:val="center"/>
          </w:tcPr>
          <w:p w14:paraId="3B9C0E0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B350A85"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0F5876B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140</w:t>
            </w:r>
          </w:p>
        </w:tc>
        <w:tc>
          <w:tcPr>
            <w:tcW w:w="1052" w:type="dxa"/>
            <w:vMerge/>
            <w:tcBorders>
              <w:top w:val="nil"/>
              <w:left w:val="single" w:sz="8" w:space="0" w:color="auto"/>
              <w:bottom w:val="single" w:sz="8" w:space="0" w:color="000000"/>
              <w:right w:val="single" w:sz="8" w:space="0" w:color="auto"/>
            </w:tcBorders>
            <w:vAlign w:val="center"/>
          </w:tcPr>
          <w:p w14:paraId="4FCE2138"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1DD2EAC"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0D544159" w14:textId="77777777" w:rsidR="00126004" w:rsidRDefault="005F3FDD" w:rsidP="005308F4">
            <w:pPr>
              <w:spacing w:line="240" w:lineRule="auto"/>
              <w:ind w:leftChars="-22" w:left="-46" w:firstLineChars="16" w:firstLine="34"/>
              <w:jc w:val="left"/>
              <w:rPr>
                <w:rFonts w:ascii="Arial" w:hAnsi="Arial" w:cs="Arial"/>
                <w:color w:val="000000"/>
                <w:szCs w:val="21"/>
              </w:rPr>
            </w:pPr>
            <w:r w:rsidRPr="005F3FDD">
              <w:rPr>
                <w:rFonts w:ascii="Arial" w:hAnsi="Arial" w:cs="Arial" w:hint="eastAsia"/>
                <w:color w:val="000000"/>
                <w:szCs w:val="21"/>
              </w:rPr>
              <w:t>▲</w:t>
            </w:r>
            <w:r w:rsidRPr="005F3FDD">
              <w:rPr>
                <w:rFonts w:ascii="宋体" w:hAnsi="宋体" w:cs="Arial" w:hint="eastAsia"/>
                <w:color w:val="000000"/>
                <w:szCs w:val="21"/>
              </w:rPr>
              <w:t>已联动</w:t>
            </w:r>
          </w:p>
        </w:tc>
        <w:tc>
          <w:tcPr>
            <w:tcW w:w="3686" w:type="dxa"/>
            <w:tcBorders>
              <w:top w:val="nil"/>
              <w:left w:val="nil"/>
              <w:bottom w:val="single" w:sz="8" w:space="0" w:color="auto"/>
              <w:right w:val="single" w:sz="8" w:space="0" w:color="auto"/>
            </w:tcBorders>
            <w:shd w:val="clear" w:color="auto" w:fill="auto"/>
            <w:vAlign w:val="center"/>
          </w:tcPr>
          <w:p w14:paraId="745BA408"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列表，已发起</w:t>
            </w:r>
            <w:proofErr w:type="gramStart"/>
            <w:r w:rsidRPr="00540BF2">
              <w:rPr>
                <w:rFonts w:ascii="微软雅黑" w:hAnsi="微软雅黑" w:cs="宋体" w:hint="eastAsia"/>
                <w:szCs w:val="21"/>
              </w:rPr>
              <w:t>联动工单列</w:t>
            </w:r>
            <w:proofErr w:type="gramEnd"/>
            <w:r w:rsidRPr="00540BF2">
              <w:rPr>
                <w:rFonts w:ascii="微软雅黑" w:hAnsi="微软雅黑" w:cs="宋体" w:hint="eastAsia"/>
                <w:szCs w:val="21"/>
              </w:rPr>
              <w:t>表</w:t>
            </w:r>
          </w:p>
        </w:tc>
        <w:tc>
          <w:tcPr>
            <w:tcW w:w="850" w:type="dxa"/>
            <w:tcBorders>
              <w:top w:val="nil"/>
              <w:left w:val="nil"/>
              <w:bottom w:val="single" w:sz="8" w:space="0" w:color="auto"/>
              <w:right w:val="single" w:sz="8" w:space="0" w:color="auto"/>
            </w:tcBorders>
            <w:shd w:val="clear" w:color="auto" w:fill="auto"/>
            <w:vAlign w:val="center"/>
          </w:tcPr>
          <w:p w14:paraId="7AB0C9A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D75A984"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CE17E1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141</w:t>
            </w:r>
          </w:p>
        </w:tc>
        <w:tc>
          <w:tcPr>
            <w:tcW w:w="1052" w:type="dxa"/>
            <w:vMerge/>
            <w:tcBorders>
              <w:top w:val="nil"/>
              <w:left w:val="single" w:sz="8" w:space="0" w:color="auto"/>
              <w:bottom w:val="single" w:sz="8" w:space="0" w:color="000000"/>
              <w:right w:val="single" w:sz="8" w:space="0" w:color="auto"/>
            </w:tcBorders>
            <w:vAlign w:val="center"/>
          </w:tcPr>
          <w:p w14:paraId="21AEEFE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F355524"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4C102E14" w14:textId="77777777" w:rsidR="00126004" w:rsidRDefault="00126004" w:rsidP="005308F4">
            <w:pPr>
              <w:spacing w:line="240" w:lineRule="auto"/>
              <w:ind w:leftChars="-22" w:left="-46" w:firstLineChars="16" w:firstLine="34"/>
              <w:jc w:val="left"/>
              <w:rPr>
                <w:rFonts w:ascii="Arial" w:hAnsi="Arial" w:cs="Arial"/>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3C4939A"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详情，已发起</w:t>
            </w:r>
            <w:proofErr w:type="gramStart"/>
            <w:r w:rsidRPr="00540BF2">
              <w:rPr>
                <w:rFonts w:ascii="微软雅黑" w:hAnsi="微软雅黑" w:cs="宋体" w:hint="eastAsia"/>
                <w:szCs w:val="21"/>
              </w:rPr>
              <w:t>联动工</w:t>
            </w:r>
            <w:proofErr w:type="gramEnd"/>
            <w:r w:rsidRPr="00540BF2">
              <w:rPr>
                <w:rFonts w:ascii="微软雅黑" w:hAnsi="微软雅黑" w:cs="宋体" w:hint="eastAsia"/>
                <w:szCs w:val="21"/>
              </w:rPr>
              <w:t>单详情</w:t>
            </w:r>
          </w:p>
        </w:tc>
        <w:tc>
          <w:tcPr>
            <w:tcW w:w="850" w:type="dxa"/>
            <w:tcBorders>
              <w:top w:val="nil"/>
              <w:left w:val="nil"/>
              <w:bottom w:val="single" w:sz="8" w:space="0" w:color="auto"/>
              <w:right w:val="single" w:sz="8" w:space="0" w:color="auto"/>
            </w:tcBorders>
            <w:shd w:val="clear" w:color="auto" w:fill="auto"/>
            <w:vAlign w:val="center"/>
          </w:tcPr>
          <w:p w14:paraId="475F48B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595C9CA"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15F4EB4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142</w:t>
            </w:r>
          </w:p>
        </w:tc>
        <w:tc>
          <w:tcPr>
            <w:tcW w:w="1052" w:type="dxa"/>
            <w:vMerge/>
            <w:tcBorders>
              <w:top w:val="nil"/>
              <w:left w:val="single" w:sz="8" w:space="0" w:color="auto"/>
              <w:bottom w:val="single" w:sz="8" w:space="0" w:color="000000"/>
              <w:right w:val="single" w:sz="8" w:space="0" w:color="auto"/>
            </w:tcBorders>
            <w:vAlign w:val="center"/>
          </w:tcPr>
          <w:p w14:paraId="6FF37AE1"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ABDF363"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142EFB4D" w14:textId="77777777" w:rsidR="00126004" w:rsidRDefault="005F3FDD" w:rsidP="005308F4">
            <w:pPr>
              <w:spacing w:line="240" w:lineRule="auto"/>
              <w:ind w:leftChars="-22" w:left="-46" w:firstLineChars="16" w:firstLine="34"/>
              <w:jc w:val="left"/>
              <w:rPr>
                <w:rFonts w:ascii="Arial" w:hAnsi="Arial" w:cs="Arial"/>
                <w:color w:val="000000"/>
                <w:szCs w:val="21"/>
              </w:rPr>
            </w:pPr>
            <w:r w:rsidRPr="005F3FDD">
              <w:rPr>
                <w:rFonts w:ascii="Arial" w:hAnsi="Arial" w:cs="Arial" w:hint="eastAsia"/>
                <w:color w:val="000000"/>
                <w:szCs w:val="21"/>
              </w:rPr>
              <w:t>▲</w:t>
            </w:r>
            <w:r w:rsidRPr="005F3FDD">
              <w:rPr>
                <w:rFonts w:ascii="宋体" w:hAnsi="宋体" w:cs="Arial" w:hint="eastAsia"/>
                <w:color w:val="000000"/>
                <w:szCs w:val="21"/>
              </w:rPr>
              <w:t>已完成</w:t>
            </w:r>
          </w:p>
        </w:tc>
        <w:tc>
          <w:tcPr>
            <w:tcW w:w="3686" w:type="dxa"/>
            <w:tcBorders>
              <w:top w:val="nil"/>
              <w:left w:val="nil"/>
              <w:bottom w:val="single" w:sz="8" w:space="0" w:color="auto"/>
              <w:right w:val="single" w:sz="8" w:space="0" w:color="auto"/>
            </w:tcBorders>
            <w:shd w:val="clear" w:color="auto" w:fill="auto"/>
            <w:vAlign w:val="center"/>
          </w:tcPr>
          <w:p w14:paraId="696B86BF"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列表，已完成</w:t>
            </w:r>
            <w:proofErr w:type="gramStart"/>
            <w:r w:rsidRPr="00540BF2">
              <w:rPr>
                <w:rFonts w:ascii="微软雅黑" w:hAnsi="微软雅黑" w:cs="宋体" w:hint="eastAsia"/>
                <w:szCs w:val="21"/>
              </w:rPr>
              <w:t>联动工单列</w:t>
            </w:r>
            <w:proofErr w:type="gramEnd"/>
            <w:r w:rsidRPr="00540BF2">
              <w:rPr>
                <w:rFonts w:ascii="微软雅黑" w:hAnsi="微软雅黑" w:cs="宋体" w:hint="eastAsia"/>
                <w:szCs w:val="21"/>
              </w:rPr>
              <w:t>表</w:t>
            </w:r>
          </w:p>
        </w:tc>
        <w:tc>
          <w:tcPr>
            <w:tcW w:w="850" w:type="dxa"/>
            <w:tcBorders>
              <w:top w:val="nil"/>
              <w:left w:val="nil"/>
              <w:bottom w:val="single" w:sz="8" w:space="0" w:color="auto"/>
              <w:right w:val="single" w:sz="8" w:space="0" w:color="auto"/>
            </w:tcBorders>
            <w:shd w:val="clear" w:color="auto" w:fill="auto"/>
            <w:vAlign w:val="center"/>
          </w:tcPr>
          <w:p w14:paraId="5D1D3C0E"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487CB92"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1E6B290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143</w:t>
            </w:r>
          </w:p>
        </w:tc>
        <w:tc>
          <w:tcPr>
            <w:tcW w:w="1052" w:type="dxa"/>
            <w:vMerge/>
            <w:tcBorders>
              <w:top w:val="nil"/>
              <w:left w:val="single" w:sz="8" w:space="0" w:color="auto"/>
              <w:bottom w:val="single" w:sz="8" w:space="0" w:color="000000"/>
              <w:right w:val="single" w:sz="8" w:space="0" w:color="auto"/>
            </w:tcBorders>
            <w:vAlign w:val="center"/>
          </w:tcPr>
          <w:p w14:paraId="1011681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6D38BA2"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7CA085B0" w14:textId="77777777" w:rsidR="00126004" w:rsidRDefault="00126004" w:rsidP="005308F4">
            <w:pPr>
              <w:spacing w:line="240" w:lineRule="auto"/>
              <w:ind w:leftChars="-22" w:left="-46" w:firstLineChars="16" w:firstLine="34"/>
              <w:jc w:val="left"/>
              <w:rPr>
                <w:rFonts w:ascii="Arial" w:hAnsi="Arial" w:cs="Arial"/>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3535A7DA"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详情，已完成</w:t>
            </w:r>
            <w:proofErr w:type="gramStart"/>
            <w:r w:rsidRPr="00540BF2">
              <w:rPr>
                <w:rFonts w:ascii="微软雅黑" w:hAnsi="微软雅黑" w:cs="宋体" w:hint="eastAsia"/>
                <w:szCs w:val="21"/>
              </w:rPr>
              <w:t>联动工</w:t>
            </w:r>
            <w:proofErr w:type="gramEnd"/>
            <w:r w:rsidRPr="00540BF2">
              <w:rPr>
                <w:rFonts w:ascii="微软雅黑" w:hAnsi="微软雅黑" w:cs="宋体" w:hint="eastAsia"/>
                <w:szCs w:val="21"/>
              </w:rPr>
              <w:t>单详情</w:t>
            </w:r>
          </w:p>
        </w:tc>
        <w:tc>
          <w:tcPr>
            <w:tcW w:w="850" w:type="dxa"/>
            <w:tcBorders>
              <w:top w:val="nil"/>
              <w:left w:val="nil"/>
              <w:bottom w:val="single" w:sz="8" w:space="0" w:color="auto"/>
              <w:right w:val="single" w:sz="8" w:space="0" w:color="auto"/>
            </w:tcBorders>
            <w:shd w:val="clear" w:color="auto" w:fill="auto"/>
            <w:vAlign w:val="center"/>
          </w:tcPr>
          <w:p w14:paraId="667513D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3FF50E1A"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5899620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144</w:t>
            </w:r>
          </w:p>
        </w:tc>
        <w:tc>
          <w:tcPr>
            <w:tcW w:w="1052" w:type="dxa"/>
            <w:vMerge/>
            <w:tcBorders>
              <w:top w:val="nil"/>
              <w:left w:val="single" w:sz="8" w:space="0" w:color="auto"/>
              <w:bottom w:val="single" w:sz="8" w:space="0" w:color="000000"/>
              <w:right w:val="single" w:sz="8" w:space="0" w:color="auto"/>
            </w:tcBorders>
            <w:vAlign w:val="center"/>
          </w:tcPr>
          <w:p w14:paraId="0F53678A"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DB7D24E"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600BC483" w14:textId="77777777" w:rsidR="00126004" w:rsidRDefault="005F3FDD" w:rsidP="005308F4">
            <w:pPr>
              <w:spacing w:line="240" w:lineRule="auto"/>
              <w:ind w:leftChars="-22" w:left="-46" w:firstLineChars="16" w:firstLine="34"/>
              <w:jc w:val="left"/>
              <w:rPr>
                <w:rFonts w:ascii="宋体" w:hAnsi="宋体" w:cs="宋体"/>
                <w:color w:val="000000"/>
                <w:szCs w:val="21"/>
              </w:rPr>
            </w:pPr>
            <w:r w:rsidRPr="005F3FDD">
              <w:rPr>
                <w:rFonts w:ascii="宋体" w:hAnsi="宋体" w:cs="宋体" w:hint="eastAsia"/>
                <w:color w:val="000000"/>
                <w:szCs w:val="21"/>
              </w:rPr>
              <w:t>报表</w:t>
            </w:r>
          </w:p>
        </w:tc>
        <w:tc>
          <w:tcPr>
            <w:tcW w:w="3686" w:type="dxa"/>
            <w:tcBorders>
              <w:top w:val="nil"/>
              <w:left w:val="nil"/>
              <w:bottom w:val="single" w:sz="8" w:space="0" w:color="auto"/>
              <w:right w:val="single" w:sz="8" w:space="0" w:color="auto"/>
            </w:tcBorders>
            <w:shd w:val="clear" w:color="auto" w:fill="auto"/>
            <w:vAlign w:val="center"/>
          </w:tcPr>
          <w:p w14:paraId="3E7ECF0D"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考核评分报表，全区各单位处理考核评分报表</w:t>
            </w:r>
          </w:p>
        </w:tc>
        <w:tc>
          <w:tcPr>
            <w:tcW w:w="850" w:type="dxa"/>
            <w:tcBorders>
              <w:top w:val="nil"/>
              <w:left w:val="nil"/>
              <w:bottom w:val="single" w:sz="8" w:space="0" w:color="auto"/>
              <w:right w:val="single" w:sz="8" w:space="0" w:color="auto"/>
            </w:tcBorders>
            <w:shd w:val="clear" w:color="auto" w:fill="auto"/>
            <w:vAlign w:val="center"/>
          </w:tcPr>
          <w:p w14:paraId="21D9EA0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57FC904"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372ACE5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145</w:t>
            </w:r>
          </w:p>
        </w:tc>
        <w:tc>
          <w:tcPr>
            <w:tcW w:w="1052" w:type="dxa"/>
            <w:vMerge/>
            <w:tcBorders>
              <w:top w:val="nil"/>
              <w:left w:val="single" w:sz="8" w:space="0" w:color="auto"/>
              <w:bottom w:val="single" w:sz="8" w:space="0" w:color="000000"/>
              <w:right w:val="single" w:sz="8" w:space="0" w:color="auto"/>
            </w:tcBorders>
            <w:vAlign w:val="center"/>
          </w:tcPr>
          <w:p w14:paraId="0039CF39"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4CF705C"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65164B2B"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234E9F5E"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职能单位处置满意度报表，职能单位处置满意度报表</w:t>
            </w:r>
          </w:p>
        </w:tc>
        <w:tc>
          <w:tcPr>
            <w:tcW w:w="850" w:type="dxa"/>
            <w:tcBorders>
              <w:top w:val="nil"/>
              <w:left w:val="nil"/>
              <w:bottom w:val="single" w:sz="8" w:space="0" w:color="auto"/>
              <w:right w:val="single" w:sz="8" w:space="0" w:color="auto"/>
            </w:tcBorders>
            <w:shd w:val="clear" w:color="auto" w:fill="auto"/>
            <w:vAlign w:val="center"/>
          </w:tcPr>
          <w:p w14:paraId="1A449E7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3CBD915"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224F887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146</w:t>
            </w:r>
          </w:p>
        </w:tc>
        <w:tc>
          <w:tcPr>
            <w:tcW w:w="1052" w:type="dxa"/>
            <w:vMerge/>
            <w:tcBorders>
              <w:top w:val="nil"/>
              <w:left w:val="single" w:sz="8" w:space="0" w:color="auto"/>
              <w:bottom w:val="single" w:sz="8" w:space="0" w:color="000000"/>
              <w:right w:val="single" w:sz="8" w:space="0" w:color="auto"/>
            </w:tcBorders>
            <w:vAlign w:val="center"/>
          </w:tcPr>
          <w:p w14:paraId="60338AFB" w14:textId="77777777" w:rsidR="00126004" w:rsidRDefault="00126004" w:rsidP="005308F4">
            <w:pPr>
              <w:spacing w:line="240" w:lineRule="auto"/>
              <w:ind w:leftChars="-61" w:left="-46" w:firstLineChars="0" w:hanging="82"/>
              <w:rPr>
                <w:rFonts w:ascii="微软雅黑" w:hAnsi="微软雅黑"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467B725" w14:textId="77777777" w:rsidR="00126004" w:rsidRDefault="00126004" w:rsidP="005308F4">
            <w:pPr>
              <w:spacing w:line="240" w:lineRule="auto"/>
              <w:ind w:leftChars="-39" w:left="2" w:hangingChars="40" w:hanging="84"/>
              <w:rPr>
                <w:rFonts w:ascii="宋体" w:hAnsi="宋体" w:cs="宋体"/>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9E9D8DE" w14:textId="77777777" w:rsidR="00126004" w:rsidRDefault="00126004" w:rsidP="005308F4">
            <w:pPr>
              <w:spacing w:line="240" w:lineRule="auto"/>
              <w:ind w:leftChars="-22" w:left="-46" w:firstLineChars="16" w:firstLine="34"/>
              <w:jc w:val="left"/>
              <w:rPr>
                <w:rFonts w:ascii="宋体" w:hAnsi="宋体" w:cs="宋体"/>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6B3168A1" w14:textId="77777777" w:rsidR="00126004" w:rsidRDefault="00076925">
            <w:pPr>
              <w:spacing w:line="240" w:lineRule="auto"/>
              <w:ind w:leftChars="-23" w:left="34" w:hanging="82"/>
              <w:jc w:val="left"/>
              <w:rPr>
                <w:rFonts w:ascii="微软雅黑" w:hAnsi="微软雅黑" w:cs="宋体"/>
                <w:szCs w:val="21"/>
              </w:rPr>
            </w:pPr>
            <w:r w:rsidRPr="00540BF2">
              <w:rPr>
                <w:rFonts w:ascii="微软雅黑" w:hAnsi="微软雅黑" w:cs="宋体" w:hint="eastAsia"/>
                <w:szCs w:val="21"/>
              </w:rPr>
              <w:t>联动</w:t>
            </w:r>
            <w:proofErr w:type="gramStart"/>
            <w:r w:rsidRPr="00540BF2">
              <w:rPr>
                <w:rFonts w:ascii="微软雅黑" w:hAnsi="微软雅黑" w:cs="宋体" w:hint="eastAsia"/>
                <w:szCs w:val="21"/>
              </w:rPr>
              <w:t>单位工</w:t>
            </w:r>
            <w:proofErr w:type="gramEnd"/>
            <w:r w:rsidRPr="00540BF2">
              <w:rPr>
                <w:rFonts w:ascii="微软雅黑" w:hAnsi="微软雅黑" w:cs="宋体" w:hint="eastAsia"/>
                <w:szCs w:val="21"/>
              </w:rPr>
              <w:t>单处置报表，联动</w:t>
            </w:r>
            <w:proofErr w:type="gramStart"/>
            <w:r w:rsidRPr="00540BF2">
              <w:rPr>
                <w:rFonts w:ascii="微软雅黑" w:hAnsi="微软雅黑" w:cs="宋体" w:hint="eastAsia"/>
                <w:szCs w:val="21"/>
              </w:rPr>
              <w:t>单位工</w:t>
            </w:r>
            <w:proofErr w:type="gramEnd"/>
            <w:r w:rsidRPr="00540BF2">
              <w:rPr>
                <w:rFonts w:ascii="微软雅黑" w:hAnsi="微软雅黑" w:cs="宋体" w:hint="eastAsia"/>
                <w:szCs w:val="21"/>
              </w:rPr>
              <w:t>单处置报表</w:t>
            </w:r>
          </w:p>
        </w:tc>
        <w:tc>
          <w:tcPr>
            <w:tcW w:w="850" w:type="dxa"/>
            <w:tcBorders>
              <w:top w:val="nil"/>
              <w:left w:val="nil"/>
              <w:bottom w:val="single" w:sz="8" w:space="0" w:color="auto"/>
              <w:right w:val="single" w:sz="8" w:space="0" w:color="auto"/>
            </w:tcBorders>
            <w:shd w:val="clear" w:color="auto" w:fill="auto"/>
            <w:vAlign w:val="center"/>
          </w:tcPr>
          <w:p w14:paraId="6187DA3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BBEF87F" w14:textId="77777777" w:rsidTr="00333DDA">
        <w:trPr>
          <w:trHeight w:val="592"/>
        </w:trPr>
        <w:tc>
          <w:tcPr>
            <w:tcW w:w="899" w:type="dxa"/>
            <w:tcBorders>
              <w:top w:val="nil"/>
              <w:left w:val="single" w:sz="8" w:space="0" w:color="auto"/>
              <w:bottom w:val="single" w:sz="8" w:space="0" w:color="auto"/>
              <w:right w:val="single" w:sz="8" w:space="0" w:color="auto"/>
            </w:tcBorders>
            <w:shd w:val="clear" w:color="auto" w:fill="auto"/>
            <w:vAlign w:val="center"/>
          </w:tcPr>
          <w:p w14:paraId="2E53D7B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147</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tcPr>
          <w:p w14:paraId="61866BB4" w14:textId="77777777" w:rsidR="00126004" w:rsidRDefault="005F3FDD" w:rsidP="005308F4">
            <w:pPr>
              <w:spacing w:line="240" w:lineRule="auto"/>
              <w:ind w:leftChars="-61" w:left="-46" w:firstLineChars="0" w:hanging="82"/>
              <w:jc w:val="center"/>
              <w:rPr>
                <w:rFonts w:ascii="黑体" w:eastAsia="黑体" w:hAnsi="黑体" w:cs="宋体"/>
                <w:color w:val="000000"/>
                <w:szCs w:val="21"/>
              </w:rPr>
            </w:pPr>
            <w:r w:rsidRPr="005F3FDD">
              <w:rPr>
                <w:rFonts w:ascii="黑体" w:eastAsia="黑体" w:hAnsi="黑体" w:cs="宋体" w:hint="eastAsia"/>
                <w:color w:val="000000"/>
                <w:szCs w:val="21"/>
              </w:rPr>
              <w:t>秀英区审批资料电子文档库</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CDEC063"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后台管理</w:t>
            </w:r>
          </w:p>
        </w:tc>
        <w:tc>
          <w:tcPr>
            <w:tcW w:w="2127" w:type="dxa"/>
            <w:tcBorders>
              <w:top w:val="nil"/>
              <w:left w:val="nil"/>
              <w:bottom w:val="single" w:sz="8" w:space="0" w:color="auto"/>
              <w:right w:val="single" w:sz="8" w:space="0" w:color="auto"/>
            </w:tcBorders>
            <w:shd w:val="clear" w:color="auto" w:fill="auto"/>
            <w:vAlign w:val="center"/>
          </w:tcPr>
          <w:p w14:paraId="08879AAB"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电子文档库查询统计</w:t>
            </w:r>
          </w:p>
        </w:tc>
        <w:tc>
          <w:tcPr>
            <w:tcW w:w="3686" w:type="dxa"/>
            <w:tcBorders>
              <w:top w:val="nil"/>
              <w:left w:val="nil"/>
              <w:bottom w:val="single" w:sz="8" w:space="0" w:color="auto"/>
              <w:right w:val="single" w:sz="8" w:space="0" w:color="auto"/>
            </w:tcBorders>
            <w:shd w:val="clear" w:color="auto" w:fill="auto"/>
            <w:vAlign w:val="center"/>
          </w:tcPr>
          <w:p w14:paraId="5545399B"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秀英区审批资料电子文档资料的查询统计功能</w:t>
            </w:r>
          </w:p>
        </w:tc>
        <w:tc>
          <w:tcPr>
            <w:tcW w:w="850" w:type="dxa"/>
            <w:tcBorders>
              <w:top w:val="nil"/>
              <w:left w:val="nil"/>
              <w:bottom w:val="single" w:sz="8" w:space="0" w:color="auto"/>
              <w:right w:val="single" w:sz="8" w:space="0" w:color="auto"/>
            </w:tcBorders>
            <w:shd w:val="clear" w:color="auto" w:fill="auto"/>
            <w:vAlign w:val="center"/>
          </w:tcPr>
          <w:p w14:paraId="5BBFE4F2" w14:textId="77777777" w:rsidR="00126004" w:rsidRDefault="00126004" w:rsidP="005308F4">
            <w:pPr>
              <w:spacing w:line="240" w:lineRule="auto"/>
              <w:ind w:left="260" w:hanging="82"/>
              <w:jc w:val="center"/>
              <w:rPr>
                <w:rFonts w:ascii="Arial" w:hAnsi="Arial" w:cs="Arial"/>
                <w:color w:val="000000"/>
                <w:szCs w:val="21"/>
              </w:rPr>
            </w:pPr>
          </w:p>
        </w:tc>
      </w:tr>
      <w:tr w:rsidR="00076925" w:rsidRPr="00540BF2" w14:paraId="4A375C51" w14:textId="77777777" w:rsidTr="00333DDA">
        <w:trPr>
          <w:trHeight w:val="1367"/>
        </w:trPr>
        <w:tc>
          <w:tcPr>
            <w:tcW w:w="899" w:type="dxa"/>
            <w:tcBorders>
              <w:top w:val="nil"/>
              <w:left w:val="single" w:sz="8" w:space="0" w:color="auto"/>
              <w:bottom w:val="single" w:sz="8" w:space="0" w:color="auto"/>
              <w:right w:val="single" w:sz="8" w:space="0" w:color="auto"/>
            </w:tcBorders>
            <w:shd w:val="clear" w:color="auto" w:fill="auto"/>
            <w:vAlign w:val="center"/>
          </w:tcPr>
          <w:p w14:paraId="184FFF2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148</w:t>
            </w:r>
          </w:p>
        </w:tc>
        <w:tc>
          <w:tcPr>
            <w:tcW w:w="1052" w:type="dxa"/>
            <w:vMerge/>
            <w:tcBorders>
              <w:top w:val="nil"/>
              <w:left w:val="single" w:sz="8" w:space="0" w:color="auto"/>
              <w:bottom w:val="single" w:sz="8" w:space="0" w:color="000000"/>
              <w:right w:val="single" w:sz="8" w:space="0" w:color="auto"/>
            </w:tcBorders>
            <w:vAlign w:val="center"/>
          </w:tcPr>
          <w:p w14:paraId="4FFC1491"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ADEE9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FA80B79"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存量证件数据录入系统</w:t>
            </w:r>
          </w:p>
        </w:tc>
        <w:tc>
          <w:tcPr>
            <w:tcW w:w="3686" w:type="dxa"/>
            <w:tcBorders>
              <w:top w:val="nil"/>
              <w:left w:val="nil"/>
              <w:bottom w:val="single" w:sz="8" w:space="0" w:color="auto"/>
              <w:right w:val="single" w:sz="8" w:space="0" w:color="auto"/>
            </w:tcBorders>
            <w:shd w:val="clear" w:color="auto" w:fill="auto"/>
            <w:vAlign w:val="center"/>
          </w:tcPr>
          <w:p w14:paraId="1CCD0643"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按照系统要求分类整理并命名符合上</w:t>
            </w:r>
            <w:proofErr w:type="gramStart"/>
            <w:r w:rsidRPr="00540BF2">
              <w:rPr>
                <w:rFonts w:ascii="微软雅黑" w:hAnsi="微软雅黑" w:cs="宋体" w:hint="eastAsia"/>
                <w:color w:val="000000"/>
                <w:szCs w:val="21"/>
              </w:rPr>
              <w:t>传条件</w:t>
            </w:r>
            <w:proofErr w:type="gramEnd"/>
            <w:r w:rsidRPr="00540BF2">
              <w:rPr>
                <w:rFonts w:ascii="微软雅黑" w:hAnsi="微软雅黑" w:cs="宋体" w:hint="eastAsia"/>
                <w:color w:val="000000"/>
                <w:szCs w:val="21"/>
              </w:rPr>
              <w:t>的企业证照或</w:t>
            </w:r>
            <w:proofErr w:type="gramStart"/>
            <w:r w:rsidRPr="00540BF2">
              <w:rPr>
                <w:rFonts w:ascii="微软雅黑" w:hAnsi="微软雅黑" w:cs="宋体" w:hint="eastAsia"/>
                <w:color w:val="000000"/>
                <w:szCs w:val="21"/>
              </w:rPr>
              <w:t>个</w:t>
            </w:r>
            <w:proofErr w:type="gramEnd"/>
            <w:r w:rsidRPr="00540BF2">
              <w:rPr>
                <w:rFonts w:ascii="微软雅黑" w:hAnsi="微软雅黑" w:cs="宋体" w:hint="eastAsia"/>
                <w:color w:val="000000"/>
                <w:szCs w:val="21"/>
              </w:rPr>
              <w:t>人证照图片。根据甲方提供的证件信息或证件照信息，加工整理后将存量证件数据录入系统中</w:t>
            </w:r>
          </w:p>
        </w:tc>
        <w:tc>
          <w:tcPr>
            <w:tcW w:w="850" w:type="dxa"/>
            <w:tcBorders>
              <w:top w:val="nil"/>
              <w:left w:val="nil"/>
              <w:bottom w:val="single" w:sz="8" w:space="0" w:color="auto"/>
              <w:right w:val="single" w:sz="8" w:space="0" w:color="auto"/>
            </w:tcBorders>
            <w:shd w:val="clear" w:color="auto" w:fill="auto"/>
            <w:vAlign w:val="center"/>
          </w:tcPr>
          <w:p w14:paraId="00760200"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25D1BB5" w14:textId="77777777" w:rsidTr="00333DDA">
        <w:trPr>
          <w:trHeight w:val="264"/>
        </w:trPr>
        <w:tc>
          <w:tcPr>
            <w:tcW w:w="899" w:type="dxa"/>
            <w:tcBorders>
              <w:top w:val="nil"/>
              <w:left w:val="single" w:sz="8" w:space="0" w:color="auto"/>
              <w:bottom w:val="single" w:sz="8" w:space="0" w:color="auto"/>
              <w:right w:val="single" w:sz="8" w:space="0" w:color="auto"/>
            </w:tcBorders>
            <w:shd w:val="clear" w:color="auto" w:fill="auto"/>
            <w:vAlign w:val="center"/>
          </w:tcPr>
          <w:p w14:paraId="48DD709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149</w:t>
            </w:r>
          </w:p>
        </w:tc>
        <w:tc>
          <w:tcPr>
            <w:tcW w:w="1052" w:type="dxa"/>
            <w:vMerge/>
            <w:tcBorders>
              <w:top w:val="nil"/>
              <w:left w:val="single" w:sz="8" w:space="0" w:color="auto"/>
              <w:bottom w:val="single" w:sz="8" w:space="0" w:color="000000"/>
              <w:right w:val="single" w:sz="8" w:space="0" w:color="auto"/>
            </w:tcBorders>
            <w:vAlign w:val="center"/>
          </w:tcPr>
          <w:p w14:paraId="7235E62A"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8CBBCC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5B15671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企业基本信息</w:t>
            </w:r>
            <w:r w:rsidRPr="00540BF2">
              <w:rPr>
                <w:rFonts w:ascii="微软雅黑" w:hAnsi="微软雅黑" w:cs="宋体" w:hint="eastAsia"/>
                <w:b/>
                <w:bCs/>
                <w:color w:val="000000"/>
                <w:szCs w:val="21"/>
              </w:rPr>
              <w:t>excel</w:t>
            </w:r>
            <w:r w:rsidRPr="00540BF2">
              <w:rPr>
                <w:rFonts w:ascii="微软雅黑" w:hAnsi="微软雅黑" w:cs="宋体" w:hint="eastAsia"/>
                <w:b/>
                <w:bCs/>
                <w:color w:val="000000"/>
                <w:szCs w:val="21"/>
              </w:rPr>
              <w:t>数据整理</w:t>
            </w:r>
          </w:p>
        </w:tc>
        <w:tc>
          <w:tcPr>
            <w:tcW w:w="3686" w:type="dxa"/>
            <w:tcBorders>
              <w:top w:val="nil"/>
              <w:left w:val="nil"/>
              <w:bottom w:val="single" w:sz="8" w:space="0" w:color="auto"/>
              <w:right w:val="single" w:sz="8" w:space="0" w:color="auto"/>
            </w:tcBorders>
            <w:shd w:val="clear" w:color="auto" w:fill="auto"/>
            <w:vAlign w:val="center"/>
          </w:tcPr>
          <w:p w14:paraId="5F1FFC66"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按照系统要求分类整理符合上</w:t>
            </w:r>
            <w:proofErr w:type="gramStart"/>
            <w:r w:rsidRPr="00540BF2">
              <w:rPr>
                <w:rFonts w:ascii="微软雅黑" w:hAnsi="微软雅黑" w:cs="宋体" w:hint="eastAsia"/>
                <w:color w:val="000000"/>
                <w:szCs w:val="21"/>
              </w:rPr>
              <w:t>传条件</w:t>
            </w:r>
            <w:proofErr w:type="gramEnd"/>
            <w:r w:rsidRPr="00540BF2">
              <w:rPr>
                <w:rFonts w:ascii="微软雅黑" w:hAnsi="微软雅黑" w:cs="宋体" w:hint="eastAsia"/>
                <w:color w:val="000000"/>
                <w:szCs w:val="21"/>
              </w:rPr>
              <w:t>的</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数据。</w:t>
            </w:r>
          </w:p>
        </w:tc>
        <w:tc>
          <w:tcPr>
            <w:tcW w:w="850" w:type="dxa"/>
            <w:tcBorders>
              <w:top w:val="nil"/>
              <w:left w:val="nil"/>
              <w:bottom w:val="single" w:sz="8" w:space="0" w:color="auto"/>
              <w:right w:val="single" w:sz="8" w:space="0" w:color="auto"/>
            </w:tcBorders>
            <w:shd w:val="clear" w:color="auto" w:fill="auto"/>
            <w:vAlign w:val="center"/>
          </w:tcPr>
          <w:p w14:paraId="6922AD3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014552C" w14:textId="77777777" w:rsidTr="00333DDA">
        <w:trPr>
          <w:trHeight w:val="604"/>
        </w:trPr>
        <w:tc>
          <w:tcPr>
            <w:tcW w:w="899" w:type="dxa"/>
            <w:tcBorders>
              <w:top w:val="nil"/>
              <w:left w:val="single" w:sz="8" w:space="0" w:color="auto"/>
              <w:bottom w:val="single" w:sz="8" w:space="0" w:color="auto"/>
              <w:right w:val="single" w:sz="8" w:space="0" w:color="auto"/>
            </w:tcBorders>
            <w:shd w:val="clear" w:color="auto" w:fill="auto"/>
            <w:vAlign w:val="center"/>
          </w:tcPr>
          <w:p w14:paraId="78FCD61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150</w:t>
            </w:r>
          </w:p>
        </w:tc>
        <w:tc>
          <w:tcPr>
            <w:tcW w:w="1052" w:type="dxa"/>
            <w:vMerge/>
            <w:tcBorders>
              <w:top w:val="nil"/>
              <w:left w:val="single" w:sz="8" w:space="0" w:color="auto"/>
              <w:bottom w:val="single" w:sz="8" w:space="0" w:color="000000"/>
              <w:right w:val="single" w:sz="8" w:space="0" w:color="auto"/>
            </w:tcBorders>
            <w:vAlign w:val="center"/>
          </w:tcPr>
          <w:p w14:paraId="16ADA9B1"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F53987C"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50D94D4"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企业证照图片素材整理</w:t>
            </w:r>
          </w:p>
        </w:tc>
        <w:tc>
          <w:tcPr>
            <w:tcW w:w="3686" w:type="dxa"/>
            <w:tcBorders>
              <w:top w:val="nil"/>
              <w:left w:val="nil"/>
              <w:bottom w:val="single" w:sz="8" w:space="0" w:color="auto"/>
              <w:right w:val="single" w:sz="8" w:space="0" w:color="auto"/>
            </w:tcBorders>
            <w:shd w:val="clear" w:color="auto" w:fill="auto"/>
            <w:vAlign w:val="center"/>
          </w:tcPr>
          <w:p w14:paraId="5513634E"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按照系统要求分类整理并命名符合上</w:t>
            </w:r>
            <w:proofErr w:type="gramStart"/>
            <w:r w:rsidRPr="00540BF2">
              <w:rPr>
                <w:rFonts w:ascii="微软雅黑" w:hAnsi="微软雅黑" w:cs="宋体" w:hint="eastAsia"/>
                <w:color w:val="000000"/>
                <w:szCs w:val="21"/>
              </w:rPr>
              <w:t>传条件</w:t>
            </w:r>
            <w:proofErr w:type="gramEnd"/>
            <w:r w:rsidRPr="00540BF2">
              <w:rPr>
                <w:rFonts w:ascii="微软雅黑" w:hAnsi="微软雅黑" w:cs="宋体" w:hint="eastAsia"/>
                <w:color w:val="000000"/>
                <w:szCs w:val="21"/>
              </w:rPr>
              <w:t>的企业证照图片。</w:t>
            </w:r>
          </w:p>
        </w:tc>
        <w:tc>
          <w:tcPr>
            <w:tcW w:w="850" w:type="dxa"/>
            <w:tcBorders>
              <w:top w:val="nil"/>
              <w:left w:val="nil"/>
              <w:bottom w:val="single" w:sz="8" w:space="0" w:color="auto"/>
              <w:right w:val="single" w:sz="8" w:space="0" w:color="auto"/>
            </w:tcBorders>
            <w:shd w:val="clear" w:color="auto" w:fill="auto"/>
            <w:vAlign w:val="center"/>
          </w:tcPr>
          <w:p w14:paraId="63D57C7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FBB23B4"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7714231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151</w:t>
            </w:r>
          </w:p>
        </w:tc>
        <w:tc>
          <w:tcPr>
            <w:tcW w:w="1052" w:type="dxa"/>
            <w:vMerge/>
            <w:tcBorders>
              <w:top w:val="nil"/>
              <w:left w:val="single" w:sz="8" w:space="0" w:color="auto"/>
              <w:bottom w:val="single" w:sz="8" w:space="0" w:color="000000"/>
              <w:right w:val="single" w:sz="8" w:space="0" w:color="auto"/>
            </w:tcBorders>
            <w:vAlign w:val="center"/>
          </w:tcPr>
          <w:p w14:paraId="5A932CB4"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B26DF43"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D50006D"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个人基本信息</w:t>
            </w:r>
            <w:r w:rsidRPr="00540BF2">
              <w:rPr>
                <w:rFonts w:ascii="微软雅黑" w:hAnsi="微软雅黑" w:cs="宋体" w:hint="eastAsia"/>
                <w:b/>
                <w:bCs/>
                <w:color w:val="000000"/>
                <w:szCs w:val="21"/>
              </w:rPr>
              <w:t>excel</w:t>
            </w:r>
            <w:r w:rsidRPr="00540BF2">
              <w:rPr>
                <w:rFonts w:ascii="微软雅黑" w:hAnsi="微软雅黑" w:cs="宋体" w:hint="eastAsia"/>
                <w:b/>
                <w:bCs/>
                <w:color w:val="000000"/>
                <w:szCs w:val="21"/>
              </w:rPr>
              <w:t>数据整理</w:t>
            </w:r>
          </w:p>
        </w:tc>
        <w:tc>
          <w:tcPr>
            <w:tcW w:w="3686" w:type="dxa"/>
            <w:tcBorders>
              <w:top w:val="nil"/>
              <w:left w:val="nil"/>
              <w:bottom w:val="single" w:sz="8" w:space="0" w:color="auto"/>
              <w:right w:val="single" w:sz="8" w:space="0" w:color="auto"/>
            </w:tcBorders>
            <w:shd w:val="clear" w:color="auto" w:fill="auto"/>
            <w:vAlign w:val="center"/>
          </w:tcPr>
          <w:p w14:paraId="012D55CE"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按照系统要求分类整理符合上</w:t>
            </w:r>
            <w:proofErr w:type="gramStart"/>
            <w:r w:rsidRPr="00540BF2">
              <w:rPr>
                <w:rFonts w:ascii="微软雅黑" w:hAnsi="微软雅黑" w:cs="宋体" w:hint="eastAsia"/>
                <w:color w:val="000000"/>
                <w:szCs w:val="21"/>
              </w:rPr>
              <w:t>传条件</w:t>
            </w:r>
            <w:proofErr w:type="gramEnd"/>
            <w:r w:rsidRPr="00540BF2">
              <w:rPr>
                <w:rFonts w:ascii="微软雅黑" w:hAnsi="微软雅黑" w:cs="宋体" w:hint="eastAsia"/>
                <w:color w:val="000000"/>
                <w:szCs w:val="21"/>
              </w:rPr>
              <w:t>的</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数据。</w:t>
            </w:r>
          </w:p>
        </w:tc>
        <w:tc>
          <w:tcPr>
            <w:tcW w:w="850" w:type="dxa"/>
            <w:tcBorders>
              <w:top w:val="nil"/>
              <w:left w:val="nil"/>
              <w:bottom w:val="single" w:sz="8" w:space="0" w:color="auto"/>
              <w:right w:val="single" w:sz="8" w:space="0" w:color="auto"/>
            </w:tcBorders>
            <w:shd w:val="clear" w:color="auto" w:fill="auto"/>
            <w:vAlign w:val="center"/>
          </w:tcPr>
          <w:p w14:paraId="43416B3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285AF35"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095585F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152</w:t>
            </w:r>
          </w:p>
        </w:tc>
        <w:tc>
          <w:tcPr>
            <w:tcW w:w="1052" w:type="dxa"/>
            <w:vMerge/>
            <w:tcBorders>
              <w:top w:val="nil"/>
              <w:left w:val="single" w:sz="8" w:space="0" w:color="auto"/>
              <w:bottom w:val="single" w:sz="8" w:space="0" w:color="000000"/>
              <w:right w:val="single" w:sz="8" w:space="0" w:color="auto"/>
            </w:tcBorders>
            <w:vAlign w:val="center"/>
          </w:tcPr>
          <w:p w14:paraId="3100F27A"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C63106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F7A2B32"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个</w:t>
            </w:r>
            <w:proofErr w:type="gramEnd"/>
            <w:r w:rsidRPr="00540BF2">
              <w:rPr>
                <w:rFonts w:ascii="微软雅黑" w:hAnsi="微软雅黑" w:cs="宋体" w:hint="eastAsia"/>
                <w:b/>
                <w:bCs/>
                <w:color w:val="000000"/>
                <w:szCs w:val="21"/>
              </w:rPr>
              <w:t>人证</w:t>
            </w:r>
            <w:proofErr w:type="gramStart"/>
            <w:r w:rsidRPr="00540BF2">
              <w:rPr>
                <w:rFonts w:ascii="微软雅黑" w:hAnsi="微软雅黑" w:cs="宋体" w:hint="eastAsia"/>
                <w:b/>
                <w:bCs/>
                <w:color w:val="000000"/>
                <w:szCs w:val="21"/>
              </w:rPr>
              <w:t>照图片</w:t>
            </w:r>
            <w:proofErr w:type="gramEnd"/>
            <w:r w:rsidRPr="00540BF2">
              <w:rPr>
                <w:rFonts w:ascii="微软雅黑" w:hAnsi="微软雅黑" w:cs="宋体" w:hint="eastAsia"/>
                <w:b/>
                <w:bCs/>
                <w:color w:val="000000"/>
                <w:szCs w:val="21"/>
              </w:rPr>
              <w:t>素材整理</w:t>
            </w:r>
          </w:p>
        </w:tc>
        <w:tc>
          <w:tcPr>
            <w:tcW w:w="3686" w:type="dxa"/>
            <w:tcBorders>
              <w:top w:val="nil"/>
              <w:left w:val="nil"/>
              <w:bottom w:val="single" w:sz="8" w:space="0" w:color="auto"/>
              <w:right w:val="single" w:sz="8" w:space="0" w:color="auto"/>
            </w:tcBorders>
            <w:shd w:val="clear" w:color="auto" w:fill="auto"/>
            <w:vAlign w:val="center"/>
          </w:tcPr>
          <w:p w14:paraId="1CD7F1D6"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按照系统要求分类整理并命名符合上</w:t>
            </w:r>
            <w:proofErr w:type="gramStart"/>
            <w:r w:rsidRPr="00540BF2">
              <w:rPr>
                <w:rFonts w:ascii="微软雅黑" w:hAnsi="微软雅黑" w:cs="宋体" w:hint="eastAsia"/>
                <w:color w:val="000000"/>
                <w:szCs w:val="21"/>
              </w:rPr>
              <w:t>传条件</w:t>
            </w:r>
            <w:proofErr w:type="gramEnd"/>
            <w:r w:rsidRPr="00540BF2">
              <w:rPr>
                <w:rFonts w:ascii="微软雅黑" w:hAnsi="微软雅黑" w:cs="宋体" w:hint="eastAsia"/>
                <w:color w:val="000000"/>
                <w:szCs w:val="21"/>
              </w:rPr>
              <w:t>的</w:t>
            </w:r>
            <w:proofErr w:type="gramStart"/>
            <w:r w:rsidRPr="00540BF2">
              <w:rPr>
                <w:rFonts w:ascii="微软雅黑" w:hAnsi="微软雅黑" w:cs="宋体" w:hint="eastAsia"/>
                <w:color w:val="000000"/>
                <w:szCs w:val="21"/>
              </w:rPr>
              <w:t>个</w:t>
            </w:r>
            <w:proofErr w:type="gramEnd"/>
            <w:r w:rsidRPr="00540BF2">
              <w:rPr>
                <w:rFonts w:ascii="微软雅黑" w:hAnsi="微软雅黑" w:cs="宋体" w:hint="eastAsia"/>
                <w:color w:val="000000"/>
                <w:szCs w:val="21"/>
              </w:rPr>
              <w:t>人证照图片。</w:t>
            </w:r>
          </w:p>
        </w:tc>
        <w:tc>
          <w:tcPr>
            <w:tcW w:w="850" w:type="dxa"/>
            <w:tcBorders>
              <w:top w:val="nil"/>
              <w:left w:val="nil"/>
              <w:bottom w:val="single" w:sz="8" w:space="0" w:color="auto"/>
              <w:right w:val="single" w:sz="8" w:space="0" w:color="auto"/>
            </w:tcBorders>
            <w:shd w:val="clear" w:color="auto" w:fill="auto"/>
            <w:vAlign w:val="center"/>
          </w:tcPr>
          <w:p w14:paraId="23655BF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DAF7162"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5D9F38A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153</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tcPr>
          <w:p w14:paraId="404C510E" w14:textId="77777777" w:rsidR="00126004" w:rsidRDefault="005F3FDD" w:rsidP="005308F4">
            <w:pPr>
              <w:spacing w:line="240" w:lineRule="auto"/>
              <w:ind w:leftChars="-61" w:left="-46" w:firstLineChars="0" w:hanging="82"/>
              <w:jc w:val="center"/>
              <w:rPr>
                <w:rFonts w:ascii="黑体" w:eastAsia="黑体" w:hAnsi="黑体" w:cs="宋体"/>
                <w:color w:val="000000"/>
                <w:szCs w:val="21"/>
              </w:rPr>
            </w:pPr>
            <w:r w:rsidRPr="005F3FDD">
              <w:rPr>
                <w:rFonts w:ascii="黑体" w:eastAsia="黑体" w:hAnsi="黑体" w:cs="宋体" w:hint="eastAsia"/>
                <w:color w:val="000000"/>
                <w:szCs w:val="21"/>
              </w:rPr>
              <w:t>秀英</w:t>
            </w:r>
            <w:proofErr w:type="gramStart"/>
            <w:r w:rsidRPr="005F3FDD">
              <w:rPr>
                <w:rFonts w:ascii="黑体" w:eastAsia="黑体" w:hAnsi="黑体" w:cs="宋体" w:hint="eastAsia"/>
                <w:color w:val="000000"/>
                <w:szCs w:val="21"/>
              </w:rPr>
              <w:t>区证照管理库</w:t>
            </w:r>
            <w:proofErr w:type="gramEnd"/>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4ACE6B63"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公众号</w:t>
            </w:r>
          </w:p>
        </w:tc>
        <w:tc>
          <w:tcPr>
            <w:tcW w:w="2127" w:type="dxa"/>
            <w:tcBorders>
              <w:top w:val="nil"/>
              <w:left w:val="nil"/>
              <w:bottom w:val="single" w:sz="8" w:space="0" w:color="auto"/>
              <w:right w:val="single" w:sz="8" w:space="0" w:color="auto"/>
            </w:tcBorders>
            <w:shd w:val="clear" w:color="auto" w:fill="auto"/>
            <w:vAlign w:val="center"/>
          </w:tcPr>
          <w:p w14:paraId="6BFAA4FB"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登录</w:t>
            </w:r>
          </w:p>
        </w:tc>
        <w:tc>
          <w:tcPr>
            <w:tcW w:w="3686" w:type="dxa"/>
            <w:tcBorders>
              <w:top w:val="nil"/>
              <w:left w:val="nil"/>
              <w:bottom w:val="single" w:sz="8" w:space="0" w:color="auto"/>
              <w:right w:val="single" w:sz="8" w:space="0" w:color="auto"/>
            </w:tcBorders>
            <w:shd w:val="clear" w:color="auto" w:fill="auto"/>
            <w:vAlign w:val="center"/>
          </w:tcPr>
          <w:p w14:paraId="0998203B"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通过手机短信验证码的方式登录到个人中心</w:t>
            </w:r>
          </w:p>
        </w:tc>
        <w:tc>
          <w:tcPr>
            <w:tcW w:w="850" w:type="dxa"/>
            <w:tcBorders>
              <w:top w:val="nil"/>
              <w:left w:val="nil"/>
              <w:bottom w:val="single" w:sz="8" w:space="0" w:color="auto"/>
              <w:right w:val="single" w:sz="8" w:space="0" w:color="auto"/>
            </w:tcBorders>
            <w:shd w:val="clear" w:color="auto" w:fill="auto"/>
            <w:vAlign w:val="center"/>
          </w:tcPr>
          <w:p w14:paraId="2C19326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1623950"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2E9D9FE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154</w:t>
            </w:r>
          </w:p>
        </w:tc>
        <w:tc>
          <w:tcPr>
            <w:tcW w:w="1052" w:type="dxa"/>
            <w:vMerge/>
            <w:tcBorders>
              <w:top w:val="nil"/>
              <w:left w:val="single" w:sz="8" w:space="0" w:color="auto"/>
              <w:bottom w:val="single" w:sz="8" w:space="0" w:color="000000"/>
              <w:right w:val="single" w:sz="8" w:space="0" w:color="auto"/>
            </w:tcBorders>
            <w:vAlign w:val="center"/>
          </w:tcPr>
          <w:p w14:paraId="700B6E6D"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19836D3"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77BED6E"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个人中心</w:t>
            </w:r>
          </w:p>
        </w:tc>
        <w:tc>
          <w:tcPr>
            <w:tcW w:w="3686" w:type="dxa"/>
            <w:tcBorders>
              <w:top w:val="nil"/>
              <w:left w:val="nil"/>
              <w:bottom w:val="single" w:sz="8" w:space="0" w:color="auto"/>
              <w:right w:val="single" w:sz="8" w:space="0" w:color="auto"/>
            </w:tcBorders>
            <w:shd w:val="clear" w:color="auto" w:fill="auto"/>
            <w:vAlign w:val="center"/>
          </w:tcPr>
          <w:p w14:paraId="7850785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可查看通过该手机号办理过的所有证照信息</w:t>
            </w:r>
          </w:p>
        </w:tc>
        <w:tc>
          <w:tcPr>
            <w:tcW w:w="850" w:type="dxa"/>
            <w:tcBorders>
              <w:top w:val="nil"/>
              <w:left w:val="nil"/>
              <w:bottom w:val="single" w:sz="8" w:space="0" w:color="auto"/>
              <w:right w:val="single" w:sz="8" w:space="0" w:color="auto"/>
            </w:tcBorders>
            <w:shd w:val="clear" w:color="auto" w:fill="auto"/>
            <w:vAlign w:val="center"/>
          </w:tcPr>
          <w:p w14:paraId="42249B2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9A86F00"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003D605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155</w:t>
            </w:r>
          </w:p>
        </w:tc>
        <w:tc>
          <w:tcPr>
            <w:tcW w:w="1052" w:type="dxa"/>
            <w:vMerge/>
            <w:tcBorders>
              <w:top w:val="nil"/>
              <w:left w:val="single" w:sz="8" w:space="0" w:color="auto"/>
              <w:bottom w:val="single" w:sz="8" w:space="0" w:color="000000"/>
              <w:right w:val="single" w:sz="8" w:space="0" w:color="auto"/>
            </w:tcBorders>
            <w:vAlign w:val="center"/>
          </w:tcPr>
          <w:p w14:paraId="4DA6D9BA"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FB9DC6"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13E077B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退出登录</w:t>
            </w:r>
          </w:p>
        </w:tc>
        <w:tc>
          <w:tcPr>
            <w:tcW w:w="3686" w:type="dxa"/>
            <w:tcBorders>
              <w:top w:val="nil"/>
              <w:left w:val="nil"/>
              <w:bottom w:val="single" w:sz="8" w:space="0" w:color="auto"/>
              <w:right w:val="single" w:sz="8" w:space="0" w:color="auto"/>
            </w:tcBorders>
            <w:shd w:val="clear" w:color="auto" w:fill="auto"/>
            <w:vAlign w:val="center"/>
          </w:tcPr>
          <w:p w14:paraId="255C9513"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退出个人中心并清除缓存</w:t>
            </w:r>
          </w:p>
        </w:tc>
        <w:tc>
          <w:tcPr>
            <w:tcW w:w="850" w:type="dxa"/>
            <w:tcBorders>
              <w:top w:val="nil"/>
              <w:left w:val="nil"/>
              <w:bottom w:val="single" w:sz="8" w:space="0" w:color="auto"/>
              <w:right w:val="single" w:sz="8" w:space="0" w:color="auto"/>
            </w:tcBorders>
            <w:shd w:val="clear" w:color="auto" w:fill="auto"/>
            <w:vAlign w:val="center"/>
          </w:tcPr>
          <w:p w14:paraId="6BCFB03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6B5717C"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6DB702E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156</w:t>
            </w:r>
          </w:p>
        </w:tc>
        <w:tc>
          <w:tcPr>
            <w:tcW w:w="1052" w:type="dxa"/>
            <w:vMerge/>
            <w:tcBorders>
              <w:top w:val="nil"/>
              <w:left w:val="single" w:sz="8" w:space="0" w:color="auto"/>
              <w:bottom w:val="single" w:sz="8" w:space="0" w:color="000000"/>
              <w:right w:val="single" w:sz="8" w:space="0" w:color="auto"/>
            </w:tcBorders>
            <w:vAlign w:val="center"/>
          </w:tcPr>
          <w:p w14:paraId="20F64E34"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422DA10"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81461FD"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添加证照查询菜单</w:t>
            </w:r>
          </w:p>
        </w:tc>
        <w:tc>
          <w:tcPr>
            <w:tcW w:w="3686" w:type="dxa"/>
            <w:tcBorders>
              <w:top w:val="nil"/>
              <w:left w:val="nil"/>
              <w:bottom w:val="single" w:sz="8" w:space="0" w:color="auto"/>
              <w:right w:val="single" w:sz="8" w:space="0" w:color="auto"/>
            </w:tcBorders>
            <w:shd w:val="clear" w:color="auto" w:fill="auto"/>
            <w:vAlign w:val="center"/>
          </w:tcPr>
          <w:p w14:paraId="7100205E"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增加公众号底部菜单“证照查询”</w:t>
            </w:r>
          </w:p>
        </w:tc>
        <w:tc>
          <w:tcPr>
            <w:tcW w:w="850" w:type="dxa"/>
            <w:tcBorders>
              <w:top w:val="nil"/>
              <w:left w:val="nil"/>
              <w:bottom w:val="single" w:sz="8" w:space="0" w:color="auto"/>
              <w:right w:val="single" w:sz="8" w:space="0" w:color="auto"/>
            </w:tcBorders>
            <w:shd w:val="clear" w:color="auto" w:fill="auto"/>
            <w:vAlign w:val="center"/>
          </w:tcPr>
          <w:p w14:paraId="2CE6A0D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02982DD" w14:textId="77777777" w:rsidTr="00540BF2">
        <w:trPr>
          <w:trHeight w:val="1665"/>
        </w:trPr>
        <w:tc>
          <w:tcPr>
            <w:tcW w:w="899" w:type="dxa"/>
            <w:vMerge w:val="restart"/>
            <w:tcBorders>
              <w:top w:val="nil"/>
              <w:left w:val="single" w:sz="8" w:space="0" w:color="auto"/>
              <w:bottom w:val="single" w:sz="8" w:space="0" w:color="auto"/>
              <w:right w:val="single" w:sz="8" w:space="0" w:color="auto"/>
            </w:tcBorders>
            <w:shd w:val="clear" w:color="auto" w:fill="auto"/>
            <w:vAlign w:val="center"/>
          </w:tcPr>
          <w:p w14:paraId="19CF74E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157</w:t>
            </w:r>
          </w:p>
        </w:tc>
        <w:tc>
          <w:tcPr>
            <w:tcW w:w="1052" w:type="dxa"/>
            <w:vMerge/>
            <w:tcBorders>
              <w:top w:val="nil"/>
              <w:left w:val="single" w:sz="8" w:space="0" w:color="auto"/>
              <w:bottom w:val="single" w:sz="8" w:space="0" w:color="000000"/>
              <w:right w:val="single" w:sz="8" w:space="0" w:color="auto"/>
            </w:tcBorders>
            <w:vAlign w:val="center"/>
          </w:tcPr>
          <w:p w14:paraId="46C5312A"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5FBF147"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7D63DC2C"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个</w:t>
            </w:r>
            <w:proofErr w:type="gramEnd"/>
            <w:r w:rsidRPr="00540BF2">
              <w:rPr>
                <w:rFonts w:ascii="微软雅黑" w:hAnsi="微软雅黑" w:cs="宋体" w:hint="eastAsia"/>
                <w:b/>
                <w:bCs/>
                <w:color w:val="000000"/>
                <w:szCs w:val="21"/>
              </w:rPr>
              <w:t>人证照查询</w:t>
            </w:r>
          </w:p>
        </w:tc>
        <w:tc>
          <w:tcPr>
            <w:tcW w:w="3686" w:type="dxa"/>
            <w:tcBorders>
              <w:top w:val="nil"/>
              <w:left w:val="nil"/>
              <w:bottom w:val="nil"/>
              <w:right w:val="single" w:sz="8" w:space="0" w:color="auto"/>
            </w:tcBorders>
            <w:shd w:val="clear" w:color="auto" w:fill="auto"/>
            <w:vAlign w:val="center"/>
          </w:tcPr>
          <w:p w14:paraId="7B028AB4"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1</w:t>
            </w:r>
            <w:r w:rsidRPr="00540BF2">
              <w:rPr>
                <w:rFonts w:ascii="微软雅黑" w:hAnsi="微软雅黑" w:cs="宋体" w:hint="eastAsia"/>
                <w:color w:val="000000"/>
                <w:szCs w:val="21"/>
              </w:rPr>
              <w:t>、</w:t>
            </w:r>
            <w:proofErr w:type="gramStart"/>
            <w:r w:rsidRPr="00540BF2">
              <w:rPr>
                <w:rFonts w:ascii="微软雅黑" w:hAnsi="微软雅黑" w:cs="宋体" w:hint="eastAsia"/>
                <w:color w:val="000000"/>
                <w:szCs w:val="21"/>
              </w:rPr>
              <w:t>扫码方式</w:t>
            </w:r>
            <w:proofErr w:type="gramEnd"/>
            <w:r w:rsidRPr="00540BF2">
              <w:rPr>
                <w:rFonts w:ascii="微软雅黑" w:hAnsi="微软雅黑" w:cs="宋体" w:hint="eastAsia"/>
                <w:color w:val="000000"/>
                <w:szCs w:val="21"/>
              </w:rPr>
              <w:t>。公众</w:t>
            </w:r>
            <w:proofErr w:type="gramStart"/>
            <w:r w:rsidRPr="00540BF2">
              <w:rPr>
                <w:rFonts w:ascii="微软雅黑" w:hAnsi="微软雅黑" w:cs="宋体" w:hint="eastAsia"/>
                <w:color w:val="000000"/>
                <w:szCs w:val="21"/>
              </w:rPr>
              <w:t>号用户</w:t>
            </w:r>
            <w:proofErr w:type="gramEnd"/>
            <w:r w:rsidRPr="00540BF2">
              <w:rPr>
                <w:rFonts w:ascii="微软雅黑" w:hAnsi="微软雅黑" w:cs="宋体" w:hint="eastAsia"/>
                <w:color w:val="000000"/>
                <w:szCs w:val="21"/>
              </w:rPr>
              <w:t>点击“扫码”按钮，</w:t>
            </w:r>
            <w:proofErr w:type="gramStart"/>
            <w:r w:rsidRPr="00540BF2">
              <w:rPr>
                <w:rFonts w:ascii="微软雅黑" w:hAnsi="微软雅黑" w:cs="宋体" w:hint="eastAsia"/>
                <w:color w:val="000000"/>
                <w:szCs w:val="21"/>
              </w:rPr>
              <w:t>扫二维码</w:t>
            </w:r>
            <w:proofErr w:type="gramEnd"/>
            <w:r w:rsidRPr="00540BF2">
              <w:rPr>
                <w:rFonts w:ascii="微软雅黑" w:hAnsi="微软雅黑" w:cs="宋体" w:hint="eastAsia"/>
                <w:color w:val="000000"/>
                <w:szCs w:val="21"/>
              </w:rPr>
              <w:t>后打开某个证件详情页</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2B900C02"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A6155FE" w14:textId="77777777" w:rsidTr="00333DDA">
        <w:trPr>
          <w:trHeight w:val="40"/>
        </w:trPr>
        <w:tc>
          <w:tcPr>
            <w:tcW w:w="899" w:type="dxa"/>
            <w:vMerge/>
            <w:tcBorders>
              <w:top w:val="nil"/>
              <w:left w:val="single" w:sz="8" w:space="0" w:color="auto"/>
              <w:bottom w:val="single" w:sz="8" w:space="0" w:color="auto"/>
              <w:right w:val="single" w:sz="8" w:space="0" w:color="auto"/>
            </w:tcBorders>
            <w:vAlign w:val="center"/>
          </w:tcPr>
          <w:p w14:paraId="638E45D4" w14:textId="77777777" w:rsidR="00126004" w:rsidRDefault="00126004" w:rsidP="005308F4">
            <w:pPr>
              <w:spacing w:line="240" w:lineRule="auto"/>
              <w:ind w:left="260" w:hanging="82"/>
              <w:rPr>
                <w:rFonts w:ascii="宋体" w:hAnsi="宋体" w:cs="宋体"/>
                <w:color w:val="000000"/>
                <w:szCs w:val="21"/>
              </w:rPr>
            </w:pPr>
          </w:p>
        </w:tc>
        <w:tc>
          <w:tcPr>
            <w:tcW w:w="1052" w:type="dxa"/>
            <w:vMerge/>
            <w:tcBorders>
              <w:top w:val="nil"/>
              <w:left w:val="single" w:sz="8" w:space="0" w:color="auto"/>
              <w:bottom w:val="single" w:sz="8" w:space="0" w:color="000000"/>
              <w:right w:val="single" w:sz="8" w:space="0" w:color="auto"/>
            </w:tcBorders>
            <w:vAlign w:val="center"/>
          </w:tcPr>
          <w:p w14:paraId="6419C54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BB2513E" w14:textId="77777777" w:rsidR="00126004" w:rsidRDefault="00126004">
            <w:pPr>
              <w:spacing w:line="240" w:lineRule="auto"/>
              <w:ind w:leftChars="-39" w:left="2" w:hangingChars="40" w:hanging="84"/>
              <w:rPr>
                <w:rFonts w:ascii="微软雅黑" w:hAnsi="微软雅黑" w:cs="宋体"/>
                <w:b/>
                <w:bCs/>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12E39B8E" w14:textId="77777777" w:rsidR="00126004" w:rsidRDefault="00126004">
            <w:pPr>
              <w:spacing w:line="240" w:lineRule="auto"/>
              <w:ind w:leftChars="-22" w:left="-46" w:firstLineChars="16" w:firstLine="34"/>
              <w:jc w:val="left"/>
              <w:rPr>
                <w:rFonts w:ascii="微软雅黑" w:hAnsi="微软雅黑" w:cs="宋体"/>
                <w:b/>
                <w:bCs/>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0D35CDE"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2</w:t>
            </w:r>
            <w:r w:rsidRPr="00540BF2">
              <w:rPr>
                <w:rFonts w:ascii="微软雅黑" w:hAnsi="微软雅黑" w:cs="宋体" w:hint="eastAsia"/>
                <w:color w:val="000000"/>
                <w:szCs w:val="21"/>
              </w:rPr>
              <w:t>、通过个人身份证号搜索，查询到该主体办理的全部证件列表</w:t>
            </w:r>
          </w:p>
        </w:tc>
        <w:tc>
          <w:tcPr>
            <w:tcW w:w="850" w:type="dxa"/>
            <w:vMerge/>
            <w:tcBorders>
              <w:top w:val="nil"/>
              <w:left w:val="single" w:sz="8" w:space="0" w:color="auto"/>
              <w:bottom w:val="single" w:sz="8" w:space="0" w:color="000000"/>
              <w:right w:val="single" w:sz="8" w:space="0" w:color="auto"/>
            </w:tcBorders>
            <w:vAlign w:val="center"/>
          </w:tcPr>
          <w:p w14:paraId="079E9907" w14:textId="77777777" w:rsidR="00126004" w:rsidRDefault="00126004" w:rsidP="005308F4">
            <w:pPr>
              <w:spacing w:line="240" w:lineRule="auto"/>
              <w:ind w:left="260" w:hanging="82"/>
              <w:rPr>
                <w:rFonts w:ascii="Arial" w:hAnsi="Arial" w:cs="Arial"/>
                <w:color w:val="000000"/>
                <w:szCs w:val="21"/>
              </w:rPr>
            </w:pPr>
          </w:p>
        </w:tc>
      </w:tr>
      <w:tr w:rsidR="00076925" w:rsidRPr="00540BF2" w14:paraId="3C7479D1" w14:textId="77777777" w:rsidTr="00540BF2">
        <w:trPr>
          <w:trHeight w:val="1665"/>
        </w:trPr>
        <w:tc>
          <w:tcPr>
            <w:tcW w:w="899" w:type="dxa"/>
            <w:vMerge w:val="restart"/>
            <w:tcBorders>
              <w:top w:val="nil"/>
              <w:left w:val="single" w:sz="8" w:space="0" w:color="auto"/>
              <w:bottom w:val="single" w:sz="8" w:space="0" w:color="auto"/>
              <w:right w:val="single" w:sz="8" w:space="0" w:color="auto"/>
            </w:tcBorders>
            <w:shd w:val="clear" w:color="auto" w:fill="auto"/>
            <w:vAlign w:val="center"/>
          </w:tcPr>
          <w:p w14:paraId="332CD0C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158</w:t>
            </w:r>
          </w:p>
        </w:tc>
        <w:tc>
          <w:tcPr>
            <w:tcW w:w="1052" w:type="dxa"/>
            <w:vMerge/>
            <w:tcBorders>
              <w:top w:val="nil"/>
              <w:left w:val="single" w:sz="8" w:space="0" w:color="auto"/>
              <w:bottom w:val="single" w:sz="8" w:space="0" w:color="000000"/>
              <w:right w:val="single" w:sz="8" w:space="0" w:color="auto"/>
            </w:tcBorders>
            <w:vAlign w:val="center"/>
          </w:tcPr>
          <w:p w14:paraId="59535F61"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E7EDF55"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144AAA94"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企业证照查询</w:t>
            </w:r>
          </w:p>
        </w:tc>
        <w:tc>
          <w:tcPr>
            <w:tcW w:w="3686" w:type="dxa"/>
            <w:tcBorders>
              <w:top w:val="nil"/>
              <w:left w:val="nil"/>
              <w:bottom w:val="nil"/>
              <w:right w:val="single" w:sz="8" w:space="0" w:color="auto"/>
            </w:tcBorders>
            <w:shd w:val="clear" w:color="auto" w:fill="auto"/>
            <w:vAlign w:val="center"/>
          </w:tcPr>
          <w:p w14:paraId="0F7EBC6C"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1</w:t>
            </w:r>
            <w:r w:rsidRPr="00540BF2">
              <w:rPr>
                <w:rFonts w:ascii="微软雅黑" w:hAnsi="微软雅黑" w:cs="宋体" w:hint="eastAsia"/>
                <w:color w:val="000000"/>
                <w:szCs w:val="21"/>
              </w:rPr>
              <w:t>、</w:t>
            </w:r>
            <w:proofErr w:type="gramStart"/>
            <w:r w:rsidRPr="00540BF2">
              <w:rPr>
                <w:rFonts w:ascii="微软雅黑" w:hAnsi="微软雅黑" w:cs="宋体" w:hint="eastAsia"/>
                <w:color w:val="000000"/>
                <w:szCs w:val="21"/>
              </w:rPr>
              <w:t>扫码方式</w:t>
            </w:r>
            <w:proofErr w:type="gramEnd"/>
            <w:r w:rsidRPr="00540BF2">
              <w:rPr>
                <w:rFonts w:ascii="微软雅黑" w:hAnsi="微软雅黑" w:cs="宋体" w:hint="eastAsia"/>
                <w:color w:val="000000"/>
                <w:szCs w:val="21"/>
              </w:rPr>
              <w:t>。公众</w:t>
            </w:r>
            <w:proofErr w:type="gramStart"/>
            <w:r w:rsidRPr="00540BF2">
              <w:rPr>
                <w:rFonts w:ascii="微软雅黑" w:hAnsi="微软雅黑" w:cs="宋体" w:hint="eastAsia"/>
                <w:color w:val="000000"/>
                <w:szCs w:val="21"/>
              </w:rPr>
              <w:t>号用户</w:t>
            </w:r>
            <w:proofErr w:type="gramEnd"/>
            <w:r w:rsidRPr="00540BF2">
              <w:rPr>
                <w:rFonts w:ascii="微软雅黑" w:hAnsi="微软雅黑" w:cs="宋体" w:hint="eastAsia"/>
                <w:color w:val="000000"/>
                <w:szCs w:val="21"/>
              </w:rPr>
              <w:t>点击“扫码”按钮，</w:t>
            </w:r>
            <w:proofErr w:type="gramStart"/>
            <w:r w:rsidRPr="00540BF2">
              <w:rPr>
                <w:rFonts w:ascii="微软雅黑" w:hAnsi="微软雅黑" w:cs="宋体" w:hint="eastAsia"/>
                <w:color w:val="000000"/>
                <w:szCs w:val="21"/>
              </w:rPr>
              <w:t>扫二维码</w:t>
            </w:r>
            <w:proofErr w:type="gramEnd"/>
            <w:r w:rsidRPr="00540BF2">
              <w:rPr>
                <w:rFonts w:ascii="微软雅黑" w:hAnsi="微软雅黑" w:cs="宋体" w:hint="eastAsia"/>
                <w:color w:val="000000"/>
                <w:szCs w:val="21"/>
              </w:rPr>
              <w:t>后打开某个证件详情页</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0C0F27BF"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ECDA394" w14:textId="77777777" w:rsidTr="00333DDA">
        <w:trPr>
          <w:trHeight w:val="105"/>
        </w:trPr>
        <w:tc>
          <w:tcPr>
            <w:tcW w:w="899" w:type="dxa"/>
            <w:vMerge/>
            <w:tcBorders>
              <w:top w:val="nil"/>
              <w:left w:val="single" w:sz="8" w:space="0" w:color="auto"/>
              <w:bottom w:val="single" w:sz="8" w:space="0" w:color="auto"/>
              <w:right w:val="single" w:sz="8" w:space="0" w:color="auto"/>
            </w:tcBorders>
            <w:vAlign w:val="center"/>
          </w:tcPr>
          <w:p w14:paraId="5B721FF0" w14:textId="77777777" w:rsidR="00126004" w:rsidRDefault="00126004" w:rsidP="005308F4">
            <w:pPr>
              <w:spacing w:line="240" w:lineRule="auto"/>
              <w:ind w:left="260" w:hanging="82"/>
              <w:rPr>
                <w:rFonts w:ascii="宋体" w:hAnsi="宋体" w:cs="宋体"/>
                <w:color w:val="000000"/>
                <w:szCs w:val="21"/>
              </w:rPr>
            </w:pPr>
          </w:p>
        </w:tc>
        <w:tc>
          <w:tcPr>
            <w:tcW w:w="1052" w:type="dxa"/>
            <w:vMerge/>
            <w:tcBorders>
              <w:top w:val="nil"/>
              <w:left w:val="single" w:sz="8" w:space="0" w:color="auto"/>
              <w:bottom w:val="single" w:sz="8" w:space="0" w:color="000000"/>
              <w:right w:val="single" w:sz="8" w:space="0" w:color="auto"/>
            </w:tcBorders>
            <w:vAlign w:val="center"/>
          </w:tcPr>
          <w:p w14:paraId="4440324C"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DD66DF7" w14:textId="77777777" w:rsidR="00126004" w:rsidRDefault="00126004">
            <w:pPr>
              <w:spacing w:line="240" w:lineRule="auto"/>
              <w:ind w:leftChars="-39" w:left="2" w:hangingChars="40" w:hanging="84"/>
              <w:rPr>
                <w:rFonts w:ascii="微软雅黑" w:hAnsi="微软雅黑" w:cs="宋体"/>
                <w:b/>
                <w:bCs/>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56458D32" w14:textId="77777777" w:rsidR="00126004" w:rsidRDefault="00126004">
            <w:pPr>
              <w:spacing w:line="240" w:lineRule="auto"/>
              <w:ind w:leftChars="-22" w:left="-46" w:firstLineChars="16" w:firstLine="34"/>
              <w:jc w:val="left"/>
              <w:rPr>
                <w:rFonts w:ascii="微软雅黑" w:hAnsi="微软雅黑" w:cs="宋体"/>
                <w:b/>
                <w:bCs/>
                <w:color w:val="000000"/>
                <w:szCs w:val="21"/>
              </w:rPr>
            </w:pPr>
          </w:p>
        </w:tc>
        <w:tc>
          <w:tcPr>
            <w:tcW w:w="3686" w:type="dxa"/>
            <w:tcBorders>
              <w:top w:val="nil"/>
              <w:left w:val="nil"/>
              <w:bottom w:val="single" w:sz="8" w:space="0" w:color="auto"/>
              <w:right w:val="single" w:sz="8" w:space="0" w:color="auto"/>
            </w:tcBorders>
            <w:shd w:val="clear" w:color="auto" w:fill="auto"/>
            <w:vAlign w:val="center"/>
          </w:tcPr>
          <w:p w14:paraId="4546A9BB"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2</w:t>
            </w:r>
            <w:r w:rsidRPr="00540BF2">
              <w:rPr>
                <w:rFonts w:ascii="微软雅黑" w:hAnsi="微软雅黑" w:cs="宋体" w:hint="eastAsia"/>
                <w:color w:val="000000"/>
                <w:szCs w:val="21"/>
              </w:rPr>
              <w:t>、通过企业主体名称搜索，查询到该主体办理的全部证件列表</w:t>
            </w:r>
          </w:p>
        </w:tc>
        <w:tc>
          <w:tcPr>
            <w:tcW w:w="850" w:type="dxa"/>
            <w:vMerge/>
            <w:tcBorders>
              <w:top w:val="nil"/>
              <w:left w:val="single" w:sz="8" w:space="0" w:color="auto"/>
              <w:bottom w:val="single" w:sz="8" w:space="0" w:color="000000"/>
              <w:right w:val="single" w:sz="8" w:space="0" w:color="auto"/>
            </w:tcBorders>
            <w:vAlign w:val="center"/>
          </w:tcPr>
          <w:p w14:paraId="42EA3A5C" w14:textId="77777777" w:rsidR="00126004" w:rsidRDefault="00126004" w:rsidP="005308F4">
            <w:pPr>
              <w:spacing w:line="240" w:lineRule="auto"/>
              <w:ind w:left="260" w:hanging="82"/>
              <w:rPr>
                <w:rFonts w:ascii="Arial" w:hAnsi="Arial" w:cs="Arial"/>
                <w:color w:val="000000"/>
                <w:szCs w:val="21"/>
              </w:rPr>
            </w:pPr>
          </w:p>
        </w:tc>
      </w:tr>
      <w:tr w:rsidR="00076925" w:rsidRPr="00540BF2" w14:paraId="4412B8F1"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22093B8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159</w:t>
            </w:r>
          </w:p>
        </w:tc>
        <w:tc>
          <w:tcPr>
            <w:tcW w:w="1052" w:type="dxa"/>
            <w:vMerge/>
            <w:tcBorders>
              <w:top w:val="nil"/>
              <w:left w:val="single" w:sz="8" w:space="0" w:color="auto"/>
              <w:bottom w:val="single" w:sz="8" w:space="0" w:color="000000"/>
              <w:right w:val="single" w:sz="8" w:space="0" w:color="auto"/>
            </w:tcBorders>
            <w:vAlign w:val="center"/>
          </w:tcPr>
          <w:p w14:paraId="573DB74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5AD2E0E"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0FCCB451"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搜索企业</w:t>
            </w:r>
          </w:p>
        </w:tc>
        <w:tc>
          <w:tcPr>
            <w:tcW w:w="3686" w:type="dxa"/>
            <w:tcBorders>
              <w:top w:val="nil"/>
              <w:left w:val="nil"/>
              <w:bottom w:val="single" w:sz="8" w:space="0" w:color="auto"/>
              <w:right w:val="single" w:sz="8" w:space="0" w:color="auto"/>
            </w:tcBorders>
            <w:shd w:val="clear" w:color="auto" w:fill="auto"/>
            <w:vAlign w:val="center"/>
          </w:tcPr>
          <w:p w14:paraId="3B2E4A3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通过企业名称关键字搜索企业，获取企业证照库列表</w:t>
            </w:r>
          </w:p>
        </w:tc>
        <w:tc>
          <w:tcPr>
            <w:tcW w:w="850" w:type="dxa"/>
            <w:tcBorders>
              <w:top w:val="nil"/>
              <w:left w:val="nil"/>
              <w:bottom w:val="single" w:sz="8" w:space="0" w:color="auto"/>
              <w:right w:val="single" w:sz="8" w:space="0" w:color="auto"/>
            </w:tcBorders>
            <w:shd w:val="clear" w:color="auto" w:fill="auto"/>
            <w:vAlign w:val="center"/>
          </w:tcPr>
          <w:p w14:paraId="79E0E734" w14:textId="77777777" w:rsidR="00126004" w:rsidRDefault="00126004" w:rsidP="005308F4">
            <w:pPr>
              <w:spacing w:line="240" w:lineRule="auto"/>
              <w:ind w:left="260" w:hanging="82"/>
              <w:jc w:val="center"/>
              <w:rPr>
                <w:rFonts w:ascii="宋体" w:hAnsi="宋体" w:cs="宋体"/>
                <w:color w:val="000000"/>
                <w:szCs w:val="21"/>
              </w:rPr>
            </w:pPr>
          </w:p>
        </w:tc>
      </w:tr>
      <w:tr w:rsidR="00076925" w:rsidRPr="00540BF2" w14:paraId="3912F09C"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1D4DC38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160</w:t>
            </w:r>
          </w:p>
        </w:tc>
        <w:tc>
          <w:tcPr>
            <w:tcW w:w="1052" w:type="dxa"/>
            <w:vMerge/>
            <w:tcBorders>
              <w:top w:val="nil"/>
              <w:left w:val="single" w:sz="8" w:space="0" w:color="auto"/>
              <w:bottom w:val="single" w:sz="8" w:space="0" w:color="000000"/>
              <w:right w:val="single" w:sz="8" w:space="0" w:color="auto"/>
            </w:tcBorders>
            <w:vAlign w:val="center"/>
          </w:tcPr>
          <w:p w14:paraId="4B53D56F"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A2FDBAA"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90AE884"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个人证照库列表</w:t>
            </w:r>
            <w:proofErr w:type="gramEnd"/>
          </w:p>
        </w:tc>
        <w:tc>
          <w:tcPr>
            <w:tcW w:w="3686" w:type="dxa"/>
            <w:tcBorders>
              <w:top w:val="nil"/>
              <w:left w:val="nil"/>
              <w:bottom w:val="single" w:sz="8" w:space="0" w:color="auto"/>
              <w:right w:val="single" w:sz="8" w:space="0" w:color="auto"/>
            </w:tcBorders>
            <w:shd w:val="clear" w:color="auto" w:fill="auto"/>
            <w:vAlign w:val="center"/>
          </w:tcPr>
          <w:p w14:paraId="4286EF0A"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图片列表形式展示个</w:t>
            </w:r>
            <w:proofErr w:type="gramStart"/>
            <w:r w:rsidRPr="00540BF2">
              <w:rPr>
                <w:rFonts w:ascii="微软雅黑" w:hAnsi="微软雅黑" w:cs="宋体" w:hint="eastAsia"/>
                <w:color w:val="000000"/>
                <w:szCs w:val="21"/>
              </w:rPr>
              <w:t>人证照库</w:t>
            </w:r>
            <w:proofErr w:type="gramEnd"/>
          </w:p>
        </w:tc>
        <w:tc>
          <w:tcPr>
            <w:tcW w:w="850" w:type="dxa"/>
            <w:tcBorders>
              <w:top w:val="nil"/>
              <w:left w:val="nil"/>
              <w:bottom w:val="single" w:sz="8" w:space="0" w:color="auto"/>
              <w:right w:val="single" w:sz="8" w:space="0" w:color="auto"/>
            </w:tcBorders>
            <w:shd w:val="clear" w:color="auto" w:fill="auto"/>
            <w:vAlign w:val="center"/>
          </w:tcPr>
          <w:p w14:paraId="4D8D195D" w14:textId="77777777" w:rsidR="00126004" w:rsidRDefault="00126004" w:rsidP="005308F4">
            <w:pPr>
              <w:spacing w:line="240" w:lineRule="auto"/>
              <w:ind w:left="260" w:hanging="82"/>
              <w:jc w:val="center"/>
              <w:rPr>
                <w:rFonts w:ascii="宋体" w:hAnsi="宋体" w:cs="宋体"/>
                <w:color w:val="000000"/>
                <w:szCs w:val="21"/>
              </w:rPr>
            </w:pPr>
          </w:p>
        </w:tc>
      </w:tr>
      <w:tr w:rsidR="00076925" w:rsidRPr="00540BF2" w14:paraId="29E1EE14"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26A552C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161</w:t>
            </w:r>
          </w:p>
        </w:tc>
        <w:tc>
          <w:tcPr>
            <w:tcW w:w="1052" w:type="dxa"/>
            <w:vMerge/>
            <w:tcBorders>
              <w:top w:val="nil"/>
              <w:left w:val="single" w:sz="8" w:space="0" w:color="auto"/>
              <w:bottom w:val="single" w:sz="8" w:space="0" w:color="000000"/>
              <w:right w:val="single" w:sz="8" w:space="0" w:color="auto"/>
            </w:tcBorders>
            <w:vAlign w:val="center"/>
          </w:tcPr>
          <w:p w14:paraId="2F64BE42"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6E3C56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2B1857E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企业证照库列表</w:t>
            </w:r>
          </w:p>
        </w:tc>
        <w:tc>
          <w:tcPr>
            <w:tcW w:w="3686" w:type="dxa"/>
            <w:tcBorders>
              <w:top w:val="nil"/>
              <w:left w:val="nil"/>
              <w:bottom w:val="single" w:sz="8" w:space="0" w:color="auto"/>
              <w:right w:val="single" w:sz="8" w:space="0" w:color="auto"/>
            </w:tcBorders>
            <w:shd w:val="clear" w:color="auto" w:fill="auto"/>
            <w:vAlign w:val="center"/>
          </w:tcPr>
          <w:p w14:paraId="5FF048AC"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图片列表形式展示企业证照库</w:t>
            </w:r>
          </w:p>
        </w:tc>
        <w:tc>
          <w:tcPr>
            <w:tcW w:w="850" w:type="dxa"/>
            <w:tcBorders>
              <w:top w:val="nil"/>
              <w:left w:val="nil"/>
              <w:bottom w:val="single" w:sz="8" w:space="0" w:color="auto"/>
              <w:right w:val="single" w:sz="8" w:space="0" w:color="auto"/>
            </w:tcBorders>
            <w:shd w:val="clear" w:color="auto" w:fill="auto"/>
            <w:vAlign w:val="center"/>
          </w:tcPr>
          <w:p w14:paraId="2020EAF1" w14:textId="77777777" w:rsidR="00126004" w:rsidRDefault="00126004" w:rsidP="005308F4">
            <w:pPr>
              <w:spacing w:line="240" w:lineRule="auto"/>
              <w:ind w:left="260" w:hanging="82"/>
              <w:jc w:val="center"/>
              <w:rPr>
                <w:rFonts w:ascii="宋体" w:hAnsi="宋体" w:cs="宋体"/>
                <w:color w:val="000000"/>
                <w:szCs w:val="21"/>
              </w:rPr>
            </w:pPr>
          </w:p>
        </w:tc>
      </w:tr>
      <w:tr w:rsidR="00076925" w:rsidRPr="00540BF2" w14:paraId="75307F38" w14:textId="77777777" w:rsidTr="00333DDA">
        <w:trPr>
          <w:trHeight w:val="571"/>
        </w:trPr>
        <w:tc>
          <w:tcPr>
            <w:tcW w:w="899" w:type="dxa"/>
            <w:tcBorders>
              <w:top w:val="nil"/>
              <w:left w:val="single" w:sz="8" w:space="0" w:color="auto"/>
              <w:bottom w:val="single" w:sz="8" w:space="0" w:color="auto"/>
              <w:right w:val="single" w:sz="8" w:space="0" w:color="auto"/>
            </w:tcBorders>
            <w:shd w:val="clear" w:color="auto" w:fill="auto"/>
            <w:vAlign w:val="center"/>
          </w:tcPr>
          <w:p w14:paraId="5B77368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162</w:t>
            </w:r>
          </w:p>
        </w:tc>
        <w:tc>
          <w:tcPr>
            <w:tcW w:w="1052" w:type="dxa"/>
            <w:vMerge/>
            <w:tcBorders>
              <w:top w:val="nil"/>
              <w:left w:val="single" w:sz="8" w:space="0" w:color="auto"/>
              <w:bottom w:val="single" w:sz="8" w:space="0" w:color="000000"/>
              <w:right w:val="single" w:sz="8" w:space="0" w:color="auto"/>
            </w:tcBorders>
            <w:vAlign w:val="center"/>
          </w:tcPr>
          <w:p w14:paraId="0773BAE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DD5EBE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12C91CA0"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证照详情</w:t>
            </w:r>
          </w:p>
        </w:tc>
        <w:tc>
          <w:tcPr>
            <w:tcW w:w="3686" w:type="dxa"/>
            <w:tcBorders>
              <w:top w:val="nil"/>
              <w:left w:val="nil"/>
              <w:bottom w:val="single" w:sz="8" w:space="0" w:color="auto"/>
              <w:right w:val="single" w:sz="8" w:space="0" w:color="auto"/>
            </w:tcBorders>
            <w:shd w:val="clear" w:color="auto" w:fill="auto"/>
            <w:vAlign w:val="center"/>
          </w:tcPr>
          <w:p w14:paraId="485BCFB6"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根据证件类型的不同展示该证件的详情信息，如：证件电子照、证件名称、证件编号等</w:t>
            </w:r>
          </w:p>
        </w:tc>
        <w:tc>
          <w:tcPr>
            <w:tcW w:w="850" w:type="dxa"/>
            <w:tcBorders>
              <w:top w:val="nil"/>
              <w:left w:val="nil"/>
              <w:bottom w:val="single" w:sz="8" w:space="0" w:color="auto"/>
              <w:right w:val="single" w:sz="8" w:space="0" w:color="auto"/>
            </w:tcBorders>
            <w:shd w:val="clear" w:color="auto" w:fill="auto"/>
            <w:vAlign w:val="center"/>
          </w:tcPr>
          <w:p w14:paraId="053C4BB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43A0002"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08D70D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163</w:t>
            </w:r>
          </w:p>
        </w:tc>
        <w:tc>
          <w:tcPr>
            <w:tcW w:w="1052" w:type="dxa"/>
            <w:vMerge/>
            <w:tcBorders>
              <w:top w:val="nil"/>
              <w:left w:val="single" w:sz="8" w:space="0" w:color="auto"/>
              <w:bottom w:val="single" w:sz="8" w:space="0" w:color="000000"/>
              <w:right w:val="single" w:sz="8" w:space="0" w:color="auto"/>
            </w:tcBorders>
            <w:vAlign w:val="center"/>
          </w:tcPr>
          <w:p w14:paraId="2D2EDEB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7A2300EC"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后台管理</w:t>
            </w:r>
          </w:p>
        </w:tc>
        <w:tc>
          <w:tcPr>
            <w:tcW w:w="2127" w:type="dxa"/>
            <w:tcBorders>
              <w:top w:val="nil"/>
              <w:left w:val="nil"/>
              <w:bottom w:val="single" w:sz="8" w:space="0" w:color="auto"/>
              <w:right w:val="single" w:sz="8" w:space="0" w:color="auto"/>
            </w:tcBorders>
            <w:shd w:val="clear" w:color="auto" w:fill="auto"/>
            <w:vAlign w:val="center"/>
          </w:tcPr>
          <w:p w14:paraId="2BE753E6"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系统登录</w:t>
            </w:r>
          </w:p>
        </w:tc>
        <w:tc>
          <w:tcPr>
            <w:tcW w:w="3686" w:type="dxa"/>
            <w:tcBorders>
              <w:top w:val="nil"/>
              <w:left w:val="nil"/>
              <w:bottom w:val="single" w:sz="8" w:space="0" w:color="auto"/>
              <w:right w:val="single" w:sz="8" w:space="0" w:color="auto"/>
            </w:tcBorders>
            <w:shd w:val="clear" w:color="auto" w:fill="auto"/>
            <w:vAlign w:val="center"/>
          </w:tcPr>
          <w:p w14:paraId="648A6343"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账号密码登录后台管理系统</w:t>
            </w:r>
          </w:p>
        </w:tc>
        <w:tc>
          <w:tcPr>
            <w:tcW w:w="850" w:type="dxa"/>
            <w:tcBorders>
              <w:top w:val="nil"/>
              <w:left w:val="nil"/>
              <w:bottom w:val="single" w:sz="8" w:space="0" w:color="auto"/>
              <w:right w:val="single" w:sz="8" w:space="0" w:color="auto"/>
            </w:tcBorders>
            <w:shd w:val="clear" w:color="auto" w:fill="auto"/>
            <w:vAlign w:val="center"/>
          </w:tcPr>
          <w:p w14:paraId="2C0EF0D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23497AA"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501F246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164</w:t>
            </w:r>
          </w:p>
        </w:tc>
        <w:tc>
          <w:tcPr>
            <w:tcW w:w="1052" w:type="dxa"/>
            <w:vMerge/>
            <w:tcBorders>
              <w:top w:val="nil"/>
              <w:left w:val="single" w:sz="8" w:space="0" w:color="auto"/>
              <w:bottom w:val="single" w:sz="8" w:space="0" w:color="000000"/>
              <w:right w:val="single" w:sz="8" w:space="0" w:color="auto"/>
            </w:tcBorders>
            <w:vAlign w:val="center"/>
          </w:tcPr>
          <w:p w14:paraId="55C3FE19"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AF7E2E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2C82E8D"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系统登出</w:t>
            </w:r>
          </w:p>
        </w:tc>
        <w:tc>
          <w:tcPr>
            <w:tcW w:w="3686" w:type="dxa"/>
            <w:tcBorders>
              <w:top w:val="nil"/>
              <w:left w:val="nil"/>
              <w:bottom w:val="single" w:sz="8" w:space="0" w:color="auto"/>
              <w:right w:val="single" w:sz="8" w:space="0" w:color="auto"/>
            </w:tcBorders>
            <w:shd w:val="clear" w:color="auto" w:fill="auto"/>
            <w:vAlign w:val="center"/>
          </w:tcPr>
          <w:p w14:paraId="04AEBC61"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登出系统后台并清除缓存</w:t>
            </w:r>
          </w:p>
        </w:tc>
        <w:tc>
          <w:tcPr>
            <w:tcW w:w="850" w:type="dxa"/>
            <w:tcBorders>
              <w:top w:val="nil"/>
              <w:left w:val="nil"/>
              <w:bottom w:val="single" w:sz="8" w:space="0" w:color="auto"/>
              <w:right w:val="single" w:sz="8" w:space="0" w:color="auto"/>
            </w:tcBorders>
            <w:shd w:val="clear" w:color="auto" w:fill="auto"/>
            <w:vAlign w:val="center"/>
          </w:tcPr>
          <w:p w14:paraId="3E7D911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801F3DA"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6AB534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165</w:t>
            </w:r>
          </w:p>
        </w:tc>
        <w:tc>
          <w:tcPr>
            <w:tcW w:w="1052" w:type="dxa"/>
            <w:vMerge/>
            <w:tcBorders>
              <w:top w:val="nil"/>
              <w:left w:val="single" w:sz="8" w:space="0" w:color="auto"/>
              <w:bottom w:val="single" w:sz="8" w:space="0" w:color="000000"/>
              <w:right w:val="single" w:sz="8" w:space="0" w:color="auto"/>
            </w:tcBorders>
            <w:vAlign w:val="center"/>
          </w:tcPr>
          <w:p w14:paraId="55A7F5F5"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793A64D"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65F99D5"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账号密码修改</w:t>
            </w:r>
          </w:p>
        </w:tc>
        <w:tc>
          <w:tcPr>
            <w:tcW w:w="3686" w:type="dxa"/>
            <w:tcBorders>
              <w:top w:val="nil"/>
              <w:left w:val="nil"/>
              <w:bottom w:val="single" w:sz="8" w:space="0" w:color="auto"/>
              <w:right w:val="single" w:sz="8" w:space="0" w:color="auto"/>
            </w:tcBorders>
            <w:shd w:val="clear" w:color="auto" w:fill="auto"/>
            <w:vAlign w:val="center"/>
          </w:tcPr>
          <w:p w14:paraId="7C9D739E"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修改系统后台账号密码</w:t>
            </w:r>
          </w:p>
        </w:tc>
        <w:tc>
          <w:tcPr>
            <w:tcW w:w="850" w:type="dxa"/>
            <w:tcBorders>
              <w:top w:val="nil"/>
              <w:left w:val="nil"/>
              <w:bottom w:val="single" w:sz="8" w:space="0" w:color="auto"/>
              <w:right w:val="single" w:sz="8" w:space="0" w:color="auto"/>
            </w:tcBorders>
            <w:shd w:val="clear" w:color="auto" w:fill="auto"/>
            <w:vAlign w:val="center"/>
          </w:tcPr>
          <w:p w14:paraId="3F695C2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E0C141B"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0DF4D34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166</w:t>
            </w:r>
          </w:p>
        </w:tc>
        <w:tc>
          <w:tcPr>
            <w:tcW w:w="1052" w:type="dxa"/>
            <w:vMerge/>
            <w:tcBorders>
              <w:top w:val="nil"/>
              <w:left w:val="single" w:sz="8" w:space="0" w:color="auto"/>
              <w:bottom w:val="single" w:sz="8" w:space="0" w:color="000000"/>
              <w:right w:val="single" w:sz="8" w:space="0" w:color="auto"/>
            </w:tcBorders>
            <w:vAlign w:val="center"/>
          </w:tcPr>
          <w:p w14:paraId="045B1A6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6108456"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32B1A37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企业基础数据管理</w:t>
            </w:r>
          </w:p>
        </w:tc>
        <w:tc>
          <w:tcPr>
            <w:tcW w:w="3686" w:type="dxa"/>
            <w:tcBorders>
              <w:top w:val="nil"/>
              <w:left w:val="nil"/>
              <w:bottom w:val="single" w:sz="8" w:space="0" w:color="auto"/>
              <w:right w:val="single" w:sz="8" w:space="0" w:color="auto"/>
            </w:tcBorders>
            <w:shd w:val="clear" w:color="auto" w:fill="auto"/>
            <w:vAlign w:val="center"/>
          </w:tcPr>
          <w:p w14:paraId="63D81BD6"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编辑企业基础数据、删除企业基础数据</w:t>
            </w:r>
          </w:p>
        </w:tc>
        <w:tc>
          <w:tcPr>
            <w:tcW w:w="850" w:type="dxa"/>
            <w:tcBorders>
              <w:top w:val="nil"/>
              <w:left w:val="nil"/>
              <w:bottom w:val="single" w:sz="8" w:space="0" w:color="auto"/>
              <w:right w:val="single" w:sz="8" w:space="0" w:color="auto"/>
            </w:tcBorders>
            <w:shd w:val="clear" w:color="auto" w:fill="auto"/>
            <w:vAlign w:val="center"/>
          </w:tcPr>
          <w:p w14:paraId="74B0CF4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D6EBFE3"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706C36D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167</w:t>
            </w:r>
          </w:p>
        </w:tc>
        <w:tc>
          <w:tcPr>
            <w:tcW w:w="1052" w:type="dxa"/>
            <w:vMerge/>
            <w:tcBorders>
              <w:top w:val="nil"/>
              <w:left w:val="single" w:sz="8" w:space="0" w:color="auto"/>
              <w:bottom w:val="single" w:sz="8" w:space="0" w:color="000000"/>
              <w:right w:val="single" w:sz="8" w:space="0" w:color="auto"/>
            </w:tcBorders>
            <w:vAlign w:val="center"/>
          </w:tcPr>
          <w:p w14:paraId="0280803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6C39B1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9229F45"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企业证照图片素材批量导入</w:t>
            </w:r>
          </w:p>
        </w:tc>
        <w:tc>
          <w:tcPr>
            <w:tcW w:w="3686" w:type="dxa"/>
            <w:tcBorders>
              <w:top w:val="nil"/>
              <w:left w:val="nil"/>
              <w:bottom w:val="single" w:sz="8" w:space="0" w:color="auto"/>
              <w:right w:val="single" w:sz="8" w:space="0" w:color="auto"/>
            </w:tcBorders>
            <w:shd w:val="clear" w:color="auto" w:fill="auto"/>
            <w:vAlign w:val="center"/>
          </w:tcPr>
          <w:p w14:paraId="704514F2"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支持批量导入企业证照图片素材</w:t>
            </w:r>
          </w:p>
        </w:tc>
        <w:tc>
          <w:tcPr>
            <w:tcW w:w="850" w:type="dxa"/>
            <w:tcBorders>
              <w:top w:val="nil"/>
              <w:left w:val="nil"/>
              <w:bottom w:val="single" w:sz="8" w:space="0" w:color="auto"/>
              <w:right w:val="single" w:sz="8" w:space="0" w:color="auto"/>
            </w:tcBorders>
            <w:shd w:val="clear" w:color="auto" w:fill="auto"/>
            <w:vAlign w:val="center"/>
          </w:tcPr>
          <w:p w14:paraId="254183E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8E6EF0F"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7CC4486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168</w:t>
            </w:r>
          </w:p>
        </w:tc>
        <w:tc>
          <w:tcPr>
            <w:tcW w:w="1052" w:type="dxa"/>
            <w:vMerge/>
            <w:tcBorders>
              <w:top w:val="nil"/>
              <w:left w:val="single" w:sz="8" w:space="0" w:color="auto"/>
              <w:bottom w:val="single" w:sz="8" w:space="0" w:color="000000"/>
              <w:right w:val="single" w:sz="8" w:space="0" w:color="auto"/>
            </w:tcBorders>
            <w:vAlign w:val="center"/>
          </w:tcPr>
          <w:p w14:paraId="111B32BA"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B75B4CD"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DA6154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企业库列表</w:t>
            </w:r>
          </w:p>
        </w:tc>
        <w:tc>
          <w:tcPr>
            <w:tcW w:w="3686" w:type="dxa"/>
            <w:tcBorders>
              <w:top w:val="nil"/>
              <w:left w:val="nil"/>
              <w:bottom w:val="single" w:sz="8" w:space="0" w:color="auto"/>
              <w:right w:val="single" w:sz="8" w:space="0" w:color="auto"/>
            </w:tcBorders>
            <w:shd w:val="clear" w:color="auto" w:fill="auto"/>
            <w:vAlign w:val="center"/>
          </w:tcPr>
          <w:p w14:paraId="778A5752"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展示企业库列表、支持企业名称或统一社会信用代码查询</w:t>
            </w:r>
          </w:p>
        </w:tc>
        <w:tc>
          <w:tcPr>
            <w:tcW w:w="850" w:type="dxa"/>
            <w:tcBorders>
              <w:top w:val="nil"/>
              <w:left w:val="nil"/>
              <w:bottom w:val="single" w:sz="8" w:space="0" w:color="auto"/>
              <w:right w:val="single" w:sz="8" w:space="0" w:color="auto"/>
            </w:tcBorders>
            <w:shd w:val="clear" w:color="auto" w:fill="auto"/>
            <w:vAlign w:val="center"/>
          </w:tcPr>
          <w:p w14:paraId="1144D68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089A0A68"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E6DC92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169</w:t>
            </w:r>
          </w:p>
        </w:tc>
        <w:tc>
          <w:tcPr>
            <w:tcW w:w="1052" w:type="dxa"/>
            <w:vMerge/>
            <w:tcBorders>
              <w:top w:val="nil"/>
              <w:left w:val="single" w:sz="8" w:space="0" w:color="auto"/>
              <w:bottom w:val="single" w:sz="8" w:space="0" w:color="000000"/>
              <w:right w:val="single" w:sz="8" w:space="0" w:color="auto"/>
            </w:tcBorders>
            <w:vAlign w:val="center"/>
          </w:tcPr>
          <w:p w14:paraId="04CA8136"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7CBB65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0D1E99D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企业数据管理</w:t>
            </w:r>
          </w:p>
        </w:tc>
        <w:tc>
          <w:tcPr>
            <w:tcW w:w="3686" w:type="dxa"/>
            <w:tcBorders>
              <w:top w:val="nil"/>
              <w:left w:val="nil"/>
              <w:bottom w:val="single" w:sz="8" w:space="0" w:color="auto"/>
              <w:right w:val="single" w:sz="8" w:space="0" w:color="auto"/>
            </w:tcBorders>
            <w:shd w:val="clear" w:color="auto" w:fill="auto"/>
            <w:vAlign w:val="center"/>
          </w:tcPr>
          <w:p w14:paraId="69FFD6F1"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支持增加</w:t>
            </w:r>
            <w:r w:rsidRPr="00540BF2">
              <w:rPr>
                <w:rFonts w:ascii="微软雅黑" w:hAnsi="微软雅黑" w:cs="宋体" w:hint="eastAsia"/>
                <w:color w:val="000000"/>
                <w:szCs w:val="21"/>
              </w:rPr>
              <w:t>/</w:t>
            </w:r>
            <w:r w:rsidRPr="00540BF2">
              <w:rPr>
                <w:rFonts w:ascii="微软雅黑" w:hAnsi="微软雅黑" w:cs="宋体" w:hint="eastAsia"/>
                <w:color w:val="000000"/>
                <w:szCs w:val="21"/>
              </w:rPr>
              <w:t>编辑企业数据信息</w:t>
            </w:r>
          </w:p>
        </w:tc>
        <w:tc>
          <w:tcPr>
            <w:tcW w:w="850" w:type="dxa"/>
            <w:tcBorders>
              <w:top w:val="nil"/>
              <w:left w:val="nil"/>
              <w:bottom w:val="single" w:sz="8" w:space="0" w:color="auto"/>
              <w:right w:val="single" w:sz="8" w:space="0" w:color="auto"/>
            </w:tcBorders>
            <w:shd w:val="clear" w:color="auto" w:fill="auto"/>
            <w:vAlign w:val="center"/>
          </w:tcPr>
          <w:p w14:paraId="16E5CA9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004411A"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188DDB7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170</w:t>
            </w:r>
          </w:p>
        </w:tc>
        <w:tc>
          <w:tcPr>
            <w:tcW w:w="1052" w:type="dxa"/>
            <w:vMerge/>
            <w:tcBorders>
              <w:top w:val="nil"/>
              <w:left w:val="single" w:sz="8" w:space="0" w:color="auto"/>
              <w:bottom w:val="single" w:sz="8" w:space="0" w:color="000000"/>
              <w:right w:val="single" w:sz="8" w:space="0" w:color="auto"/>
            </w:tcBorders>
            <w:vAlign w:val="center"/>
          </w:tcPr>
          <w:p w14:paraId="15288FF0"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026B6C3"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83E491A"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企业数据批量导出</w:t>
            </w:r>
          </w:p>
        </w:tc>
        <w:tc>
          <w:tcPr>
            <w:tcW w:w="3686" w:type="dxa"/>
            <w:tcBorders>
              <w:top w:val="nil"/>
              <w:left w:val="nil"/>
              <w:bottom w:val="single" w:sz="8" w:space="0" w:color="auto"/>
              <w:right w:val="single" w:sz="8" w:space="0" w:color="auto"/>
            </w:tcBorders>
            <w:shd w:val="clear" w:color="auto" w:fill="auto"/>
            <w:vAlign w:val="center"/>
          </w:tcPr>
          <w:p w14:paraId="08876ABA"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支持导出企业数据</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文件</w:t>
            </w:r>
          </w:p>
        </w:tc>
        <w:tc>
          <w:tcPr>
            <w:tcW w:w="850" w:type="dxa"/>
            <w:tcBorders>
              <w:top w:val="nil"/>
              <w:left w:val="nil"/>
              <w:bottom w:val="single" w:sz="8" w:space="0" w:color="auto"/>
              <w:right w:val="single" w:sz="8" w:space="0" w:color="auto"/>
            </w:tcBorders>
            <w:shd w:val="clear" w:color="auto" w:fill="auto"/>
            <w:vAlign w:val="center"/>
          </w:tcPr>
          <w:p w14:paraId="4E1613D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B0DC434"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7E42510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171</w:t>
            </w:r>
          </w:p>
        </w:tc>
        <w:tc>
          <w:tcPr>
            <w:tcW w:w="1052" w:type="dxa"/>
            <w:vMerge/>
            <w:tcBorders>
              <w:top w:val="nil"/>
              <w:left w:val="single" w:sz="8" w:space="0" w:color="auto"/>
              <w:bottom w:val="single" w:sz="8" w:space="0" w:color="000000"/>
              <w:right w:val="single" w:sz="8" w:space="0" w:color="auto"/>
            </w:tcBorders>
            <w:vAlign w:val="center"/>
          </w:tcPr>
          <w:p w14:paraId="512C019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045DB98"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3306129D"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企业相关证件展示</w:t>
            </w:r>
          </w:p>
        </w:tc>
        <w:tc>
          <w:tcPr>
            <w:tcW w:w="3686" w:type="dxa"/>
            <w:tcBorders>
              <w:top w:val="nil"/>
              <w:left w:val="nil"/>
              <w:bottom w:val="single" w:sz="8" w:space="0" w:color="auto"/>
              <w:right w:val="single" w:sz="8" w:space="0" w:color="auto"/>
            </w:tcBorders>
            <w:shd w:val="clear" w:color="auto" w:fill="auto"/>
            <w:vAlign w:val="center"/>
          </w:tcPr>
          <w:p w14:paraId="0B04D3F3"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展示该企业下所有相关证件信息及证件</w:t>
            </w:r>
            <w:proofErr w:type="gramStart"/>
            <w:r w:rsidRPr="00540BF2">
              <w:rPr>
                <w:rFonts w:ascii="微软雅黑" w:hAnsi="微软雅黑" w:cs="宋体" w:hint="eastAsia"/>
                <w:color w:val="000000"/>
                <w:szCs w:val="21"/>
              </w:rPr>
              <w:t>照图片</w:t>
            </w:r>
            <w:proofErr w:type="gramEnd"/>
          </w:p>
        </w:tc>
        <w:tc>
          <w:tcPr>
            <w:tcW w:w="850" w:type="dxa"/>
            <w:tcBorders>
              <w:top w:val="nil"/>
              <w:left w:val="nil"/>
              <w:bottom w:val="single" w:sz="8" w:space="0" w:color="auto"/>
              <w:right w:val="single" w:sz="8" w:space="0" w:color="auto"/>
            </w:tcBorders>
            <w:shd w:val="clear" w:color="auto" w:fill="auto"/>
            <w:vAlign w:val="center"/>
          </w:tcPr>
          <w:p w14:paraId="5343CC9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544D7CC"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0A2CF3E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172</w:t>
            </w:r>
          </w:p>
        </w:tc>
        <w:tc>
          <w:tcPr>
            <w:tcW w:w="1052" w:type="dxa"/>
            <w:vMerge/>
            <w:tcBorders>
              <w:top w:val="nil"/>
              <w:left w:val="single" w:sz="8" w:space="0" w:color="auto"/>
              <w:bottom w:val="single" w:sz="8" w:space="0" w:color="000000"/>
              <w:right w:val="single" w:sz="8" w:space="0" w:color="auto"/>
            </w:tcBorders>
            <w:vAlign w:val="center"/>
          </w:tcPr>
          <w:p w14:paraId="7996C0CF"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76FACC1"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02431CCB"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企业证照</w:t>
            </w:r>
            <w:proofErr w:type="gramStart"/>
            <w:r w:rsidRPr="00540BF2">
              <w:rPr>
                <w:rFonts w:ascii="微软雅黑" w:hAnsi="微软雅黑" w:cs="宋体" w:hint="eastAsia"/>
                <w:b/>
                <w:bCs/>
                <w:color w:val="000000"/>
                <w:szCs w:val="21"/>
              </w:rPr>
              <w:t>二维码下载</w:t>
            </w:r>
            <w:proofErr w:type="gramEnd"/>
          </w:p>
        </w:tc>
        <w:tc>
          <w:tcPr>
            <w:tcW w:w="3686" w:type="dxa"/>
            <w:tcBorders>
              <w:top w:val="nil"/>
              <w:left w:val="nil"/>
              <w:bottom w:val="single" w:sz="8" w:space="0" w:color="auto"/>
              <w:right w:val="single" w:sz="8" w:space="0" w:color="auto"/>
            </w:tcBorders>
            <w:shd w:val="clear" w:color="auto" w:fill="auto"/>
            <w:vAlign w:val="center"/>
          </w:tcPr>
          <w:p w14:paraId="63B43F75"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支持企业证照及</w:t>
            </w:r>
            <w:proofErr w:type="gramStart"/>
            <w:r w:rsidRPr="00540BF2">
              <w:rPr>
                <w:rFonts w:ascii="微软雅黑" w:hAnsi="微软雅黑" w:cs="宋体" w:hint="eastAsia"/>
                <w:color w:val="000000"/>
                <w:szCs w:val="21"/>
              </w:rPr>
              <w:t>二维码下载</w:t>
            </w:r>
            <w:proofErr w:type="gramEnd"/>
          </w:p>
        </w:tc>
        <w:tc>
          <w:tcPr>
            <w:tcW w:w="850" w:type="dxa"/>
            <w:tcBorders>
              <w:top w:val="nil"/>
              <w:left w:val="nil"/>
              <w:bottom w:val="single" w:sz="8" w:space="0" w:color="auto"/>
              <w:right w:val="single" w:sz="8" w:space="0" w:color="auto"/>
            </w:tcBorders>
            <w:shd w:val="clear" w:color="auto" w:fill="auto"/>
            <w:vAlign w:val="center"/>
          </w:tcPr>
          <w:p w14:paraId="14F34FB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703E043"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4D17842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173</w:t>
            </w:r>
          </w:p>
        </w:tc>
        <w:tc>
          <w:tcPr>
            <w:tcW w:w="1052" w:type="dxa"/>
            <w:vMerge/>
            <w:tcBorders>
              <w:top w:val="nil"/>
              <w:left w:val="single" w:sz="8" w:space="0" w:color="auto"/>
              <w:bottom w:val="single" w:sz="8" w:space="0" w:color="000000"/>
              <w:right w:val="single" w:sz="8" w:space="0" w:color="auto"/>
            </w:tcBorders>
            <w:vAlign w:val="center"/>
          </w:tcPr>
          <w:p w14:paraId="1A368EBD"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A0E9AB7"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5D521ED8"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个人数据列表</w:t>
            </w:r>
          </w:p>
        </w:tc>
        <w:tc>
          <w:tcPr>
            <w:tcW w:w="3686" w:type="dxa"/>
            <w:tcBorders>
              <w:top w:val="nil"/>
              <w:left w:val="nil"/>
              <w:bottom w:val="single" w:sz="8" w:space="0" w:color="auto"/>
              <w:right w:val="single" w:sz="8" w:space="0" w:color="auto"/>
            </w:tcBorders>
            <w:shd w:val="clear" w:color="auto" w:fill="auto"/>
            <w:vAlign w:val="center"/>
          </w:tcPr>
          <w:p w14:paraId="32761F6F"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展示个人信息数据列表、支持姓名、身份证号查询</w:t>
            </w:r>
          </w:p>
        </w:tc>
        <w:tc>
          <w:tcPr>
            <w:tcW w:w="850" w:type="dxa"/>
            <w:tcBorders>
              <w:top w:val="nil"/>
              <w:left w:val="nil"/>
              <w:bottom w:val="single" w:sz="8" w:space="0" w:color="auto"/>
              <w:right w:val="single" w:sz="8" w:space="0" w:color="auto"/>
            </w:tcBorders>
            <w:shd w:val="clear" w:color="auto" w:fill="auto"/>
            <w:vAlign w:val="center"/>
          </w:tcPr>
          <w:p w14:paraId="78A0AC6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A9492FE"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7ABF3E2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174</w:t>
            </w:r>
          </w:p>
        </w:tc>
        <w:tc>
          <w:tcPr>
            <w:tcW w:w="1052" w:type="dxa"/>
            <w:vMerge/>
            <w:tcBorders>
              <w:top w:val="nil"/>
              <w:left w:val="single" w:sz="8" w:space="0" w:color="auto"/>
              <w:bottom w:val="single" w:sz="8" w:space="0" w:color="000000"/>
              <w:right w:val="single" w:sz="8" w:space="0" w:color="auto"/>
            </w:tcBorders>
            <w:vAlign w:val="center"/>
          </w:tcPr>
          <w:p w14:paraId="15C174BB"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9A7F3E3"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B443004"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个人相关证件展示</w:t>
            </w:r>
          </w:p>
        </w:tc>
        <w:tc>
          <w:tcPr>
            <w:tcW w:w="3686" w:type="dxa"/>
            <w:tcBorders>
              <w:top w:val="nil"/>
              <w:left w:val="nil"/>
              <w:bottom w:val="single" w:sz="8" w:space="0" w:color="auto"/>
              <w:right w:val="single" w:sz="8" w:space="0" w:color="auto"/>
            </w:tcBorders>
            <w:shd w:val="clear" w:color="auto" w:fill="auto"/>
            <w:vAlign w:val="center"/>
          </w:tcPr>
          <w:p w14:paraId="01F30085"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展示所有个人相关证件信息及证件</w:t>
            </w:r>
            <w:proofErr w:type="gramStart"/>
            <w:r w:rsidRPr="00540BF2">
              <w:rPr>
                <w:rFonts w:ascii="微软雅黑" w:hAnsi="微软雅黑" w:cs="宋体" w:hint="eastAsia"/>
                <w:color w:val="000000"/>
                <w:szCs w:val="21"/>
              </w:rPr>
              <w:t>照图片</w:t>
            </w:r>
            <w:proofErr w:type="gramEnd"/>
          </w:p>
        </w:tc>
        <w:tc>
          <w:tcPr>
            <w:tcW w:w="850" w:type="dxa"/>
            <w:tcBorders>
              <w:top w:val="nil"/>
              <w:left w:val="nil"/>
              <w:bottom w:val="single" w:sz="8" w:space="0" w:color="auto"/>
              <w:right w:val="single" w:sz="8" w:space="0" w:color="auto"/>
            </w:tcBorders>
            <w:shd w:val="clear" w:color="auto" w:fill="auto"/>
            <w:vAlign w:val="center"/>
          </w:tcPr>
          <w:p w14:paraId="6267938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1DE864B"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70D7F40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175</w:t>
            </w:r>
          </w:p>
        </w:tc>
        <w:tc>
          <w:tcPr>
            <w:tcW w:w="1052" w:type="dxa"/>
            <w:vMerge/>
            <w:tcBorders>
              <w:top w:val="nil"/>
              <w:left w:val="single" w:sz="8" w:space="0" w:color="auto"/>
              <w:bottom w:val="single" w:sz="8" w:space="0" w:color="000000"/>
              <w:right w:val="single" w:sz="8" w:space="0" w:color="auto"/>
            </w:tcBorders>
            <w:vAlign w:val="center"/>
          </w:tcPr>
          <w:p w14:paraId="27B9EE5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2F936D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DB937D5"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个人数据管理</w:t>
            </w:r>
          </w:p>
        </w:tc>
        <w:tc>
          <w:tcPr>
            <w:tcW w:w="3686" w:type="dxa"/>
            <w:tcBorders>
              <w:top w:val="nil"/>
              <w:left w:val="nil"/>
              <w:bottom w:val="single" w:sz="8" w:space="0" w:color="auto"/>
              <w:right w:val="single" w:sz="8" w:space="0" w:color="auto"/>
            </w:tcBorders>
            <w:shd w:val="clear" w:color="auto" w:fill="auto"/>
            <w:vAlign w:val="center"/>
          </w:tcPr>
          <w:p w14:paraId="559FD7E5"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支持增加</w:t>
            </w:r>
            <w:r w:rsidRPr="00540BF2">
              <w:rPr>
                <w:rFonts w:ascii="微软雅黑" w:hAnsi="微软雅黑" w:cs="宋体" w:hint="eastAsia"/>
                <w:color w:val="000000"/>
                <w:szCs w:val="21"/>
              </w:rPr>
              <w:t>/</w:t>
            </w:r>
            <w:r w:rsidRPr="00540BF2">
              <w:rPr>
                <w:rFonts w:ascii="微软雅黑" w:hAnsi="微软雅黑" w:cs="宋体" w:hint="eastAsia"/>
                <w:color w:val="000000"/>
                <w:szCs w:val="21"/>
              </w:rPr>
              <w:t>编辑个人数据信息</w:t>
            </w:r>
          </w:p>
        </w:tc>
        <w:tc>
          <w:tcPr>
            <w:tcW w:w="850" w:type="dxa"/>
            <w:tcBorders>
              <w:top w:val="nil"/>
              <w:left w:val="nil"/>
              <w:bottom w:val="single" w:sz="8" w:space="0" w:color="auto"/>
              <w:right w:val="single" w:sz="8" w:space="0" w:color="auto"/>
            </w:tcBorders>
            <w:shd w:val="clear" w:color="auto" w:fill="auto"/>
            <w:vAlign w:val="center"/>
          </w:tcPr>
          <w:p w14:paraId="702A4D2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7A0D9667"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70D2BCD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176</w:t>
            </w:r>
          </w:p>
        </w:tc>
        <w:tc>
          <w:tcPr>
            <w:tcW w:w="1052" w:type="dxa"/>
            <w:vMerge/>
            <w:tcBorders>
              <w:top w:val="nil"/>
              <w:left w:val="single" w:sz="8" w:space="0" w:color="auto"/>
              <w:bottom w:val="single" w:sz="8" w:space="0" w:color="000000"/>
              <w:right w:val="single" w:sz="8" w:space="0" w:color="auto"/>
            </w:tcBorders>
            <w:vAlign w:val="center"/>
          </w:tcPr>
          <w:p w14:paraId="5FA37CE3"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DFB092D"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29BCEBA"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个人数据批量导出</w:t>
            </w:r>
          </w:p>
        </w:tc>
        <w:tc>
          <w:tcPr>
            <w:tcW w:w="3686" w:type="dxa"/>
            <w:tcBorders>
              <w:top w:val="nil"/>
              <w:left w:val="nil"/>
              <w:bottom w:val="single" w:sz="8" w:space="0" w:color="auto"/>
              <w:right w:val="single" w:sz="8" w:space="0" w:color="auto"/>
            </w:tcBorders>
            <w:shd w:val="clear" w:color="auto" w:fill="auto"/>
            <w:vAlign w:val="center"/>
          </w:tcPr>
          <w:p w14:paraId="6E568511"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支持导出个人数据</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文件</w:t>
            </w:r>
          </w:p>
        </w:tc>
        <w:tc>
          <w:tcPr>
            <w:tcW w:w="850" w:type="dxa"/>
            <w:tcBorders>
              <w:top w:val="nil"/>
              <w:left w:val="nil"/>
              <w:bottom w:val="single" w:sz="8" w:space="0" w:color="auto"/>
              <w:right w:val="single" w:sz="8" w:space="0" w:color="auto"/>
            </w:tcBorders>
            <w:shd w:val="clear" w:color="auto" w:fill="auto"/>
            <w:vAlign w:val="center"/>
          </w:tcPr>
          <w:p w14:paraId="083BD2A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30EE677"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764FD4A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177</w:t>
            </w:r>
          </w:p>
        </w:tc>
        <w:tc>
          <w:tcPr>
            <w:tcW w:w="1052" w:type="dxa"/>
            <w:vMerge/>
            <w:tcBorders>
              <w:top w:val="nil"/>
              <w:left w:val="single" w:sz="8" w:space="0" w:color="auto"/>
              <w:bottom w:val="single" w:sz="8" w:space="0" w:color="000000"/>
              <w:right w:val="single" w:sz="8" w:space="0" w:color="auto"/>
            </w:tcBorders>
            <w:vAlign w:val="center"/>
          </w:tcPr>
          <w:p w14:paraId="6F9E89A5"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01383F1"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7B977E9"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个</w:t>
            </w:r>
            <w:proofErr w:type="gramEnd"/>
            <w:r w:rsidRPr="00540BF2">
              <w:rPr>
                <w:rFonts w:ascii="微软雅黑" w:hAnsi="微软雅黑" w:cs="宋体" w:hint="eastAsia"/>
                <w:b/>
                <w:bCs/>
                <w:color w:val="000000"/>
                <w:szCs w:val="21"/>
              </w:rPr>
              <w:t>人证照</w:t>
            </w:r>
            <w:proofErr w:type="gramStart"/>
            <w:r w:rsidRPr="00540BF2">
              <w:rPr>
                <w:rFonts w:ascii="微软雅黑" w:hAnsi="微软雅黑" w:cs="宋体" w:hint="eastAsia"/>
                <w:b/>
                <w:bCs/>
                <w:color w:val="000000"/>
                <w:szCs w:val="21"/>
              </w:rPr>
              <w:t>二维码下载</w:t>
            </w:r>
            <w:proofErr w:type="gramEnd"/>
          </w:p>
        </w:tc>
        <w:tc>
          <w:tcPr>
            <w:tcW w:w="3686" w:type="dxa"/>
            <w:tcBorders>
              <w:top w:val="nil"/>
              <w:left w:val="nil"/>
              <w:bottom w:val="single" w:sz="8" w:space="0" w:color="auto"/>
              <w:right w:val="single" w:sz="8" w:space="0" w:color="auto"/>
            </w:tcBorders>
            <w:shd w:val="clear" w:color="auto" w:fill="auto"/>
            <w:vAlign w:val="center"/>
          </w:tcPr>
          <w:p w14:paraId="213A0ACD"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支持个人证照及</w:t>
            </w:r>
            <w:proofErr w:type="gramStart"/>
            <w:r w:rsidRPr="00540BF2">
              <w:rPr>
                <w:rFonts w:ascii="微软雅黑" w:hAnsi="微软雅黑" w:cs="宋体" w:hint="eastAsia"/>
                <w:color w:val="000000"/>
                <w:szCs w:val="21"/>
              </w:rPr>
              <w:t>二维码下载</w:t>
            </w:r>
            <w:proofErr w:type="gramEnd"/>
          </w:p>
        </w:tc>
        <w:tc>
          <w:tcPr>
            <w:tcW w:w="850" w:type="dxa"/>
            <w:tcBorders>
              <w:top w:val="nil"/>
              <w:left w:val="nil"/>
              <w:bottom w:val="single" w:sz="8" w:space="0" w:color="auto"/>
              <w:right w:val="single" w:sz="8" w:space="0" w:color="auto"/>
            </w:tcBorders>
            <w:shd w:val="clear" w:color="auto" w:fill="auto"/>
            <w:vAlign w:val="center"/>
          </w:tcPr>
          <w:p w14:paraId="4ABD165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61D51B9B" w14:textId="77777777" w:rsidTr="001C1D07">
        <w:trPr>
          <w:trHeight w:val="571"/>
        </w:trPr>
        <w:tc>
          <w:tcPr>
            <w:tcW w:w="899" w:type="dxa"/>
            <w:tcBorders>
              <w:top w:val="nil"/>
              <w:left w:val="single" w:sz="8" w:space="0" w:color="auto"/>
              <w:bottom w:val="single" w:sz="8" w:space="0" w:color="auto"/>
              <w:right w:val="single" w:sz="8" w:space="0" w:color="auto"/>
            </w:tcBorders>
            <w:shd w:val="clear" w:color="auto" w:fill="auto"/>
            <w:vAlign w:val="center"/>
          </w:tcPr>
          <w:p w14:paraId="7DAC3B6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178</w:t>
            </w:r>
          </w:p>
        </w:tc>
        <w:tc>
          <w:tcPr>
            <w:tcW w:w="1052" w:type="dxa"/>
            <w:vMerge/>
            <w:tcBorders>
              <w:top w:val="nil"/>
              <w:left w:val="single" w:sz="8" w:space="0" w:color="auto"/>
              <w:bottom w:val="single" w:sz="8" w:space="0" w:color="000000"/>
              <w:right w:val="single" w:sz="8" w:space="0" w:color="auto"/>
            </w:tcBorders>
            <w:vAlign w:val="center"/>
          </w:tcPr>
          <w:p w14:paraId="5370700E"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B87B06A"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3F87987E"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w:t>
            </w:r>
            <w:proofErr w:type="gramStart"/>
            <w:r w:rsidRPr="00540BF2">
              <w:rPr>
                <w:rFonts w:ascii="微软雅黑" w:hAnsi="微软雅黑" w:cs="宋体" w:hint="eastAsia"/>
                <w:b/>
                <w:bCs/>
                <w:color w:val="000000"/>
                <w:szCs w:val="21"/>
              </w:rPr>
              <w:t>照列</w:t>
            </w:r>
            <w:proofErr w:type="gramEnd"/>
            <w:r w:rsidRPr="00540BF2">
              <w:rPr>
                <w:rFonts w:ascii="微软雅黑" w:hAnsi="微软雅黑" w:cs="宋体" w:hint="eastAsia"/>
                <w:b/>
                <w:bCs/>
                <w:color w:val="000000"/>
                <w:szCs w:val="21"/>
              </w:rPr>
              <w:t>表</w:t>
            </w:r>
          </w:p>
        </w:tc>
        <w:tc>
          <w:tcPr>
            <w:tcW w:w="3686" w:type="dxa"/>
            <w:tcBorders>
              <w:top w:val="nil"/>
              <w:left w:val="nil"/>
              <w:bottom w:val="single" w:sz="8" w:space="0" w:color="auto"/>
              <w:right w:val="single" w:sz="8" w:space="0" w:color="auto"/>
            </w:tcBorders>
            <w:shd w:val="clear" w:color="auto" w:fill="auto"/>
            <w:vAlign w:val="center"/>
          </w:tcPr>
          <w:p w14:paraId="4FF1E646"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展示系统所有证</w:t>
            </w:r>
            <w:proofErr w:type="gramStart"/>
            <w:r w:rsidRPr="00540BF2">
              <w:rPr>
                <w:rFonts w:ascii="微软雅黑" w:hAnsi="微软雅黑" w:cs="宋体" w:hint="eastAsia"/>
                <w:color w:val="000000"/>
                <w:szCs w:val="21"/>
              </w:rPr>
              <w:t>照列</w:t>
            </w:r>
            <w:proofErr w:type="gramEnd"/>
            <w:r w:rsidRPr="00540BF2">
              <w:rPr>
                <w:rFonts w:ascii="微软雅黑" w:hAnsi="微软雅黑" w:cs="宋体" w:hint="eastAsia"/>
                <w:color w:val="000000"/>
                <w:szCs w:val="21"/>
              </w:rPr>
              <w:t>表、支持办件编号、发证时间查询</w:t>
            </w:r>
          </w:p>
        </w:tc>
        <w:tc>
          <w:tcPr>
            <w:tcW w:w="850" w:type="dxa"/>
            <w:tcBorders>
              <w:top w:val="nil"/>
              <w:left w:val="nil"/>
              <w:bottom w:val="single" w:sz="8" w:space="0" w:color="auto"/>
              <w:right w:val="single" w:sz="8" w:space="0" w:color="auto"/>
            </w:tcBorders>
            <w:shd w:val="clear" w:color="auto" w:fill="auto"/>
            <w:vAlign w:val="center"/>
          </w:tcPr>
          <w:p w14:paraId="0E1BF6B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39253B7"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4790E19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179</w:t>
            </w:r>
          </w:p>
        </w:tc>
        <w:tc>
          <w:tcPr>
            <w:tcW w:w="1052" w:type="dxa"/>
            <w:vMerge/>
            <w:tcBorders>
              <w:top w:val="nil"/>
              <w:left w:val="single" w:sz="8" w:space="0" w:color="auto"/>
              <w:bottom w:val="single" w:sz="8" w:space="0" w:color="000000"/>
              <w:right w:val="single" w:sz="8" w:space="0" w:color="auto"/>
            </w:tcBorders>
            <w:vAlign w:val="center"/>
          </w:tcPr>
          <w:p w14:paraId="1C2A9D32"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9DD4402"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2886C716"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证照数据管理</w:t>
            </w:r>
          </w:p>
        </w:tc>
        <w:tc>
          <w:tcPr>
            <w:tcW w:w="3686" w:type="dxa"/>
            <w:tcBorders>
              <w:top w:val="nil"/>
              <w:left w:val="nil"/>
              <w:bottom w:val="single" w:sz="8" w:space="0" w:color="auto"/>
              <w:right w:val="single" w:sz="8" w:space="0" w:color="auto"/>
            </w:tcBorders>
            <w:shd w:val="clear" w:color="auto" w:fill="auto"/>
            <w:vAlign w:val="center"/>
          </w:tcPr>
          <w:p w14:paraId="55905FF9"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支持编辑证照数据</w:t>
            </w:r>
          </w:p>
        </w:tc>
        <w:tc>
          <w:tcPr>
            <w:tcW w:w="850" w:type="dxa"/>
            <w:tcBorders>
              <w:top w:val="nil"/>
              <w:left w:val="nil"/>
              <w:bottom w:val="single" w:sz="8" w:space="0" w:color="auto"/>
              <w:right w:val="single" w:sz="8" w:space="0" w:color="auto"/>
            </w:tcBorders>
            <w:shd w:val="clear" w:color="auto" w:fill="auto"/>
            <w:vAlign w:val="center"/>
          </w:tcPr>
          <w:p w14:paraId="1EBEAA2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79DDC74" w14:textId="77777777" w:rsidTr="001C1D07">
        <w:trPr>
          <w:trHeight w:val="519"/>
        </w:trPr>
        <w:tc>
          <w:tcPr>
            <w:tcW w:w="899" w:type="dxa"/>
            <w:tcBorders>
              <w:top w:val="nil"/>
              <w:left w:val="single" w:sz="8" w:space="0" w:color="auto"/>
              <w:bottom w:val="single" w:sz="8" w:space="0" w:color="auto"/>
              <w:right w:val="single" w:sz="8" w:space="0" w:color="auto"/>
            </w:tcBorders>
            <w:shd w:val="clear" w:color="auto" w:fill="auto"/>
            <w:vAlign w:val="center"/>
          </w:tcPr>
          <w:p w14:paraId="6FA25A2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180</w:t>
            </w:r>
          </w:p>
        </w:tc>
        <w:tc>
          <w:tcPr>
            <w:tcW w:w="1052" w:type="dxa"/>
            <w:vMerge/>
            <w:tcBorders>
              <w:top w:val="nil"/>
              <w:left w:val="single" w:sz="8" w:space="0" w:color="auto"/>
              <w:bottom w:val="single" w:sz="8" w:space="0" w:color="000000"/>
              <w:right w:val="single" w:sz="8" w:space="0" w:color="auto"/>
            </w:tcBorders>
            <w:vAlign w:val="center"/>
          </w:tcPr>
          <w:p w14:paraId="4268D592"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AD60865"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100CFA0A"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证照绑定系统</w:t>
            </w:r>
            <w:proofErr w:type="gramStart"/>
            <w:r w:rsidRPr="00540BF2">
              <w:rPr>
                <w:rFonts w:ascii="微软雅黑" w:hAnsi="微软雅黑" w:cs="宋体" w:hint="eastAsia"/>
                <w:b/>
                <w:bCs/>
                <w:color w:val="000000"/>
                <w:szCs w:val="21"/>
              </w:rPr>
              <w:t>二维码</w:t>
            </w:r>
            <w:proofErr w:type="gramEnd"/>
          </w:p>
        </w:tc>
        <w:tc>
          <w:tcPr>
            <w:tcW w:w="3686" w:type="dxa"/>
            <w:tcBorders>
              <w:top w:val="nil"/>
              <w:left w:val="nil"/>
              <w:bottom w:val="single" w:sz="8" w:space="0" w:color="auto"/>
              <w:right w:val="single" w:sz="8" w:space="0" w:color="auto"/>
            </w:tcBorders>
            <w:shd w:val="clear" w:color="auto" w:fill="auto"/>
            <w:vAlign w:val="center"/>
          </w:tcPr>
          <w:p w14:paraId="5CE101F6"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证照绑定系统二维码，实现一证一码</w:t>
            </w:r>
          </w:p>
        </w:tc>
        <w:tc>
          <w:tcPr>
            <w:tcW w:w="850" w:type="dxa"/>
            <w:tcBorders>
              <w:top w:val="nil"/>
              <w:left w:val="nil"/>
              <w:bottom w:val="single" w:sz="8" w:space="0" w:color="auto"/>
              <w:right w:val="single" w:sz="8" w:space="0" w:color="auto"/>
            </w:tcBorders>
            <w:shd w:val="clear" w:color="auto" w:fill="auto"/>
            <w:vAlign w:val="center"/>
          </w:tcPr>
          <w:p w14:paraId="3F151A4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0CBBEC1" w14:textId="77777777" w:rsidTr="001C1D07">
        <w:trPr>
          <w:trHeight w:val="1121"/>
        </w:trPr>
        <w:tc>
          <w:tcPr>
            <w:tcW w:w="899" w:type="dxa"/>
            <w:tcBorders>
              <w:top w:val="nil"/>
              <w:left w:val="single" w:sz="8" w:space="0" w:color="auto"/>
              <w:bottom w:val="single" w:sz="8" w:space="0" w:color="auto"/>
              <w:right w:val="single" w:sz="8" w:space="0" w:color="auto"/>
            </w:tcBorders>
            <w:shd w:val="clear" w:color="auto" w:fill="auto"/>
            <w:vAlign w:val="center"/>
          </w:tcPr>
          <w:p w14:paraId="6E1F0CA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174</w:t>
            </w:r>
          </w:p>
        </w:tc>
        <w:tc>
          <w:tcPr>
            <w:tcW w:w="1052" w:type="dxa"/>
            <w:vMerge/>
            <w:tcBorders>
              <w:top w:val="nil"/>
              <w:left w:val="single" w:sz="8" w:space="0" w:color="auto"/>
              <w:bottom w:val="single" w:sz="8" w:space="0" w:color="000000"/>
              <w:right w:val="single" w:sz="8" w:space="0" w:color="auto"/>
            </w:tcBorders>
            <w:vAlign w:val="center"/>
          </w:tcPr>
          <w:p w14:paraId="3834690F"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DAF45EE"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581AA15D"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证照</w:t>
            </w:r>
            <w:r w:rsidRPr="00540BF2">
              <w:rPr>
                <w:rFonts w:ascii="微软雅黑" w:hAnsi="微软雅黑" w:cs="宋体" w:hint="eastAsia"/>
                <w:b/>
                <w:bCs/>
                <w:color w:val="000000"/>
                <w:szCs w:val="21"/>
              </w:rPr>
              <w:t>excel</w:t>
            </w:r>
            <w:r w:rsidRPr="00540BF2">
              <w:rPr>
                <w:rFonts w:ascii="微软雅黑" w:hAnsi="微软雅黑" w:cs="宋体" w:hint="eastAsia"/>
                <w:b/>
                <w:bCs/>
                <w:color w:val="000000"/>
                <w:szCs w:val="21"/>
              </w:rPr>
              <w:t>数据批量导入</w:t>
            </w:r>
          </w:p>
        </w:tc>
        <w:tc>
          <w:tcPr>
            <w:tcW w:w="3686" w:type="dxa"/>
            <w:tcBorders>
              <w:top w:val="nil"/>
              <w:left w:val="nil"/>
              <w:bottom w:val="single" w:sz="8" w:space="0" w:color="auto"/>
              <w:right w:val="single" w:sz="8" w:space="0" w:color="auto"/>
            </w:tcBorders>
            <w:shd w:val="clear" w:color="auto" w:fill="auto"/>
            <w:vAlign w:val="center"/>
          </w:tcPr>
          <w:p w14:paraId="10AD47D4"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通过</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文件导入详细的证照信息。不同证照对应不同</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模板</w:t>
            </w:r>
          </w:p>
        </w:tc>
        <w:tc>
          <w:tcPr>
            <w:tcW w:w="850" w:type="dxa"/>
            <w:tcBorders>
              <w:top w:val="nil"/>
              <w:left w:val="nil"/>
              <w:bottom w:val="single" w:sz="8" w:space="0" w:color="auto"/>
              <w:right w:val="single" w:sz="8" w:space="0" w:color="auto"/>
            </w:tcBorders>
            <w:shd w:val="clear" w:color="auto" w:fill="auto"/>
            <w:vAlign w:val="center"/>
          </w:tcPr>
          <w:p w14:paraId="62A937B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8576C35" w14:textId="77777777" w:rsidTr="001C1D07">
        <w:trPr>
          <w:trHeight w:val="1126"/>
        </w:trPr>
        <w:tc>
          <w:tcPr>
            <w:tcW w:w="899" w:type="dxa"/>
            <w:tcBorders>
              <w:top w:val="nil"/>
              <w:left w:val="single" w:sz="8" w:space="0" w:color="auto"/>
              <w:bottom w:val="single" w:sz="8" w:space="0" w:color="auto"/>
              <w:right w:val="single" w:sz="8" w:space="0" w:color="auto"/>
            </w:tcBorders>
            <w:shd w:val="clear" w:color="auto" w:fill="auto"/>
            <w:vAlign w:val="center"/>
          </w:tcPr>
          <w:p w14:paraId="73619FF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175</w:t>
            </w:r>
          </w:p>
        </w:tc>
        <w:tc>
          <w:tcPr>
            <w:tcW w:w="1052" w:type="dxa"/>
            <w:vMerge/>
            <w:tcBorders>
              <w:top w:val="nil"/>
              <w:left w:val="single" w:sz="8" w:space="0" w:color="auto"/>
              <w:bottom w:val="single" w:sz="8" w:space="0" w:color="000000"/>
              <w:right w:val="single" w:sz="8" w:space="0" w:color="auto"/>
            </w:tcBorders>
            <w:vAlign w:val="center"/>
          </w:tcPr>
          <w:p w14:paraId="0342CD3B"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4C805B5"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88FD036"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证照</w:t>
            </w:r>
            <w:r w:rsidRPr="00540BF2">
              <w:rPr>
                <w:rFonts w:ascii="微软雅黑" w:hAnsi="微软雅黑" w:cs="宋体" w:hint="eastAsia"/>
                <w:b/>
                <w:bCs/>
                <w:color w:val="000000"/>
                <w:szCs w:val="21"/>
              </w:rPr>
              <w:t>excel</w:t>
            </w:r>
            <w:r w:rsidRPr="00540BF2">
              <w:rPr>
                <w:rFonts w:ascii="微软雅黑" w:hAnsi="微软雅黑" w:cs="宋体" w:hint="eastAsia"/>
                <w:b/>
                <w:bCs/>
                <w:color w:val="000000"/>
                <w:szCs w:val="21"/>
              </w:rPr>
              <w:t>导入模板下载</w:t>
            </w:r>
          </w:p>
        </w:tc>
        <w:tc>
          <w:tcPr>
            <w:tcW w:w="3686" w:type="dxa"/>
            <w:tcBorders>
              <w:top w:val="nil"/>
              <w:left w:val="nil"/>
              <w:bottom w:val="single" w:sz="8" w:space="0" w:color="auto"/>
              <w:right w:val="single" w:sz="8" w:space="0" w:color="auto"/>
            </w:tcBorders>
            <w:shd w:val="clear" w:color="auto" w:fill="auto"/>
            <w:vAlign w:val="center"/>
          </w:tcPr>
          <w:p w14:paraId="4033A832"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下载指定证照导入的</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模板文件。不同证照对应不同</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模板</w:t>
            </w:r>
          </w:p>
        </w:tc>
        <w:tc>
          <w:tcPr>
            <w:tcW w:w="850" w:type="dxa"/>
            <w:tcBorders>
              <w:top w:val="nil"/>
              <w:left w:val="nil"/>
              <w:bottom w:val="single" w:sz="8" w:space="0" w:color="auto"/>
              <w:right w:val="single" w:sz="8" w:space="0" w:color="auto"/>
            </w:tcBorders>
            <w:shd w:val="clear" w:color="auto" w:fill="auto"/>
            <w:vAlign w:val="center"/>
          </w:tcPr>
          <w:p w14:paraId="18C8545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BCCF498"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2CDF23B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176</w:t>
            </w:r>
          </w:p>
        </w:tc>
        <w:tc>
          <w:tcPr>
            <w:tcW w:w="1052" w:type="dxa"/>
            <w:vMerge/>
            <w:tcBorders>
              <w:top w:val="nil"/>
              <w:left w:val="single" w:sz="8" w:space="0" w:color="auto"/>
              <w:bottom w:val="single" w:sz="8" w:space="0" w:color="000000"/>
              <w:right w:val="single" w:sz="8" w:space="0" w:color="auto"/>
            </w:tcBorders>
            <w:vAlign w:val="center"/>
          </w:tcPr>
          <w:p w14:paraId="076A03FE"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927D8F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58BACC86"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批量</w:t>
            </w:r>
            <w:proofErr w:type="gramStart"/>
            <w:r w:rsidRPr="00540BF2">
              <w:rPr>
                <w:rFonts w:ascii="微软雅黑" w:hAnsi="微软雅黑" w:cs="宋体" w:hint="eastAsia"/>
                <w:b/>
                <w:bCs/>
                <w:color w:val="000000"/>
                <w:szCs w:val="21"/>
              </w:rPr>
              <w:t>二维码生成</w:t>
            </w:r>
            <w:proofErr w:type="gramEnd"/>
          </w:p>
        </w:tc>
        <w:tc>
          <w:tcPr>
            <w:tcW w:w="3686" w:type="dxa"/>
            <w:tcBorders>
              <w:top w:val="nil"/>
              <w:left w:val="nil"/>
              <w:bottom w:val="single" w:sz="8" w:space="0" w:color="auto"/>
              <w:right w:val="single" w:sz="8" w:space="0" w:color="auto"/>
            </w:tcBorders>
            <w:shd w:val="clear" w:color="auto" w:fill="auto"/>
            <w:vAlign w:val="center"/>
          </w:tcPr>
          <w:p w14:paraId="1145204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批量生成</w:t>
            </w:r>
            <w:proofErr w:type="gramStart"/>
            <w:r w:rsidRPr="00540BF2">
              <w:rPr>
                <w:rFonts w:ascii="微软雅黑" w:hAnsi="微软雅黑" w:cs="宋体" w:hint="eastAsia"/>
                <w:color w:val="000000"/>
                <w:szCs w:val="21"/>
              </w:rPr>
              <w:t>不</w:t>
            </w:r>
            <w:proofErr w:type="gramEnd"/>
            <w:r w:rsidRPr="00540BF2">
              <w:rPr>
                <w:rFonts w:ascii="微软雅黑" w:hAnsi="微软雅黑" w:cs="宋体" w:hint="eastAsia"/>
                <w:color w:val="000000"/>
                <w:szCs w:val="21"/>
              </w:rPr>
              <w:t>唯一证件二维码，生成对应</w:t>
            </w:r>
            <w:r w:rsidRPr="00540BF2">
              <w:rPr>
                <w:rFonts w:ascii="微软雅黑" w:hAnsi="微软雅黑" w:cs="宋体" w:hint="eastAsia"/>
                <w:color w:val="000000"/>
                <w:szCs w:val="21"/>
              </w:rPr>
              <w:t>excel</w:t>
            </w:r>
            <w:r w:rsidRPr="00540BF2">
              <w:rPr>
                <w:rFonts w:ascii="微软雅黑" w:hAnsi="微软雅黑" w:cs="宋体" w:hint="eastAsia"/>
                <w:color w:val="000000"/>
                <w:szCs w:val="21"/>
              </w:rPr>
              <w:t>文件</w:t>
            </w:r>
          </w:p>
        </w:tc>
        <w:tc>
          <w:tcPr>
            <w:tcW w:w="850" w:type="dxa"/>
            <w:tcBorders>
              <w:top w:val="nil"/>
              <w:left w:val="nil"/>
              <w:bottom w:val="single" w:sz="8" w:space="0" w:color="auto"/>
              <w:right w:val="single" w:sz="8" w:space="0" w:color="auto"/>
            </w:tcBorders>
            <w:shd w:val="clear" w:color="auto" w:fill="auto"/>
            <w:vAlign w:val="center"/>
          </w:tcPr>
          <w:p w14:paraId="23F2FC7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CCE7B61"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40D0330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177</w:t>
            </w:r>
          </w:p>
        </w:tc>
        <w:tc>
          <w:tcPr>
            <w:tcW w:w="1052" w:type="dxa"/>
            <w:vMerge/>
            <w:tcBorders>
              <w:top w:val="nil"/>
              <w:left w:val="single" w:sz="8" w:space="0" w:color="auto"/>
              <w:bottom w:val="single" w:sz="8" w:space="0" w:color="000000"/>
              <w:right w:val="single" w:sz="8" w:space="0" w:color="auto"/>
            </w:tcBorders>
            <w:vAlign w:val="center"/>
          </w:tcPr>
          <w:p w14:paraId="0E41614B"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7D3E28F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54B7CC07"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二维码编号</w:t>
            </w:r>
            <w:proofErr w:type="gramEnd"/>
            <w:r w:rsidRPr="00540BF2">
              <w:rPr>
                <w:rFonts w:ascii="微软雅黑" w:hAnsi="微软雅黑" w:cs="宋体" w:hint="eastAsia"/>
                <w:b/>
                <w:bCs/>
                <w:color w:val="000000"/>
                <w:szCs w:val="21"/>
              </w:rPr>
              <w:t>excel</w:t>
            </w:r>
            <w:r w:rsidRPr="00540BF2">
              <w:rPr>
                <w:rFonts w:ascii="微软雅黑" w:hAnsi="微软雅黑" w:cs="宋体" w:hint="eastAsia"/>
                <w:b/>
                <w:bCs/>
                <w:color w:val="000000"/>
                <w:szCs w:val="21"/>
              </w:rPr>
              <w:t>文件下载</w:t>
            </w:r>
          </w:p>
        </w:tc>
        <w:tc>
          <w:tcPr>
            <w:tcW w:w="3686" w:type="dxa"/>
            <w:tcBorders>
              <w:top w:val="nil"/>
              <w:left w:val="nil"/>
              <w:bottom w:val="single" w:sz="8" w:space="0" w:color="auto"/>
              <w:right w:val="single" w:sz="8" w:space="0" w:color="auto"/>
            </w:tcBorders>
            <w:shd w:val="clear" w:color="auto" w:fill="auto"/>
            <w:vAlign w:val="center"/>
          </w:tcPr>
          <w:p w14:paraId="2A1AF918"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后台下载</w:t>
            </w:r>
            <w:proofErr w:type="gramStart"/>
            <w:r w:rsidRPr="00540BF2">
              <w:rPr>
                <w:rFonts w:ascii="微软雅黑" w:hAnsi="微软雅黑" w:cs="宋体" w:hint="eastAsia"/>
                <w:color w:val="000000"/>
                <w:szCs w:val="21"/>
              </w:rPr>
              <w:t>二维码编号</w:t>
            </w:r>
            <w:proofErr w:type="gramEnd"/>
            <w:r w:rsidRPr="00540BF2">
              <w:rPr>
                <w:rFonts w:ascii="微软雅黑" w:hAnsi="微软雅黑" w:cs="宋体" w:hint="eastAsia"/>
                <w:color w:val="000000"/>
                <w:szCs w:val="21"/>
              </w:rPr>
              <w:t>excel</w:t>
            </w:r>
            <w:r w:rsidRPr="00540BF2">
              <w:rPr>
                <w:rFonts w:ascii="微软雅黑" w:hAnsi="微软雅黑" w:cs="宋体" w:hint="eastAsia"/>
                <w:color w:val="000000"/>
                <w:szCs w:val="21"/>
              </w:rPr>
              <w:t>文件，供打印</w:t>
            </w:r>
            <w:proofErr w:type="gramStart"/>
            <w:r w:rsidRPr="00540BF2">
              <w:rPr>
                <w:rFonts w:ascii="微软雅黑" w:hAnsi="微软雅黑" w:cs="宋体" w:hint="eastAsia"/>
                <w:color w:val="000000"/>
                <w:szCs w:val="21"/>
              </w:rPr>
              <w:t>二维码贴纸</w:t>
            </w:r>
            <w:proofErr w:type="gramEnd"/>
            <w:r w:rsidRPr="00540BF2">
              <w:rPr>
                <w:rFonts w:ascii="微软雅黑" w:hAnsi="微软雅黑" w:cs="宋体" w:hint="eastAsia"/>
                <w:color w:val="000000"/>
                <w:szCs w:val="21"/>
              </w:rPr>
              <w:t>使用</w:t>
            </w:r>
          </w:p>
        </w:tc>
        <w:tc>
          <w:tcPr>
            <w:tcW w:w="850" w:type="dxa"/>
            <w:tcBorders>
              <w:top w:val="nil"/>
              <w:left w:val="nil"/>
              <w:bottom w:val="single" w:sz="8" w:space="0" w:color="auto"/>
              <w:right w:val="single" w:sz="8" w:space="0" w:color="auto"/>
            </w:tcBorders>
            <w:shd w:val="clear" w:color="auto" w:fill="auto"/>
            <w:vAlign w:val="center"/>
          </w:tcPr>
          <w:p w14:paraId="67D2CB4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1DF7A394"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385FFE5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178</w:t>
            </w:r>
          </w:p>
        </w:tc>
        <w:tc>
          <w:tcPr>
            <w:tcW w:w="1052" w:type="dxa"/>
            <w:vMerge/>
            <w:tcBorders>
              <w:top w:val="nil"/>
              <w:left w:val="single" w:sz="8" w:space="0" w:color="auto"/>
              <w:bottom w:val="single" w:sz="8" w:space="0" w:color="000000"/>
              <w:right w:val="single" w:sz="8" w:space="0" w:color="auto"/>
            </w:tcBorders>
            <w:vAlign w:val="center"/>
          </w:tcPr>
          <w:p w14:paraId="55AE5CF3"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D30B956"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142D0A9"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对接一体化平台数据接口</w:t>
            </w:r>
          </w:p>
        </w:tc>
        <w:tc>
          <w:tcPr>
            <w:tcW w:w="3686" w:type="dxa"/>
            <w:tcBorders>
              <w:top w:val="nil"/>
              <w:left w:val="nil"/>
              <w:bottom w:val="single" w:sz="8" w:space="0" w:color="auto"/>
              <w:right w:val="single" w:sz="8" w:space="0" w:color="auto"/>
            </w:tcBorders>
            <w:shd w:val="clear" w:color="auto" w:fill="auto"/>
            <w:vAlign w:val="center"/>
          </w:tcPr>
          <w:p w14:paraId="2B4BDAFB"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根据一体化提供的数据接口，获取基础证件数据并录入系统</w:t>
            </w:r>
          </w:p>
        </w:tc>
        <w:tc>
          <w:tcPr>
            <w:tcW w:w="850" w:type="dxa"/>
            <w:tcBorders>
              <w:top w:val="nil"/>
              <w:left w:val="nil"/>
              <w:bottom w:val="single" w:sz="8" w:space="0" w:color="auto"/>
              <w:right w:val="single" w:sz="8" w:space="0" w:color="auto"/>
            </w:tcBorders>
            <w:shd w:val="clear" w:color="auto" w:fill="auto"/>
            <w:vAlign w:val="center"/>
          </w:tcPr>
          <w:p w14:paraId="181CA521"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0E85395" w14:textId="77777777" w:rsidTr="00540BF2">
        <w:trPr>
          <w:trHeight w:val="705"/>
        </w:trPr>
        <w:tc>
          <w:tcPr>
            <w:tcW w:w="899" w:type="dxa"/>
            <w:vMerge w:val="restart"/>
            <w:tcBorders>
              <w:top w:val="nil"/>
              <w:left w:val="single" w:sz="8" w:space="0" w:color="auto"/>
              <w:bottom w:val="single" w:sz="8" w:space="0" w:color="auto"/>
              <w:right w:val="single" w:sz="8" w:space="0" w:color="auto"/>
            </w:tcBorders>
            <w:shd w:val="clear" w:color="auto" w:fill="auto"/>
            <w:vAlign w:val="center"/>
          </w:tcPr>
          <w:p w14:paraId="404B2E4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179</w:t>
            </w:r>
          </w:p>
        </w:tc>
        <w:tc>
          <w:tcPr>
            <w:tcW w:w="1052" w:type="dxa"/>
            <w:vMerge/>
            <w:tcBorders>
              <w:top w:val="nil"/>
              <w:left w:val="single" w:sz="8" w:space="0" w:color="auto"/>
              <w:bottom w:val="single" w:sz="8" w:space="0" w:color="000000"/>
              <w:right w:val="single" w:sz="8" w:space="0" w:color="auto"/>
            </w:tcBorders>
            <w:vAlign w:val="center"/>
          </w:tcPr>
          <w:p w14:paraId="1F3AEE2D"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2CFF769"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14:paraId="6F53406C"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下载证照二</w:t>
            </w:r>
            <w:proofErr w:type="gramStart"/>
            <w:r w:rsidRPr="00540BF2">
              <w:rPr>
                <w:rFonts w:ascii="微软雅黑" w:hAnsi="微软雅黑" w:cs="宋体" w:hint="eastAsia"/>
                <w:b/>
                <w:bCs/>
                <w:color w:val="000000"/>
                <w:szCs w:val="21"/>
              </w:rPr>
              <w:t>维码图片</w:t>
            </w:r>
            <w:proofErr w:type="gramEnd"/>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67DB61CC"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下载单张证件二</w:t>
            </w:r>
            <w:proofErr w:type="gramStart"/>
            <w:r w:rsidRPr="00540BF2">
              <w:rPr>
                <w:rFonts w:ascii="微软雅黑" w:hAnsi="微软雅黑" w:cs="宋体" w:hint="eastAsia"/>
                <w:color w:val="000000"/>
                <w:szCs w:val="21"/>
              </w:rPr>
              <w:t>维码图片</w:t>
            </w:r>
            <w:proofErr w:type="gramEnd"/>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6643C4F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3997460" w14:textId="77777777" w:rsidTr="001C1D07">
        <w:trPr>
          <w:trHeight w:val="312"/>
        </w:trPr>
        <w:tc>
          <w:tcPr>
            <w:tcW w:w="899" w:type="dxa"/>
            <w:vMerge/>
            <w:tcBorders>
              <w:top w:val="nil"/>
              <w:left w:val="single" w:sz="8" w:space="0" w:color="auto"/>
              <w:bottom w:val="single" w:sz="8" w:space="0" w:color="auto"/>
              <w:right w:val="single" w:sz="8" w:space="0" w:color="auto"/>
            </w:tcBorders>
            <w:vAlign w:val="center"/>
          </w:tcPr>
          <w:p w14:paraId="7BDB4DC6" w14:textId="77777777" w:rsidR="00126004" w:rsidRDefault="00126004" w:rsidP="005308F4">
            <w:pPr>
              <w:spacing w:line="240" w:lineRule="auto"/>
              <w:ind w:left="260" w:hanging="82"/>
              <w:rPr>
                <w:rFonts w:ascii="宋体" w:hAnsi="宋体" w:cs="宋体"/>
                <w:color w:val="000000"/>
                <w:szCs w:val="21"/>
              </w:rPr>
            </w:pPr>
          </w:p>
        </w:tc>
        <w:tc>
          <w:tcPr>
            <w:tcW w:w="1052" w:type="dxa"/>
            <w:vMerge/>
            <w:tcBorders>
              <w:top w:val="nil"/>
              <w:left w:val="single" w:sz="8" w:space="0" w:color="auto"/>
              <w:bottom w:val="single" w:sz="8" w:space="0" w:color="000000"/>
              <w:right w:val="single" w:sz="8" w:space="0" w:color="auto"/>
            </w:tcBorders>
            <w:vAlign w:val="center"/>
          </w:tcPr>
          <w:p w14:paraId="27438C2F"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565A63D" w14:textId="77777777" w:rsidR="00126004" w:rsidRDefault="00126004">
            <w:pPr>
              <w:spacing w:line="240" w:lineRule="auto"/>
              <w:ind w:leftChars="-39" w:left="2" w:hangingChars="40" w:hanging="84"/>
              <w:rPr>
                <w:rFonts w:ascii="微软雅黑" w:hAnsi="微软雅黑" w:cs="宋体"/>
                <w:b/>
                <w:bCs/>
                <w:color w:val="000000"/>
                <w:szCs w:val="21"/>
              </w:rPr>
            </w:pPr>
          </w:p>
        </w:tc>
        <w:tc>
          <w:tcPr>
            <w:tcW w:w="2127" w:type="dxa"/>
            <w:vMerge/>
            <w:tcBorders>
              <w:top w:val="nil"/>
              <w:left w:val="single" w:sz="8" w:space="0" w:color="auto"/>
              <w:bottom w:val="single" w:sz="8" w:space="0" w:color="000000"/>
              <w:right w:val="single" w:sz="8" w:space="0" w:color="auto"/>
            </w:tcBorders>
            <w:vAlign w:val="center"/>
          </w:tcPr>
          <w:p w14:paraId="07A750B9" w14:textId="77777777" w:rsidR="00126004" w:rsidRDefault="00126004">
            <w:pPr>
              <w:spacing w:line="240" w:lineRule="auto"/>
              <w:ind w:leftChars="-22" w:left="-46" w:firstLineChars="16" w:firstLine="34"/>
              <w:jc w:val="left"/>
              <w:rPr>
                <w:rFonts w:ascii="微软雅黑" w:hAnsi="微软雅黑" w:cs="宋体"/>
                <w:b/>
                <w:bCs/>
                <w:color w:val="000000"/>
                <w:szCs w:val="21"/>
              </w:rPr>
            </w:pPr>
          </w:p>
        </w:tc>
        <w:tc>
          <w:tcPr>
            <w:tcW w:w="3686" w:type="dxa"/>
            <w:vMerge/>
            <w:tcBorders>
              <w:top w:val="nil"/>
              <w:left w:val="single" w:sz="8" w:space="0" w:color="auto"/>
              <w:bottom w:val="single" w:sz="8" w:space="0" w:color="000000"/>
              <w:right w:val="single" w:sz="8" w:space="0" w:color="auto"/>
            </w:tcBorders>
            <w:vAlign w:val="center"/>
          </w:tcPr>
          <w:p w14:paraId="38D08586" w14:textId="77777777" w:rsidR="00126004" w:rsidRDefault="00126004">
            <w:pPr>
              <w:spacing w:line="240" w:lineRule="auto"/>
              <w:ind w:leftChars="-23" w:left="34" w:hanging="82"/>
              <w:jc w:val="left"/>
              <w:rPr>
                <w:rFonts w:ascii="微软雅黑" w:hAnsi="微软雅黑" w:cs="宋体"/>
                <w:color w:val="000000"/>
                <w:szCs w:val="21"/>
              </w:rPr>
            </w:pPr>
          </w:p>
        </w:tc>
        <w:tc>
          <w:tcPr>
            <w:tcW w:w="850" w:type="dxa"/>
            <w:vMerge/>
            <w:tcBorders>
              <w:top w:val="nil"/>
              <w:left w:val="single" w:sz="8" w:space="0" w:color="auto"/>
              <w:bottom w:val="single" w:sz="8" w:space="0" w:color="000000"/>
              <w:right w:val="single" w:sz="8" w:space="0" w:color="auto"/>
            </w:tcBorders>
            <w:vAlign w:val="center"/>
          </w:tcPr>
          <w:p w14:paraId="329F47FD" w14:textId="77777777" w:rsidR="00126004" w:rsidRDefault="00126004" w:rsidP="005308F4">
            <w:pPr>
              <w:spacing w:line="240" w:lineRule="auto"/>
              <w:ind w:left="260" w:hanging="82"/>
              <w:rPr>
                <w:rFonts w:ascii="宋体" w:hAnsi="宋体" w:cs="宋体"/>
                <w:color w:val="000000"/>
                <w:szCs w:val="21"/>
              </w:rPr>
            </w:pPr>
          </w:p>
        </w:tc>
      </w:tr>
      <w:tr w:rsidR="00076925" w:rsidRPr="00540BF2" w14:paraId="13085E3A" w14:textId="77777777" w:rsidTr="001C1D07">
        <w:trPr>
          <w:trHeight w:val="1080"/>
        </w:trPr>
        <w:tc>
          <w:tcPr>
            <w:tcW w:w="899" w:type="dxa"/>
            <w:tcBorders>
              <w:top w:val="nil"/>
              <w:left w:val="single" w:sz="8" w:space="0" w:color="auto"/>
              <w:bottom w:val="single" w:sz="8" w:space="0" w:color="auto"/>
              <w:right w:val="single" w:sz="8" w:space="0" w:color="auto"/>
            </w:tcBorders>
            <w:shd w:val="clear" w:color="auto" w:fill="auto"/>
            <w:vAlign w:val="center"/>
          </w:tcPr>
          <w:p w14:paraId="51125AF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180</w:t>
            </w:r>
          </w:p>
        </w:tc>
        <w:tc>
          <w:tcPr>
            <w:tcW w:w="1052" w:type="dxa"/>
            <w:vMerge/>
            <w:tcBorders>
              <w:top w:val="nil"/>
              <w:left w:val="single" w:sz="8" w:space="0" w:color="auto"/>
              <w:bottom w:val="single" w:sz="8" w:space="0" w:color="000000"/>
              <w:right w:val="single" w:sz="8" w:space="0" w:color="auto"/>
            </w:tcBorders>
            <w:vAlign w:val="center"/>
          </w:tcPr>
          <w:p w14:paraId="4837C81C"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F04BDFB"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13F8F790"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证件照打印模板</w:t>
            </w:r>
          </w:p>
        </w:tc>
        <w:tc>
          <w:tcPr>
            <w:tcW w:w="3686" w:type="dxa"/>
            <w:tcBorders>
              <w:top w:val="nil"/>
              <w:left w:val="nil"/>
              <w:bottom w:val="single" w:sz="8" w:space="0" w:color="auto"/>
              <w:right w:val="single" w:sz="8" w:space="0" w:color="auto"/>
            </w:tcBorders>
            <w:shd w:val="clear" w:color="auto" w:fill="auto"/>
            <w:vAlign w:val="center"/>
          </w:tcPr>
          <w:p w14:paraId="513E1DB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证件信息录入系统后，系统可根据对应证件类型生成证件相关打印模板</w:t>
            </w:r>
          </w:p>
        </w:tc>
        <w:tc>
          <w:tcPr>
            <w:tcW w:w="850" w:type="dxa"/>
            <w:tcBorders>
              <w:top w:val="nil"/>
              <w:left w:val="nil"/>
              <w:bottom w:val="single" w:sz="8" w:space="0" w:color="auto"/>
              <w:right w:val="single" w:sz="8" w:space="0" w:color="auto"/>
            </w:tcBorders>
            <w:shd w:val="clear" w:color="auto" w:fill="auto"/>
            <w:vAlign w:val="center"/>
          </w:tcPr>
          <w:p w14:paraId="5705C2A0"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47776FC"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4313925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181</w:t>
            </w:r>
          </w:p>
        </w:tc>
        <w:tc>
          <w:tcPr>
            <w:tcW w:w="1052" w:type="dxa"/>
            <w:vMerge/>
            <w:tcBorders>
              <w:top w:val="nil"/>
              <w:left w:val="single" w:sz="8" w:space="0" w:color="auto"/>
              <w:bottom w:val="single" w:sz="8" w:space="0" w:color="000000"/>
              <w:right w:val="single" w:sz="8" w:space="0" w:color="auto"/>
            </w:tcBorders>
            <w:vAlign w:val="center"/>
          </w:tcPr>
          <w:p w14:paraId="60E1E114"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484B56C"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0230E56D"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创建电子证件模板</w:t>
            </w:r>
          </w:p>
        </w:tc>
        <w:tc>
          <w:tcPr>
            <w:tcW w:w="3686" w:type="dxa"/>
            <w:tcBorders>
              <w:top w:val="nil"/>
              <w:left w:val="nil"/>
              <w:bottom w:val="single" w:sz="8" w:space="0" w:color="auto"/>
              <w:right w:val="single" w:sz="8" w:space="0" w:color="auto"/>
            </w:tcBorders>
            <w:shd w:val="clear" w:color="auto" w:fill="auto"/>
            <w:vAlign w:val="center"/>
          </w:tcPr>
          <w:p w14:paraId="28DE3D5F"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创建证件展示电子模板</w:t>
            </w:r>
          </w:p>
        </w:tc>
        <w:tc>
          <w:tcPr>
            <w:tcW w:w="850" w:type="dxa"/>
            <w:tcBorders>
              <w:top w:val="nil"/>
              <w:left w:val="nil"/>
              <w:bottom w:val="single" w:sz="8" w:space="0" w:color="auto"/>
              <w:right w:val="single" w:sz="8" w:space="0" w:color="auto"/>
            </w:tcBorders>
            <w:shd w:val="clear" w:color="auto" w:fill="auto"/>
            <w:vAlign w:val="center"/>
          </w:tcPr>
          <w:p w14:paraId="70E536E2"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0AC07C44"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161C773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182</w:t>
            </w:r>
          </w:p>
        </w:tc>
        <w:tc>
          <w:tcPr>
            <w:tcW w:w="1052" w:type="dxa"/>
            <w:vMerge/>
            <w:tcBorders>
              <w:top w:val="nil"/>
              <w:left w:val="single" w:sz="8" w:space="0" w:color="auto"/>
              <w:bottom w:val="single" w:sz="8" w:space="0" w:color="000000"/>
              <w:right w:val="single" w:sz="8" w:space="0" w:color="auto"/>
            </w:tcBorders>
            <w:vAlign w:val="center"/>
          </w:tcPr>
          <w:p w14:paraId="5D155DE1"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7BF5ABB"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2308712E"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电子模板水印</w:t>
            </w:r>
          </w:p>
        </w:tc>
        <w:tc>
          <w:tcPr>
            <w:tcW w:w="3686" w:type="dxa"/>
            <w:tcBorders>
              <w:top w:val="nil"/>
              <w:left w:val="nil"/>
              <w:bottom w:val="single" w:sz="8" w:space="0" w:color="auto"/>
              <w:right w:val="single" w:sz="8" w:space="0" w:color="auto"/>
            </w:tcBorders>
            <w:shd w:val="clear" w:color="auto" w:fill="auto"/>
            <w:vAlign w:val="center"/>
          </w:tcPr>
          <w:p w14:paraId="15EAC2DC"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增加电子模板图片水印，避免证件图片盗用</w:t>
            </w:r>
          </w:p>
        </w:tc>
        <w:tc>
          <w:tcPr>
            <w:tcW w:w="850" w:type="dxa"/>
            <w:tcBorders>
              <w:top w:val="nil"/>
              <w:left w:val="nil"/>
              <w:bottom w:val="single" w:sz="8" w:space="0" w:color="auto"/>
              <w:right w:val="single" w:sz="8" w:space="0" w:color="auto"/>
            </w:tcBorders>
            <w:shd w:val="clear" w:color="auto" w:fill="auto"/>
            <w:vAlign w:val="center"/>
          </w:tcPr>
          <w:p w14:paraId="6A4240E5"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DB7B39E"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156C05D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183</w:t>
            </w:r>
          </w:p>
        </w:tc>
        <w:tc>
          <w:tcPr>
            <w:tcW w:w="1052" w:type="dxa"/>
            <w:vMerge/>
            <w:tcBorders>
              <w:top w:val="nil"/>
              <w:left w:val="single" w:sz="8" w:space="0" w:color="auto"/>
              <w:bottom w:val="single" w:sz="8" w:space="0" w:color="000000"/>
              <w:right w:val="single" w:sz="8" w:space="0" w:color="auto"/>
            </w:tcBorders>
            <w:vAlign w:val="center"/>
          </w:tcPr>
          <w:p w14:paraId="6C28A101"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DB5A164"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BFD673F"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证件图片文字识别</w:t>
            </w:r>
          </w:p>
        </w:tc>
        <w:tc>
          <w:tcPr>
            <w:tcW w:w="3686" w:type="dxa"/>
            <w:tcBorders>
              <w:top w:val="nil"/>
              <w:left w:val="nil"/>
              <w:bottom w:val="single" w:sz="8" w:space="0" w:color="auto"/>
              <w:right w:val="single" w:sz="8" w:space="0" w:color="auto"/>
            </w:tcBorders>
            <w:shd w:val="clear" w:color="auto" w:fill="auto"/>
            <w:vAlign w:val="center"/>
          </w:tcPr>
          <w:p w14:paraId="736EC7B5"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智能提取证件图片的文字，便于系统录入</w:t>
            </w:r>
          </w:p>
        </w:tc>
        <w:tc>
          <w:tcPr>
            <w:tcW w:w="850" w:type="dxa"/>
            <w:tcBorders>
              <w:top w:val="nil"/>
              <w:left w:val="nil"/>
              <w:bottom w:val="single" w:sz="8" w:space="0" w:color="auto"/>
              <w:right w:val="single" w:sz="8" w:space="0" w:color="auto"/>
            </w:tcBorders>
            <w:shd w:val="clear" w:color="auto" w:fill="auto"/>
            <w:vAlign w:val="center"/>
          </w:tcPr>
          <w:p w14:paraId="7BF05347"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8228578"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1B7292BC"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184</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tcPr>
          <w:p w14:paraId="15740413" w14:textId="77777777" w:rsidR="00126004" w:rsidRDefault="005F3FDD" w:rsidP="005308F4">
            <w:pPr>
              <w:spacing w:line="240" w:lineRule="auto"/>
              <w:ind w:leftChars="-61" w:left="-46" w:firstLineChars="0" w:hanging="82"/>
              <w:jc w:val="center"/>
              <w:rPr>
                <w:rFonts w:ascii="黑体" w:eastAsia="黑体" w:hAnsi="黑体" w:cs="宋体"/>
                <w:color w:val="000000"/>
                <w:szCs w:val="21"/>
              </w:rPr>
            </w:pPr>
            <w:r w:rsidRPr="005F3FDD">
              <w:rPr>
                <w:rFonts w:ascii="黑体" w:eastAsia="黑体" w:hAnsi="黑体" w:cs="宋体" w:hint="eastAsia"/>
                <w:color w:val="000000"/>
                <w:szCs w:val="21"/>
              </w:rPr>
              <w:t>无</w:t>
            </w:r>
            <w:proofErr w:type="gramStart"/>
            <w:r w:rsidRPr="005F3FDD">
              <w:rPr>
                <w:rFonts w:ascii="黑体" w:eastAsia="黑体" w:hAnsi="黑体" w:cs="宋体" w:hint="eastAsia"/>
                <w:color w:val="000000"/>
                <w:szCs w:val="21"/>
              </w:rPr>
              <w:t>证明区</w:t>
            </w:r>
            <w:proofErr w:type="gramEnd"/>
            <w:r w:rsidRPr="005F3FDD">
              <w:rPr>
                <w:rFonts w:ascii="黑体" w:eastAsia="黑体" w:hAnsi="黑体" w:cs="宋体" w:hint="eastAsia"/>
                <w:color w:val="000000"/>
                <w:szCs w:val="21"/>
              </w:rPr>
              <w:t>信息共享库</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1ECD1536"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PC</w:t>
            </w:r>
            <w:r w:rsidRPr="00540BF2">
              <w:rPr>
                <w:rFonts w:ascii="微软雅黑" w:hAnsi="微软雅黑" w:cs="宋体" w:hint="eastAsia"/>
                <w:b/>
                <w:bCs/>
                <w:color w:val="000000"/>
                <w:szCs w:val="21"/>
              </w:rPr>
              <w:t>端</w:t>
            </w:r>
          </w:p>
        </w:tc>
        <w:tc>
          <w:tcPr>
            <w:tcW w:w="2127" w:type="dxa"/>
            <w:tcBorders>
              <w:top w:val="nil"/>
              <w:left w:val="nil"/>
              <w:bottom w:val="single" w:sz="8" w:space="0" w:color="auto"/>
              <w:right w:val="single" w:sz="8" w:space="0" w:color="auto"/>
            </w:tcBorders>
            <w:shd w:val="clear" w:color="auto" w:fill="auto"/>
            <w:vAlign w:val="center"/>
          </w:tcPr>
          <w:p w14:paraId="3CB376F5"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系统登录</w:t>
            </w:r>
          </w:p>
        </w:tc>
        <w:tc>
          <w:tcPr>
            <w:tcW w:w="3686" w:type="dxa"/>
            <w:tcBorders>
              <w:top w:val="nil"/>
              <w:left w:val="nil"/>
              <w:bottom w:val="single" w:sz="8" w:space="0" w:color="auto"/>
              <w:right w:val="single" w:sz="8" w:space="0" w:color="auto"/>
            </w:tcBorders>
            <w:shd w:val="clear" w:color="auto" w:fill="auto"/>
            <w:vAlign w:val="center"/>
          </w:tcPr>
          <w:p w14:paraId="4BE773A3"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账号密码登录后台管理系统</w:t>
            </w:r>
          </w:p>
        </w:tc>
        <w:tc>
          <w:tcPr>
            <w:tcW w:w="850" w:type="dxa"/>
            <w:tcBorders>
              <w:top w:val="nil"/>
              <w:left w:val="nil"/>
              <w:bottom w:val="single" w:sz="8" w:space="0" w:color="auto"/>
              <w:right w:val="single" w:sz="8" w:space="0" w:color="auto"/>
            </w:tcBorders>
            <w:shd w:val="clear" w:color="auto" w:fill="auto"/>
            <w:vAlign w:val="center"/>
          </w:tcPr>
          <w:p w14:paraId="094C1DD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22CBA9F1"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F6732CB"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185</w:t>
            </w:r>
          </w:p>
        </w:tc>
        <w:tc>
          <w:tcPr>
            <w:tcW w:w="1052" w:type="dxa"/>
            <w:vMerge/>
            <w:tcBorders>
              <w:top w:val="nil"/>
              <w:left w:val="single" w:sz="8" w:space="0" w:color="auto"/>
              <w:bottom w:val="single" w:sz="8" w:space="0" w:color="000000"/>
              <w:right w:val="single" w:sz="8" w:space="0" w:color="auto"/>
            </w:tcBorders>
            <w:vAlign w:val="center"/>
          </w:tcPr>
          <w:p w14:paraId="65148CA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064ED0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1AE74519"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系统登出</w:t>
            </w:r>
          </w:p>
        </w:tc>
        <w:tc>
          <w:tcPr>
            <w:tcW w:w="3686" w:type="dxa"/>
            <w:tcBorders>
              <w:top w:val="nil"/>
              <w:left w:val="nil"/>
              <w:bottom w:val="single" w:sz="8" w:space="0" w:color="auto"/>
              <w:right w:val="single" w:sz="8" w:space="0" w:color="auto"/>
            </w:tcBorders>
            <w:shd w:val="clear" w:color="auto" w:fill="auto"/>
            <w:vAlign w:val="center"/>
          </w:tcPr>
          <w:p w14:paraId="35529218"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登出系统后台并清除缓存</w:t>
            </w:r>
          </w:p>
        </w:tc>
        <w:tc>
          <w:tcPr>
            <w:tcW w:w="850" w:type="dxa"/>
            <w:tcBorders>
              <w:top w:val="nil"/>
              <w:left w:val="nil"/>
              <w:bottom w:val="single" w:sz="8" w:space="0" w:color="auto"/>
              <w:right w:val="single" w:sz="8" w:space="0" w:color="auto"/>
            </w:tcBorders>
            <w:shd w:val="clear" w:color="auto" w:fill="auto"/>
            <w:vAlign w:val="center"/>
          </w:tcPr>
          <w:p w14:paraId="3BBB7D8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3ED68B4B"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7A434CB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186</w:t>
            </w:r>
          </w:p>
        </w:tc>
        <w:tc>
          <w:tcPr>
            <w:tcW w:w="1052" w:type="dxa"/>
            <w:vMerge/>
            <w:tcBorders>
              <w:top w:val="nil"/>
              <w:left w:val="single" w:sz="8" w:space="0" w:color="auto"/>
              <w:bottom w:val="single" w:sz="8" w:space="0" w:color="000000"/>
              <w:right w:val="single" w:sz="8" w:space="0" w:color="auto"/>
            </w:tcBorders>
            <w:vAlign w:val="center"/>
          </w:tcPr>
          <w:p w14:paraId="02E3750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B0D7850"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ECD8F0B"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账号密码修改</w:t>
            </w:r>
          </w:p>
        </w:tc>
        <w:tc>
          <w:tcPr>
            <w:tcW w:w="3686" w:type="dxa"/>
            <w:tcBorders>
              <w:top w:val="nil"/>
              <w:left w:val="nil"/>
              <w:bottom w:val="single" w:sz="8" w:space="0" w:color="auto"/>
              <w:right w:val="single" w:sz="8" w:space="0" w:color="auto"/>
            </w:tcBorders>
            <w:shd w:val="clear" w:color="auto" w:fill="auto"/>
            <w:vAlign w:val="center"/>
          </w:tcPr>
          <w:p w14:paraId="2EF5A53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修改系统后台账号密码</w:t>
            </w:r>
          </w:p>
        </w:tc>
        <w:tc>
          <w:tcPr>
            <w:tcW w:w="850" w:type="dxa"/>
            <w:tcBorders>
              <w:top w:val="nil"/>
              <w:left w:val="nil"/>
              <w:bottom w:val="single" w:sz="8" w:space="0" w:color="auto"/>
              <w:right w:val="single" w:sz="8" w:space="0" w:color="auto"/>
            </w:tcBorders>
            <w:shd w:val="clear" w:color="auto" w:fill="auto"/>
            <w:vAlign w:val="center"/>
          </w:tcPr>
          <w:p w14:paraId="20CEF69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A7A6CA5" w14:textId="77777777" w:rsidTr="00540BF2">
        <w:trPr>
          <w:trHeight w:val="1035"/>
        </w:trPr>
        <w:tc>
          <w:tcPr>
            <w:tcW w:w="899" w:type="dxa"/>
            <w:tcBorders>
              <w:top w:val="nil"/>
              <w:left w:val="single" w:sz="8" w:space="0" w:color="auto"/>
              <w:bottom w:val="single" w:sz="8" w:space="0" w:color="auto"/>
              <w:right w:val="single" w:sz="8" w:space="0" w:color="auto"/>
            </w:tcBorders>
            <w:shd w:val="clear" w:color="auto" w:fill="auto"/>
            <w:vAlign w:val="center"/>
          </w:tcPr>
          <w:p w14:paraId="47AA9BE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187</w:t>
            </w:r>
          </w:p>
        </w:tc>
        <w:tc>
          <w:tcPr>
            <w:tcW w:w="1052" w:type="dxa"/>
            <w:vMerge/>
            <w:tcBorders>
              <w:top w:val="nil"/>
              <w:left w:val="single" w:sz="8" w:space="0" w:color="auto"/>
              <w:bottom w:val="single" w:sz="8" w:space="0" w:color="000000"/>
              <w:right w:val="single" w:sz="8" w:space="0" w:color="auto"/>
            </w:tcBorders>
            <w:vAlign w:val="center"/>
          </w:tcPr>
          <w:p w14:paraId="772CD193"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D70E59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3F25C9EC"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搜索办件人</w:t>
            </w:r>
            <w:proofErr w:type="gramEnd"/>
          </w:p>
        </w:tc>
        <w:tc>
          <w:tcPr>
            <w:tcW w:w="3686" w:type="dxa"/>
            <w:tcBorders>
              <w:top w:val="nil"/>
              <w:left w:val="nil"/>
              <w:bottom w:val="single" w:sz="8" w:space="0" w:color="auto"/>
              <w:right w:val="single" w:sz="8" w:space="0" w:color="auto"/>
            </w:tcBorders>
            <w:shd w:val="clear" w:color="auto" w:fill="auto"/>
            <w:vAlign w:val="center"/>
          </w:tcPr>
          <w:p w14:paraId="27C02F5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通过</w:t>
            </w:r>
            <w:proofErr w:type="gramStart"/>
            <w:r w:rsidRPr="00540BF2">
              <w:rPr>
                <w:rFonts w:ascii="微软雅黑" w:hAnsi="微软雅黑" w:cs="宋体" w:hint="eastAsia"/>
                <w:color w:val="000000"/>
                <w:szCs w:val="21"/>
              </w:rPr>
              <w:t>办件人身份证</w:t>
            </w:r>
            <w:proofErr w:type="gramEnd"/>
            <w:r w:rsidRPr="00540BF2">
              <w:rPr>
                <w:rFonts w:ascii="微软雅黑" w:hAnsi="微软雅黑" w:cs="宋体" w:hint="eastAsia"/>
                <w:color w:val="000000"/>
                <w:szCs w:val="21"/>
              </w:rPr>
              <w:t>号</w:t>
            </w:r>
            <w:proofErr w:type="gramStart"/>
            <w:r w:rsidRPr="00540BF2">
              <w:rPr>
                <w:rFonts w:ascii="微软雅黑" w:hAnsi="微软雅黑" w:cs="宋体" w:hint="eastAsia"/>
                <w:color w:val="000000"/>
                <w:szCs w:val="21"/>
              </w:rPr>
              <w:t>搜索办件人</w:t>
            </w:r>
            <w:proofErr w:type="gramEnd"/>
          </w:p>
        </w:tc>
        <w:tc>
          <w:tcPr>
            <w:tcW w:w="850" w:type="dxa"/>
            <w:tcBorders>
              <w:top w:val="nil"/>
              <w:left w:val="nil"/>
              <w:bottom w:val="single" w:sz="8" w:space="0" w:color="auto"/>
              <w:right w:val="single" w:sz="8" w:space="0" w:color="auto"/>
            </w:tcBorders>
            <w:shd w:val="clear" w:color="auto" w:fill="auto"/>
            <w:vAlign w:val="center"/>
          </w:tcPr>
          <w:p w14:paraId="12E3DBF8" w14:textId="77777777" w:rsidR="00126004" w:rsidRDefault="005F3FDD" w:rsidP="005308F4">
            <w:pPr>
              <w:spacing w:line="240" w:lineRule="auto"/>
              <w:ind w:left="260" w:hanging="82"/>
              <w:jc w:val="center"/>
              <w:rPr>
                <w:rFonts w:ascii="宋体" w:hAnsi="宋体" w:cs="宋体"/>
                <w:color w:val="000000"/>
                <w:szCs w:val="21"/>
              </w:rPr>
            </w:pPr>
            <w:r w:rsidRPr="005F3FDD">
              <w:rPr>
                <w:rFonts w:ascii="Arial" w:hAnsi="Arial" w:cs="Arial" w:hint="eastAsia"/>
                <w:color w:val="000000"/>
                <w:szCs w:val="21"/>
              </w:rPr>
              <w:t>▲</w:t>
            </w:r>
            <w:r w:rsidRPr="005F3FDD">
              <w:rPr>
                <w:rFonts w:ascii="宋体" w:hAnsi="宋体" w:cs="宋体" w:hint="eastAsia"/>
                <w:color w:val="000000"/>
                <w:szCs w:val="21"/>
              </w:rPr>
              <w:t xml:space="preserve">　</w:t>
            </w:r>
          </w:p>
        </w:tc>
      </w:tr>
      <w:tr w:rsidR="00076925" w:rsidRPr="00540BF2" w14:paraId="36D82082" w14:textId="77777777" w:rsidTr="001C1D07">
        <w:trPr>
          <w:trHeight w:val="790"/>
        </w:trPr>
        <w:tc>
          <w:tcPr>
            <w:tcW w:w="899" w:type="dxa"/>
            <w:tcBorders>
              <w:top w:val="nil"/>
              <w:left w:val="single" w:sz="8" w:space="0" w:color="auto"/>
              <w:bottom w:val="single" w:sz="8" w:space="0" w:color="auto"/>
              <w:right w:val="single" w:sz="8" w:space="0" w:color="auto"/>
            </w:tcBorders>
            <w:shd w:val="clear" w:color="auto" w:fill="auto"/>
            <w:vAlign w:val="center"/>
          </w:tcPr>
          <w:p w14:paraId="55A6CE9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188</w:t>
            </w:r>
          </w:p>
        </w:tc>
        <w:tc>
          <w:tcPr>
            <w:tcW w:w="1052" w:type="dxa"/>
            <w:vMerge/>
            <w:tcBorders>
              <w:top w:val="nil"/>
              <w:left w:val="single" w:sz="8" w:space="0" w:color="auto"/>
              <w:bottom w:val="single" w:sz="8" w:space="0" w:color="000000"/>
              <w:right w:val="single" w:sz="8" w:space="0" w:color="auto"/>
            </w:tcBorders>
            <w:vAlign w:val="center"/>
          </w:tcPr>
          <w:p w14:paraId="7B4FFF65"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705BAA8"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1D68756"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办件人身份</w:t>
            </w:r>
            <w:proofErr w:type="gramEnd"/>
            <w:r w:rsidRPr="00540BF2">
              <w:rPr>
                <w:rFonts w:ascii="微软雅黑" w:hAnsi="微软雅黑" w:cs="宋体" w:hint="eastAsia"/>
                <w:b/>
                <w:bCs/>
                <w:color w:val="000000"/>
                <w:szCs w:val="21"/>
              </w:rPr>
              <w:t>信息详情</w:t>
            </w:r>
          </w:p>
        </w:tc>
        <w:tc>
          <w:tcPr>
            <w:tcW w:w="3686" w:type="dxa"/>
            <w:tcBorders>
              <w:top w:val="nil"/>
              <w:left w:val="nil"/>
              <w:bottom w:val="single" w:sz="8" w:space="0" w:color="auto"/>
              <w:right w:val="single" w:sz="8" w:space="0" w:color="auto"/>
            </w:tcBorders>
            <w:shd w:val="clear" w:color="auto" w:fill="auto"/>
            <w:vAlign w:val="center"/>
          </w:tcPr>
          <w:p w14:paraId="5E12D2F2" w14:textId="77777777" w:rsidR="00126004" w:rsidRDefault="00076925">
            <w:pPr>
              <w:spacing w:line="240" w:lineRule="auto"/>
              <w:ind w:leftChars="-23" w:left="34" w:hanging="82"/>
              <w:jc w:val="left"/>
              <w:rPr>
                <w:rFonts w:ascii="微软雅黑" w:hAnsi="微软雅黑" w:cs="宋体"/>
                <w:color w:val="000000"/>
                <w:szCs w:val="21"/>
              </w:rPr>
            </w:pPr>
            <w:proofErr w:type="gramStart"/>
            <w:r w:rsidRPr="00540BF2">
              <w:rPr>
                <w:rFonts w:ascii="微软雅黑" w:hAnsi="微软雅黑" w:cs="宋体" w:hint="eastAsia"/>
                <w:color w:val="000000"/>
                <w:szCs w:val="21"/>
              </w:rPr>
              <w:t>展示办件人</w:t>
            </w:r>
            <w:proofErr w:type="gramEnd"/>
            <w:r w:rsidRPr="00540BF2">
              <w:rPr>
                <w:rFonts w:ascii="微软雅黑" w:hAnsi="微软雅黑" w:cs="宋体" w:hint="eastAsia"/>
                <w:color w:val="000000"/>
                <w:szCs w:val="21"/>
              </w:rPr>
              <w:t>身份信息，包含：</w:t>
            </w:r>
            <w:proofErr w:type="gramStart"/>
            <w:r w:rsidRPr="00540BF2">
              <w:rPr>
                <w:rFonts w:ascii="微软雅黑" w:hAnsi="微软雅黑" w:cs="宋体" w:hint="eastAsia"/>
                <w:color w:val="000000"/>
                <w:szCs w:val="21"/>
              </w:rPr>
              <w:t>办件人姓名</w:t>
            </w:r>
            <w:proofErr w:type="gramEnd"/>
            <w:r w:rsidRPr="00540BF2">
              <w:rPr>
                <w:rFonts w:ascii="微软雅黑" w:hAnsi="微软雅黑" w:cs="宋体" w:hint="eastAsia"/>
                <w:color w:val="000000"/>
                <w:szCs w:val="21"/>
              </w:rPr>
              <w:t>、手机号、身份证号、身份证正反面、性别、住址</w:t>
            </w:r>
          </w:p>
        </w:tc>
        <w:tc>
          <w:tcPr>
            <w:tcW w:w="850" w:type="dxa"/>
            <w:tcBorders>
              <w:top w:val="nil"/>
              <w:left w:val="nil"/>
              <w:bottom w:val="single" w:sz="8" w:space="0" w:color="auto"/>
              <w:right w:val="single" w:sz="8" w:space="0" w:color="auto"/>
            </w:tcBorders>
            <w:shd w:val="clear" w:color="auto" w:fill="auto"/>
            <w:vAlign w:val="center"/>
          </w:tcPr>
          <w:p w14:paraId="13336C8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r w:rsidRPr="005F3FDD">
              <w:rPr>
                <w:rFonts w:ascii="Arial" w:hAnsi="Arial" w:cs="Arial" w:hint="eastAsia"/>
                <w:color w:val="000000"/>
                <w:szCs w:val="21"/>
              </w:rPr>
              <w:t>▲</w:t>
            </w:r>
          </w:p>
        </w:tc>
      </w:tr>
      <w:tr w:rsidR="00076925" w:rsidRPr="00540BF2" w14:paraId="693C4FDD" w14:textId="77777777" w:rsidTr="001C1D07">
        <w:trPr>
          <w:trHeight w:val="832"/>
        </w:trPr>
        <w:tc>
          <w:tcPr>
            <w:tcW w:w="899" w:type="dxa"/>
            <w:tcBorders>
              <w:top w:val="nil"/>
              <w:left w:val="single" w:sz="8" w:space="0" w:color="auto"/>
              <w:bottom w:val="single" w:sz="8" w:space="0" w:color="auto"/>
              <w:right w:val="single" w:sz="8" w:space="0" w:color="auto"/>
            </w:tcBorders>
            <w:shd w:val="clear" w:color="auto" w:fill="auto"/>
            <w:vAlign w:val="center"/>
          </w:tcPr>
          <w:p w14:paraId="1C63F96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189</w:t>
            </w:r>
          </w:p>
        </w:tc>
        <w:tc>
          <w:tcPr>
            <w:tcW w:w="1052" w:type="dxa"/>
            <w:vMerge/>
            <w:tcBorders>
              <w:top w:val="nil"/>
              <w:left w:val="single" w:sz="8" w:space="0" w:color="auto"/>
              <w:bottom w:val="single" w:sz="8" w:space="0" w:color="000000"/>
              <w:right w:val="single" w:sz="8" w:space="0" w:color="auto"/>
            </w:tcBorders>
            <w:vAlign w:val="center"/>
          </w:tcPr>
          <w:p w14:paraId="42641759"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4E081E2"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03E378B2"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办件人身份证</w:t>
            </w:r>
            <w:proofErr w:type="gramEnd"/>
            <w:r w:rsidRPr="00540BF2">
              <w:rPr>
                <w:rFonts w:ascii="微软雅黑" w:hAnsi="微软雅黑" w:cs="宋体" w:hint="eastAsia"/>
                <w:b/>
                <w:bCs/>
                <w:color w:val="000000"/>
                <w:szCs w:val="21"/>
              </w:rPr>
              <w:t>照下载</w:t>
            </w:r>
          </w:p>
        </w:tc>
        <w:tc>
          <w:tcPr>
            <w:tcW w:w="3686" w:type="dxa"/>
            <w:tcBorders>
              <w:top w:val="nil"/>
              <w:left w:val="nil"/>
              <w:bottom w:val="single" w:sz="8" w:space="0" w:color="auto"/>
              <w:right w:val="single" w:sz="8" w:space="0" w:color="auto"/>
            </w:tcBorders>
            <w:shd w:val="clear" w:color="auto" w:fill="auto"/>
            <w:vAlign w:val="center"/>
          </w:tcPr>
          <w:p w14:paraId="489A03FA"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支持在线</w:t>
            </w:r>
            <w:proofErr w:type="gramStart"/>
            <w:r w:rsidRPr="00540BF2">
              <w:rPr>
                <w:rFonts w:ascii="微软雅黑" w:hAnsi="微软雅黑" w:cs="宋体" w:hint="eastAsia"/>
                <w:color w:val="000000"/>
                <w:szCs w:val="21"/>
              </w:rPr>
              <w:t>下载办件人身份证照正</w:t>
            </w:r>
            <w:proofErr w:type="gramEnd"/>
            <w:r w:rsidRPr="00540BF2">
              <w:rPr>
                <w:rFonts w:ascii="微软雅黑" w:hAnsi="微软雅黑" w:cs="宋体" w:hint="eastAsia"/>
                <w:color w:val="000000"/>
                <w:szCs w:val="21"/>
              </w:rPr>
              <w:t>反面</w:t>
            </w:r>
          </w:p>
        </w:tc>
        <w:tc>
          <w:tcPr>
            <w:tcW w:w="850" w:type="dxa"/>
            <w:tcBorders>
              <w:top w:val="nil"/>
              <w:left w:val="nil"/>
              <w:bottom w:val="single" w:sz="8" w:space="0" w:color="auto"/>
              <w:right w:val="single" w:sz="8" w:space="0" w:color="auto"/>
            </w:tcBorders>
            <w:shd w:val="clear" w:color="auto" w:fill="auto"/>
            <w:vAlign w:val="center"/>
          </w:tcPr>
          <w:p w14:paraId="57977A5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r w:rsidRPr="005F3FDD">
              <w:rPr>
                <w:rFonts w:ascii="Arial" w:hAnsi="Arial" w:cs="Arial" w:hint="eastAsia"/>
                <w:color w:val="000000"/>
                <w:szCs w:val="21"/>
              </w:rPr>
              <w:t>▲</w:t>
            </w:r>
          </w:p>
        </w:tc>
      </w:tr>
      <w:tr w:rsidR="00076925" w:rsidRPr="00540BF2" w14:paraId="76DBD12F"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49D0B457"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190</w:t>
            </w:r>
          </w:p>
        </w:tc>
        <w:tc>
          <w:tcPr>
            <w:tcW w:w="1052" w:type="dxa"/>
            <w:vMerge/>
            <w:tcBorders>
              <w:top w:val="nil"/>
              <w:left w:val="single" w:sz="8" w:space="0" w:color="auto"/>
              <w:bottom w:val="single" w:sz="8" w:space="0" w:color="000000"/>
              <w:right w:val="single" w:sz="8" w:space="0" w:color="auto"/>
            </w:tcBorders>
            <w:vAlign w:val="center"/>
          </w:tcPr>
          <w:p w14:paraId="66A34C63"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21B6698D"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DFC1C2A"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对接高拍仪</w:t>
            </w:r>
            <w:proofErr w:type="gramEnd"/>
          </w:p>
        </w:tc>
        <w:tc>
          <w:tcPr>
            <w:tcW w:w="3686" w:type="dxa"/>
            <w:tcBorders>
              <w:top w:val="nil"/>
              <w:left w:val="nil"/>
              <w:bottom w:val="single" w:sz="8" w:space="0" w:color="auto"/>
              <w:right w:val="single" w:sz="8" w:space="0" w:color="auto"/>
            </w:tcBorders>
            <w:shd w:val="clear" w:color="auto" w:fill="auto"/>
            <w:vAlign w:val="center"/>
          </w:tcPr>
          <w:p w14:paraId="7BD15E35" w14:textId="77777777" w:rsidR="00126004" w:rsidRDefault="00076925">
            <w:pPr>
              <w:spacing w:line="240" w:lineRule="auto"/>
              <w:ind w:leftChars="-23" w:left="34" w:hanging="82"/>
              <w:jc w:val="left"/>
              <w:rPr>
                <w:rFonts w:ascii="微软雅黑" w:hAnsi="微软雅黑" w:cs="宋体"/>
                <w:color w:val="000000"/>
                <w:szCs w:val="21"/>
              </w:rPr>
            </w:pPr>
            <w:proofErr w:type="gramStart"/>
            <w:r w:rsidRPr="00540BF2">
              <w:rPr>
                <w:rFonts w:ascii="微软雅黑" w:hAnsi="微软雅黑" w:cs="宋体" w:hint="eastAsia"/>
                <w:color w:val="000000"/>
                <w:szCs w:val="21"/>
              </w:rPr>
              <w:t>对接高拍仪获取高拍仪</w:t>
            </w:r>
            <w:proofErr w:type="gramEnd"/>
            <w:r w:rsidRPr="00540BF2">
              <w:rPr>
                <w:rFonts w:ascii="微软雅黑" w:hAnsi="微软雅黑" w:cs="宋体" w:hint="eastAsia"/>
                <w:color w:val="000000"/>
                <w:szCs w:val="21"/>
              </w:rPr>
              <w:t>拍摄数据并录入系统</w:t>
            </w:r>
          </w:p>
        </w:tc>
        <w:tc>
          <w:tcPr>
            <w:tcW w:w="850" w:type="dxa"/>
            <w:tcBorders>
              <w:top w:val="nil"/>
              <w:left w:val="nil"/>
              <w:bottom w:val="single" w:sz="8" w:space="0" w:color="auto"/>
              <w:right w:val="single" w:sz="8" w:space="0" w:color="auto"/>
            </w:tcBorders>
            <w:shd w:val="clear" w:color="auto" w:fill="auto"/>
            <w:vAlign w:val="center"/>
          </w:tcPr>
          <w:p w14:paraId="2A180746"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61C1EB8E"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9F4E03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191</w:t>
            </w:r>
          </w:p>
        </w:tc>
        <w:tc>
          <w:tcPr>
            <w:tcW w:w="1052" w:type="dxa"/>
            <w:vMerge/>
            <w:tcBorders>
              <w:top w:val="nil"/>
              <w:left w:val="single" w:sz="8" w:space="0" w:color="auto"/>
              <w:bottom w:val="single" w:sz="8" w:space="0" w:color="000000"/>
              <w:right w:val="single" w:sz="8" w:space="0" w:color="auto"/>
            </w:tcBorders>
            <w:vAlign w:val="center"/>
          </w:tcPr>
          <w:p w14:paraId="724AD720"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3C2BE075"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后台管理</w:t>
            </w:r>
          </w:p>
        </w:tc>
        <w:tc>
          <w:tcPr>
            <w:tcW w:w="2127" w:type="dxa"/>
            <w:tcBorders>
              <w:top w:val="nil"/>
              <w:left w:val="nil"/>
              <w:bottom w:val="single" w:sz="8" w:space="0" w:color="auto"/>
              <w:right w:val="single" w:sz="8" w:space="0" w:color="auto"/>
            </w:tcBorders>
            <w:shd w:val="clear" w:color="auto" w:fill="auto"/>
            <w:vAlign w:val="center"/>
          </w:tcPr>
          <w:p w14:paraId="7A4ECFD4"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系统登录</w:t>
            </w:r>
          </w:p>
        </w:tc>
        <w:tc>
          <w:tcPr>
            <w:tcW w:w="3686" w:type="dxa"/>
            <w:tcBorders>
              <w:top w:val="nil"/>
              <w:left w:val="nil"/>
              <w:bottom w:val="single" w:sz="8" w:space="0" w:color="auto"/>
              <w:right w:val="single" w:sz="8" w:space="0" w:color="auto"/>
            </w:tcBorders>
            <w:shd w:val="clear" w:color="auto" w:fill="auto"/>
            <w:vAlign w:val="center"/>
          </w:tcPr>
          <w:p w14:paraId="3C87E45D"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账号密码登录后台管理系统</w:t>
            </w:r>
          </w:p>
        </w:tc>
        <w:tc>
          <w:tcPr>
            <w:tcW w:w="850" w:type="dxa"/>
            <w:tcBorders>
              <w:top w:val="nil"/>
              <w:left w:val="nil"/>
              <w:bottom w:val="single" w:sz="8" w:space="0" w:color="auto"/>
              <w:right w:val="single" w:sz="8" w:space="0" w:color="auto"/>
            </w:tcBorders>
            <w:shd w:val="clear" w:color="auto" w:fill="auto"/>
            <w:vAlign w:val="center"/>
          </w:tcPr>
          <w:p w14:paraId="44509070"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67EE9A1"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6776A2B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192</w:t>
            </w:r>
          </w:p>
        </w:tc>
        <w:tc>
          <w:tcPr>
            <w:tcW w:w="1052" w:type="dxa"/>
            <w:vMerge/>
            <w:tcBorders>
              <w:top w:val="nil"/>
              <w:left w:val="single" w:sz="8" w:space="0" w:color="auto"/>
              <w:bottom w:val="single" w:sz="8" w:space="0" w:color="000000"/>
              <w:right w:val="single" w:sz="8" w:space="0" w:color="auto"/>
            </w:tcBorders>
            <w:vAlign w:val="center"/>
          </w:tcPr>
          <w:p w14:paraId="4D4E2C0A"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AFC4D61"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C316298"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系统登出</w:t>
            </w:r>
          </w:p>
        </w:tc>
        <w:tc>
          <w:tcPr>
            <w:tcW w:w="3686" w:type="dxa"/>
            <w:tcBorders>
              <w:top w:val="nil"/>
              <w:left w:val="nil"/>
              <w:bottom w:val="single" w:sz="8" w:space="0" w:color="auto"/>
              <w:right w:val="single" w:sz="8" w:space="0" w:color="auto"/>
            </w:tcBorders>
            <w:shd w:val="clear" w:color="auto" w:fill="auto"/>
            <w:vAlign w:val="center"/>
          </w:tcPr>
          <w:p w14:paraId="1DA051B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登出系统后台并清除缓存</w:t>
            </w:r>
          </w:p>
        </w:tc>
        <w:tc>
          <w:tcPr>
            <w:tcW w:w="850" w:type="dxa"/>
            <w:tcBorders>
              <w:top w:val="nil"/>
              <w:left w:val="nil"/>
              <w:bottom w:val="single" w:sz="8" w:space="0" w:color="auto"/>
              <w:right w:val="single" w:sz="8" w:space="0" w:color="auto"/>
            </w:tcBorders>
            <w:shd w:val="clear" w:color="auto" w:fill="auto"/>
            <w:vAlign w:val="center"/>
          </w:tcPr>
          <w:p w14:paraId="2A6A991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419C4A93"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5DD5B82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193</w:t>
            </w:r>
          </w:p>
        </w:tc>
        <w:tc>
          <w:tcPr>
            <w:tcW w:w="1052" w:type="dxa"/>
            <w:vMerge/>
            <w:tcBorders>
              <w:top w:val="nil"/>
              <w:left w:val="single" w:sz="8" w:space="0" w:color="auto"/>
              <w:bottom w:val="single" w:sz="8" w:space="0" w:color="000000"/>
              <w:right w:val="single" w:sz="8" w:space="0" w:color="auto"/>
            </w:tcBorders>
            <w:vAlign w:val="center"/>
          </w:tcPr>
          <w:p w14:paraId="6B05A061"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1E693A3"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15BAAB5C"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账号密码修改</w:t>
            </w:r>
          </w:p>
        </w:tc>
        <w:tc>
          <w:tcPr>
            <w:tcW w:w="3686" w:type="dxa"/>
            <w:tcBorders>
              <w:top w:val="nil"/>
              <w:left w:val="nil"/>
              <w:bottom w:val="single" w:sz="8" w:space="0" w:color="auto"/>
              <w:right w:val="single" w:sz="8" w:space="0" w:color="auto"/>
            </w:tcBorders>
            <w:shd w:val="clear" w:color="auto" w:fill="auto"/>
            <w:vAlign w:val="center"/>
          </w:tcPr>
          <w:p w14:paraId="354CA56A"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修改系统后台账号密码</w:t>
            </w:r>
          </w:p>
        </w:tc>
        <w:tc>
          <w:tcPr>
            <w:tcW w:w="850" w:type="dxa"/>
            <w:tcBorders>
              <w:top w:val="nil"/>
              <w:left w:val="nil"/>
              <w:bottom w:val="single" w:sz="8" w:space="0" w:color="auto"/>
              <w:right w:val="single" w:sz="8" w:space="0" w:color="auto"/>
            </w:tcBorders>
            <w:shd w:val="clear" w:color="auto" w:fill="auto"/>
            <w:vAlign w:val="center"/>
          </w:tcPr>
          <w:p w14:paraId="5872A7C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086543A"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23E5C0D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194</w:t>
            </w:r>
          </w:p>
        </w:tc>
        <w:tc>
          <w:tcPr>
            <w:tcW w:w="1052" w:type="dxa"/>
            <w:vMerge/>
            <w:tcBorders>
              <w:top w:val="nil"/>
              <w:left w:val="single" w:sz="8" w:space="0" w:color="auto"/>
              <w:bottom w:val="single" w:sz="8" w:space="0" w:color="000000"/>
              <w:right w:val="single" w:sz="8" w:space="0" w:color="auto"/>
            </w:tcBorders>
            <w:vAlign w:val="center"/>
          </w:tcPr>
          <w:p w14:paraId="4023F756"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3ED4620D"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4C27552"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办证人身份信息查询</w:t>
            </w:r>
          </w:p>
        </w:tc>
        <w:tc>
          <w:tcPr>
            <w:tcW w:w="3686" w:type="dxa"/>
            <w:tcBorders>
              <w:top w:val="nil"/>
              <w:left w:val="nil"/>
              <w:bottom w:val="single" w:sz="8" w:space="0" w:color="auto"/>
              <w:right w:val="single" w:sz="8" w:space="0" w:color="auto"/>
            </w:tcBorders>
            <w:shd w:val="clear" w:color="auto" w:fill="auto"/>
            <w:vAlign w:val="center"/>
          </w:tcPr>
          <w:p w14:paraId="631BBA81" w14:textId="77777777" w:rsidR="00126004" w:rsidRDefault="00076925">
            <w:pPr>
              <w:spacing w:line="240" w:lineRule="auto"/>
              <w:ind w:leftChars="-23" w:left="34" w:hanging="82"/>
              <w:jc w:val="left"/>
              <w:rPr>
                <w:rFonts w:ascii="微软雅黑" w:hAnsi="微软雅黑" w:cs="宋体"/>
                <w:color w:val="000000"/>
                <w:szCs w:val="21"/>
              </w:rPr>
            </w:pPr>
            <w:proofErr w:type="gramStart"/>
            <w:r w:rsidRPr="00540BF2">
              <w:rPr>
                <w:rFonts w:ascii="微软雅黑" w:hAnsi="微软雅黑" w:cs="宋体" w:hint="eastAsia"/>
                <w:color w:val="000000"/>
                <w:szCs w:val="21"/>
              </w:rPr>
              <w:t>查询办</w:t>
            </w:r>
            <w:proofErr w:type="gramEnd"/>
            <w:r w:rsidRPr="00540BF2">
              <w:rPr>
                <w:rFonts w:ascii="微软雅黑" w:hAnsi="微软雅黑" w:cs="宋体" w:hint="eastAsia"/>
                <w:color w:val="000000"/>
                <w:szCs w:val="21"/>
              </w:rPr>
              <w:t>证人身份信息</w:t>
            </w:r>
          </w:p>
        </w:tc>
        <w:tc>
          <w:tcPr>
            <w:tcW w:w="850" w:type="dxa"/>
            <w:tcBorders>
              <w:top w:val="nil"/>
              <w:left w:val="nil"/>
              <w:bottom w:val="single" w:sz="8" w:space="0" w:color="auto"/>
              <w:right w:val="single" w:sz="8" w:space="0" w:color="auto"/>
            </w:tcBorders>
            <w:shd w:val="clear" w:color="auto" w:fill="auto"/>
            <w:vAlign w:val="center"/>
          </w:tcPr>
          <w:p w14:paraId="39CEE079" w14:textId="77777777" w:rsidR="00126004" w:rsidRDefault="005F3FDD" w:rsidP="005308F4">
            <w:pPr>
              <w:spacing w:line="240" w:lineRule="auto"/>
              <w:ind w:left="260" w:hanging="82"/>
              <w:jc w:val="center"/>
              <w:rPr>
                <w:rFonts w:ascii="宋体" w:hAnsi="宋体" w:cs="宋体"/>
                <w:color w:val="000000"/>
                <w:szCs w:val="21"/>
              </w:rPr>
            </w:pPr>
            <w:r w:rsidRPr="005F3FDD">
              <w:rPr>
                <w:rFonts w:ascii="Arial" w:hAnsi="Arial" w:cs="Arial" w:hint="eastAsia"/>
                <w:color w:val="000000"/>
                <w:szCs w:val="21"/>
              </w:rPr>
              <w:t>▲</w:t>
            </w:r>
            <w:r w:rsidRPr="005F3FDD">
              <w:rPr>
                <w:rFonts w:ascii="宋体" w:hAnsi="宋体" w:cs="宋体" w:hint="eastAsia"/>
                <w:color w:val="000000"/>
                <w:szCs w:val="21"/>
              </w:rPr>
              <w:t xml:space="preserve">　</w:t>
            </w:r>
          </w:p>
        </w:tc>
      </w:tr>
      <w:tr w:rsidR="00076925" w:rsidRPr="00540BF2" w14:paraId="601A6FE8"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4C5A1FD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195</w:t>
            </w:r>
          </w:p>
        </w:tc>
        <w:tc>
          <w:tcPr>
            <w:tcW w:w="1052" w:type="dxa"/>
            <w:vMerge/>
            <w:tcBorders>
              <w:top w:val="nil"/>
              <w:left w:val="single" w:sz="8" w:space="0" w:color="auto"/>
              <w:bottom w:val="single" w:sz="8" w:space="0" w:color="000000"/>
              <w:right w:val="single" w:sz="8" w:space="0" w:color="auto"/>
            </w:tcBorders>
            <w:vAlign w:val="center"/>
          </w:tcPr>
          <w:p w14:paraId="3884751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C8CC21B"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EFF5BFA"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办证人身份信息同步更新</w:t>
            </w:r>
          </w:p>
        </w:tc>
        <w:tc>
          <w:tcPr>
            <w:tcW w:w="3686" w:type="dxa"/>
            <w:tcBorders>
              <w:top w:val="nil"/>
              <w:left w:val="nil"/>
              <w:bottom w:val="single" w:sz="8" w:space="0" w:color="auto"/>
              <w:right w:val="single" w:sz="8" w:space="0" w:color="auto"/>
            </w:tcBorders>
            <w:shd w:val="clear" w:color="auto" w:fill="auto"/>
            <w:vAlign w:val="center"/>
          </w:tcPr>
          <w:p w14:paraId="35785B51"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重新向市场监督管理局接口获取最近数据，同步至系统中</w:t>
            </w:r>
          </w:p>
        </w:tc>
        <w:tc>
          <w:tcPr>
            <w:tcW w:w="850" w:type="dxa"/>
            <w:tcBorders>
              <w:top w:val="nil"/>
              <w:left w:val="nil"/>
              <w:bottom w:val="single" w:sz="8" w:space="0" w:color="auto"/>
              <w:right w:val="single" w:sz="8" w:space="0" w:color="auto"/>
            </w:tcBorders>
            <w:shd w:val="clear" w:color="auto" w:fill="auto"/>
            <w:vAlign w:val="center"/>
          </w:tcPr>
          <w:p w14:paraId="6553EF91"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2588E5FE"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7143F623"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196</w:t>
            </w:r>
          </w:p>
        </w:tc>
        <w:tc>
          <w:tcPr>
            <w:tcW w:w="1052" w:type="dxa"/>
            <w:vMerge/>
            <w:tcBorders>
              <w:top w:val="nil"/>
              <w:left w:val="single" w:sz="8" w:space="0" w:color="auto"/>
              <w:bottom w:val="single" w:sz="8" w:space="0" w:color="000000"/>
              <w:right w:val="single" w:sz="8" w:space="0" w:color="auto"/>
            </w:tcBorders>
            <w:vAlign w:val="center"/>
          </w:tcPr>
          <w:p w14:paraId="57469B45"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ABF77F6"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2E6A06AA"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共享</w:t>
            </w:r>
            <w:proofErr w:type="gramStart"/>
            <w:r w:rsidRPr="00540BF2">
              <w:rPr>
                <w:rFonts w:ascii="微软雅黑" w:hAnsi="微软雅黑" w:cs="宋体" w:hint="eastAsia"/>
                <w:b/>
                <w:bCs/>
                <w:color w:val="000000"/>
                <w:szCs w:val="21"/>
              </w:rPr>
              <w:t>免提交证明</w:t>
            </w:r>
            <w:proofErr w:type="gramEnd"/>
            <w:r w:rsidRPr="00540BF2">
              <w:rPr>
                <w:rFonts w:ascii="微软雅黑" w:hAnsi="微软雅黑" w:cs="宋体" w:hint="eastAsia"/>
                <w:b/>
                <w:bCs/>
                <w:color w:val="000000"/>
                <w:szCs w:val="21"/>
              </w:rPr>
              <w:t>清单</w:t>
            </w:r>
          </w:p>
        </w:tc>
        <w:tc>
          <w:tcPr>
            <w:tcW w:w="3686" w:type="dxa"/>
            <w:tcBorders>
              <w:top w:val="nil"/>
              <w:left w:val="nil"/>
              <w:bottom w:val="single" w:sz="8" w:space="0" w:color="auto"/>
              <w:right w:val="single" w:sz="8" w:space="0" w:color="auto"/>
            </w:tcBorders>
            <w:shd w:val="clear" w:color="auto" w:fill="auto"/>
            <w:vAlign w:val="center"/>
          </w:tcPr>
          <w:p w14:paraId="348E699F"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各办事部门单位可通过共享</w:t>
            </w:r>
            <w:proofErr w:type="gramStart"/>
            <w:r w:rsidRPr="00540BF2">
              <w:rPr>
                <w:rFonts w:ascii="微软雅黑" w:hAnsi="微软雅黑" w:cs="宋体" w:hint="eastAsia"/>
                <w:color w:val="000000"/>
                <w:szCs w:val="21"/>
              </w:rPr>
              <w:t>库系统</w:t>
            </w:r>
            <w:proofErr w:type="gramEnd"/>
            <w:r w:rsidRPr="00540BF2">
              <w:rPr>
                <w:rFonts w:ascii="微软雅黑" w:hAnsi="微软雅黑" w:cs="宋体" w:hint="eastAsia"/>
                <w:color w:val="000000"/>
                <w:szCs w:val="21"/>
              </w:rPr>
              <w:t>直接获取各类证明（可预览、可下载）。</w:t>
            </w:r>
          </w:p>
        </w:tc>
        <w:tc>
          <w:tcPr>
            <w:tcW w:w="850" w:type="dxa"/>
            <w:tcBorders>
              <w:top w:val="nil"/>
              <w:left w:val="nil"/>
              <w:bottom w:val="single" w:sz="8" w:space="0" w:color="auto"/>
              <w:right w:val="single" w:sz="8" w:space="0" w:color="auto"/>
            </w:tcBorders>
            <w:shd w:val="clear" w:color="auto" w:fill="auto"/>
            <w:vAlign w:val="center"/>
          </w:tcPr>
          <w:p w14:paraId="5676C5A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DD83C65"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0FEC0AB5"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197</w:t>
            </w:r>
          </w:p>
        </w:tc>
        <w:tc>
          <w:tcPr>
            <w:tcW w:w="1052" w:type="dxa"/>
            <w:vMerge/>
            <w:tcBorders>
              <w:top w:val="nil"/>
              <w:left w:val="single" w:sz="8" w:space="0" w:color="auto"/>
              <w:bottom w:val="single" w:sz="8" w:space="0" w:color="000000"/>
              <w:right w:val="single" w:sz="8" w:space="0" w:color="auto"/>
            </w:tcBorders>
            <w:vAlign w:val="center"/>
          </w:tcPr>
          <w:p w14:paraId="6D63758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1BA0A997"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D96CEE8"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对接省</w:t>
            </w:r>
            <w:proofErr w:type="gramEnd"/>
            <w:r w:rsidRPr="00540BF2">
              <w:rPr>
                <w:rFonts w:ascii="微软雅黑" w:hAnsi="微软雅黑" w:cs="宋体" w:hint="eastAsia"/>
                <w:b/>
                <w:bCs/>
                <w:color w:val="000000"/>
                <w:szCs w:val="21"/>
              </w:rPr>
              <w:t>市场监督管理局数据接口</w:t>
            </w:r>
          </w:p>
        </w:tc>
        <w:tc>
          <w:tcPr>
            <w:tcW w:w="3686" w:type="dxa"/>
            <w:tcBorders>
              <w:top w:val="nil"/>
              <w:left w:val="nil"/>
              <w:bottom w:val="single" w:sz="8" w:space="0" w:color="auto"/>
              <w:right w:val="single" w:sz="8" w:space="0" w:color="auto"/>
            </w:tcBorders>
            <w:shd w:val="clear" w:color="auto" w:fill="auto"/>
            <w:vAlign w:val="center"/>
          </w:tcPr>
          <w:p w14:paraId="1D8C9E4F" w14:textId="77777777" w:rsidR="00126004" w:rsidRDefault="00076925">
            <w:pPr>
              <w:spacing w:line="240" w:lineRule="auto"/>
              <w:ind w:leftChars="-23" w:left="34" w:hanging="82"/>
              <w:jc w:val="left"/>
              <w:rPr>
                <w:rFonts w:ascii="微软雅黑" w:hAnsi="微软雅黑" w:cs="宋体"/>
                <w:color w:val="000000"/>
                <w:szCs w:val="21"/>
              </w:rPr>
            </w:pPr>
            <w:proofErr w:type="gramStart"/>
            <w:r w:rsidRPr="00540BF2">
              <w:rPr>
                <w:rFonts w:ascii="微软雅黑" w:hAnsi="微软雅黑" w:cs="宋体" w:hint="eastAsia"/>
                <w:color w:val="000000"/>
                <w:szCs w:val="21"/>
              </w:rPr>
              <w:t>对接省</w:t>
            </w:r>
            <w:proofErr w:type="gramEnd"/>
            <w:r w:rsidRPr="00540BF2">
              <w:rPr>
                <w:rFonts w:ascii="微软雅黑" w:hAnsi="微软雅黑" w:cs="宋体" w:hint="eastAsia"/>
                <w:color w:val="000000"/>
                <w:szCs w:val="21"/>
              </w:rPr>
              <w:t>市场监督管理局</w:t>
            </w:r>
            <w:proofErr w:type="gramStart"/>
            <w:r w:rsidRPr="00540BF2">
              <w:rPr>
                <w:rFonts w:ascii="微软雅黑" w:hAnsi="微软雅黑" w:cs="宋体" w:hint="eastAsia"/>
                <w:color w:val="000000"/>
                <w:szCs w:val="21"/>
              </w:rPr>
              <w:t>办件人数据</w:t>
            </w:r>
            <w:proofErr w:type="gramEnd"/>
            <w:r w:rsidRPr="00540BF2">
              <w:rPr>
                <w:rFonts w:ascii="微软雅黑" w:hAnsi="微软雅黑" w:cs="宋体" w:hint="eastAsia"/>
                <w:color w:val="000000"/>
                <w:szCs w:val="21"/>
              </w:rPr>
              <w:t>接口</w:t>
            </w:r>
          </w:p>
        </w:tc>
        <w:tc>
          <w:tcPr>
            <w:tcW w:w="850" w:type="dxa"/>
            <w:tcBorders>
              <w:top w:val="nil"/>
              <w:left w:val="nil"/>
              <w:bottom w:val="single" w:sz="8" w:space="0" w:color="auto"/>
              <w:right w:val="single" w:sz="8" w:space="0" w:color="auto"/>
            </w:tcBorders>
            <w:shd w:val="clear" w:color="auto" w:fill="auto"/>
            <w:vAlign w:val="center"/>
          </w:tcPr>
          <w:p w14:paraId="36A1F246"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585E0557" w14:textId="77777777" w:rsidTr="00540BF2">
        <w:trPr>
          <w:trHeight w:val="1335"/>
        </w:trPr>
        <w:tc>
          <w:tcPr>
            <w:tcW w:w="899" w:type="dxa"/>
            <w:tcBorders>
              <w:top w:val="nil"/>
              <w:left w:val="single" w:sz="8" w:space="0" w:color="auto"/>
              <w:bottom w:val="single" w:sz="8" w:space="0" w:color="auto"/>
              <w:right w:val="single" w:sz="8" w:space="0" w:color="auto"/>
            </w:tcBorders>
            <w:shd w:val="clear" w:color="auto" w:fill="auto"/>
            <w:vAlign w:val="center"/>
          </w:tcPr>
          <w:p w14:paraId="6B91EE2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lastRenderedPageBreak/>
              <w:t>198</w:t>
            </w:r>
          </w:p>
        </w:tc>
        <w:tc>
          <w:tcPr>
            <w:tcW w:w="1052" w:type="dxa"/>
            <w:vMerge/>
            <w:tcBorders>
              <w:top w:val="nil"/>
              <w:left w:val="single" w:sz="8" w:space="0" w:color="auto"/>
              <w:bottom w:val="single" w:sz="8" w:space="0" w:color="000000"/>
              <w:right w:val="single" w:sz="8" w:space="0" w:color="auto"/>
            </w:tcBorders>
            <w:vAlign w:val="center"/>
          </w:tcPr>
          <w:p w14:paraId="5869DA3B"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6FE5ECB6"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62B6F5CE"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系统鉴权</w:t>
            </w:r>
          </w:p>
        </w:tc>
        <w:tc>
          <w:tcPr>
            <w:tcW w:w="3686" w:type="dxa"/>
            <w:tcBorders>
              <w:top w:val="nil"/>
              <w:left w:val="nil"/>
              <w:bottom w:val="single" w:sz="8" w:space="0" w:color="auto"/>
              <w:right w:val="single" w:sz="8" w:space="0" w:color="auto"/>
            </w:tcBorders>
            <w:shd w:val="clear" w:color="auto" w:fill="auto"/>
            <w:vAlign w:val="center"/>
          </w:tcPr>
          <w:p w14:paraId="2000CB10"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根据系统提供的</w:t>
            </w:r>
            <w:r w:rsidRPr="00540BF2">
              <w:rPr>
                <w:rFonts w:ascii="微软雅黑" w:hAnsi="微软雅黑" w:cs="宋体" w:hint="eastAsia"/>
                <w:color w:val="000000"/>
                <w:szCs w:val="21"/>
              </w:rPr>
              <w:t>appid</w:t>
            </w:r>
            <w:r w:rsidRPr="00540BF2">
              <w:rPr>
                <w:rFonts w:ascii="微软雅黑" w:hAnsi="微软雅黑" w:cs="宋体" w:hint="eastAsia"/>
                <w:color w:val="000000"/>
                <w:szCs w:val="21"/>
              </w:rPr>
              <w:t>、</w:t>
            </w:r>
            <w:r w:rsidRPr="00540BF2">
              <w:rPr>
                <w:rFonts w:ascii="微软雅黑" w:hAnsi="微软雅黑" w:cs="宋体" w:hint="eastAsia"/>
                <w:color w:val="000000"/>
                <w:szCs w:val="21"/>
              </w:rPr>
              <w:t>appsecret</w:t>
            </w:r>
            <w:r w:rsidRPr="00540BF2">
              <w:rPr>
                <w:rFonts w:ascii="微软雅黑" w:hAnsi="微软雅黑" w:cs="宋体" w:hint="eastAsia"/>
                <w:color w:val="000000"/>
                <w:szCs w:val="21"/>
              </w:rPr>
              <w:t>获取系统请求</w:t>
            </w:r>
            <w:r w:rsidRPr="00540BF2">
              <w:rPr>
                <w:rFonts w:ascii="微软雅黑" w:hAnsi="微软雅黑" w:cs="宋体" w:hint="eastAsia"/>
                <w:color w:val="000000"/>
                <w:szCs w:val="21"/>
              </w:rPr>
              <w:t>token</w:t>
            </w:r>
          </w:p>
        </w:tc>
        <w:tc>
          <w:tcPr>
            <w:tcW w:w="850" w:type="dxa"/>
            <w:tcBorders>
              <w:top w:val="nil"/>
              <w:left w:val="nil"/>
              <w:bottom w:val="single" w:sz="8" w:space="0" w:color="auto"/>
              <w:right w:val="single" w:sz="8" w:space="0" w:color="auto"/>
            </w:tcBorders>
            <w:shd w:val="clear" w:color="auto" w:fill="auto"/>
            <w:vAlign w:val="center"/>
          </w:tcPr>
          <w:p w14:paraId="597AD584" w14:textId="77777777" w:rsidR="00126004" w:rsidRDefault="00126004" w:rsidP="005308F4">
            <w:pPr>
              <w:spacing w:line="240" w:lineRule="auto"/>
              <w:ind w:left="260" w:hanging="82"/>
              <w:jc w:val="center"/>
              <w:rPr>
                <w:rFonts w:ascii="Arial" w:hAnsi="Arial" w:cs="Arial"/>
                <w:color w:val="000000"/>
                <w:szCs w:val="21"/>
              </w:rPr>
            </w:pPr>
          </w:p>
        </w:tc>
      </w:tr>
      <w:tr w:rsidR="00076925" w:rsidRPr="00540BF2" w14:paraId="7D180471" w14:textId="77777777" w:rsidTr="00540BF2">
        <w:trPr>
          <w:trHeight w:val="1005"/>
        </w:trPr>
        <w:tc>
          <w:tcPr>
            <w:tcW w:w="899" w:type="dxa"/>
            <w:tcBorders>
              <w:top w:val="nil"/>
              <w:left w:val="single" w:sz="8" w:space="0" w:color="auto"/>
              <w:bottom w:val="single" w:sz="8" w:space="0" w:color="auto"/>
              <w:right w:val="single" w:sz="8" w:space="0" w:color="auto"/>
            </w:tcBorders>
            <w:shd w:val="clear" w:color="auto" w:fill="auto"/>
            <w:vAlign w:val="center"/>
          </w:tcPr>
          <w:p w14:paraId="29FFB306"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199</w:t>
            </w:r>
          </w:p>
        </w:tc>
        <w:tc>
          <w:tcPr>
            <w:tcW w:w="1052" w:type="dxa"/>
            <w:vMerge/>
            <w:tcBorders>
              <w:top w:val="nil"/>
              <w:left w:val="single" w:sz="8" w:space="0" w:color="auto"/>
              <w:bottom w:val="single" w:sz="8" w:space="0" w:color="000000"/>
              <w:right w:val="single" w:sz="8" w:space="0" w:color="auto"/>
            </w:tcBorders>
            <w:vAlign w:val="center"/>
          </w:tcPr>
          <w:p w14:paraId="5183AD8B"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43A58876"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4070DDF9"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身份信息读取接口</w:t>
            </w:r>
          </w:p>
        </w:tc>
        <w:tc>
          <w:tcPr>
            <w:tcW w:w="3686" w:type="dxa"/>
            <w:tcBorders>
              <w:top w:val="nil"/>
              <w:left w:val="nil"/>
              <w:bottom w:val="single" w:sz="8" w:space="0" w:color="auto"/>
              <w:right w:val="single" w:sz="8" w:space="0" w:color="auto"/>
            </w:tcBorders>
            <w:shd w:val="clear" w:color="auto" w:fill="auto"/>
            <w:vAlign w:val="center"/>
          </w:tcPr>
          <w:p w14:paraId="450081C2"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以接口方式对外提供身份信息数据</w:t>
            </w:r>
          </w:p>
        </w:tc>
        <w:tc>
          <w:tcPr>
            <w:tcW w:w="850" w:type="dxa"/>
            <w:tcBorders>
              <w:top w:val="nil"/>
              <w:left w:val="nil"/>
              <w:bottom w:val="single" w:sz="8" w:space="0" w:color="auto"/>
              <w:right w:val="single" w:sz="8" w:space="0" w:color="auto"/>
            </w:tcBorders>
            <w:shd w:val="clear" w:color="auto" w:fill="auto"/>
            <w:vAlign w:val="center"/>
          </w:tcPr>
          <w:p w14:paraId="3F7EC352" w14:textId="77777777" w:rsidR="00126004" w:rsidRDefault="00126004" w:rsidP="005308F4">
            <w:pPr>
              <w:spacing w:line="240" w:lineRule="auto"/>
              <w:ind w:left="260" w:hanging="82"/>
              <w:jc w:val="center"/>
              <w:rPr>
                <w:rFonts w:ascii="Arial" w:hAnsi="Arial" w:cs="Arial"/>
                <w:color w:val="000000"/>
                <w:szCs w:val="21"/>
              </w:rPr>
            </w:pPr>
          </w:p>
        </w:tc>
      </w:tr>
      <w:tr w:rsidR="00076925" w:rsidRPr="00540BF2" w14:paraId="4E30EB30"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1D6F5339"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200</w:t>
            </w:r>
          </w:p>
        </w:tc>
        <w:tc>
          <w:tcPr>
            <w:tcW w:w="1052" w:type="dxa"/>
            <w:vMerge/>
            <w:tcBorders>
              <w:top w:val="nil"/>
              <w:left w:val="single" w:sz="8" w:space="0" w:color="auto"/>
              <w:bottom w:val="single" w:sz="8" w:space="0" w:color="000000"/>
              <w:right w:val="single" w:sz="8" w:space="0" w:color="auto"/>
            </w:tcBorders>
            <w:vAlign w:val="center"/>
          </w:tcPr>
          <w:p w14:paraId="52D86209"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5235D32D"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5F3525E" w14:textId="77777777" w:rsidR="00126004" w:rsidRDefault="00076925">
            <w:pPr>
              <w:spacing w:line="240" w:lineRule="auto"/>
              <w:ind w:leftChars="-22" w:left="-46" w:firstLineChars="16" w:firstLine="34"/>
              <w:jc w:val="left"/>
              <w:rPr>
                <w:rFonts w:ascii="微软雅黑" w:hAnsi="微软雅黑" w:cs="宋体"/>
                <w:b/>
                <w:bCs/>
                <w:color w:val="000000"/>
                <w:szCs w:val="21"/>
              </w:rPr>
            </w:pPr>
            <w:proofErr w:type="gramStart"/>
            <w:r w:rsidRPr="00540BF2">
              <w:rPr>
                <w:rFonts w:ascii="微软雅黑" w:hAnsi="微软雅黑" w:cs="宋体" w:hint="eastAsia"/>
                <w:b/>
                <w:bCs/>
                <w:color w:val="000000"/>
                <w:szCs w:val="21"/>
              </w:rPr>
              <w:t>办件人身份证</w:t>
            </w:r>
            <w:proofErr w:type="gramEnd"/>
            <w:r w:rsidRPr="00540BF2">
              <w:rPr>
                <w:rFonts w:ascii="微软雅黑" w:hAnsi="微软雅黑" w:cs="宋体" w:hint="eastAsia"/>
                <w:b/>
                <w:bCs/>
                <w:color w:val="000000"/>
                <w:szCs w:val="21"/>
              </w:rPr>
              <w:t>照下载接口</w:t>
            </w:r>
          </w:p>
        </w:tc>
        <w:tc>
          <w:tcPr>
            <w:tcW w:w="3686" w:type="dxa"/>
            <w:tcBorders>
              <w:top w:val="nil"/>
              <w:left w:val="nil"/>
              <w:bottom w:val="single" w:sz="8" w:space="0" w:color="auto"/>
              <w:right w:val="single" w:sz="8" w:space="0" w:color="auto"/>
            </w:tcBorders>
            <w:shd w:val="clear" w:color="auto" w:fill="auto"/>
            <w:vAlign w:val="center"/>
          </w:tcPr>
          <w:p w14:paraId="12ABC501"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支持接口形式下载身份证照</w:t>
            </w:r>
          </w:p>
        </w:tc>
        <w:tc>
          <w:tcPr>
            <w:tcW w:w="850" w:type="dxa"/>
            <w:tcBorders>
              <w:top w:val="nil"/>
              <w:left w:val="nil"/>
              <w:bottom w:val="single" w:sz="8" w:space="0" w:color="auto"/>
              <w:right w:val="single" w:sz="8" w:space="0" w:color="auto"/>
            </w:tcBorders>
            <w:shd w:val="clear" w:color="auto" w:fill="auto"/>
            <w:vAlign w:val="center"/>
          </w:tcPr>
          <w:p w14:paraId="62B17DB8"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hint="eastAsia"/>
                <w:color w:val="000000"/>
                <w:szCs w:val="21"/>
              </w:rPr>
              <w:t xml:space="preserve">　</w:t>
            </w:r>
          </w:p>
        </w:tc>
      </w:tr>
      <w:tr w:rsidR="00076925" w:rsidRPr="00540BF2" w14:paraId="5AF872A3"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45BB6721"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201</w:t>
            </w:r>
          </w:p>
        </w:tc>
        <w:tc>
          <w:tcPr>
            <w:tcW w:w="1052" w:type="dxa"/>
            <w:vMerge/>
            <w:tcBorders>
              <w:top w:val="nil"/>
              <w:left w:val="single" w:sz="8" w:space="0" w:color="auto"/>
              <w:bottom w:val="single" w:sz="8" w:space="0" w:color="000000"/>
              <w:right w:val="single" w:sz="8" w:space="0" w:color="auto"/>
            </w:tcBorders>
            <w:vAlign w:val="center"/>
          </w:tcPr>
          <w:p w14:paraId="41703CE6"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single" w:sz="8" w:space="0" w:color="000000"/>
              <w:right w:val="single" w:sz="8" w:space="0" w:color="auto"/>
            </w:tcBorders>
            <w:vAlign w:val="center"/>
          </w:tcPr>
          <w:p w14:paraId="09DD0A37"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vAlign w:val="center"/>
          </w:tcPr>
          <w:p w14:paraId="7FDD9E78" w14:textId="77777777" w:rsidR="00126004" w:rsidRDefault="00076925">
            <w:pPr>
              <w:spacing w:line="240" w:lineRule="auto"/>
              <w:ind w:leftChars="-22" w:left="-46" w:firstLineChars="16" w:firstLine="34"/>
              <w:jc w:val="left"/>
              <w:rPr>
                <w:rFonts w:ascii="微软雅黑" w:hAnsi="微软雅黑" w:cs="宋体"/>
                <w:b/>
                <w:bCs/>
                <w:color w:val="000000"/>
                <w:szCs w:val="21"/>
              </w:rPr>
            </w:pPr>
            <w:r w:rsidRPr="00540BF2">
              <w:rPr>
                <w:rFonts w:ascii="微软雅黑" w:hAnsi="微软雅黑" w:cs="宋体" w:hint="eastAsia"/>
                <w:b/>
                <w:bCs/>
                <w:color w:val="000000"/>
                <w:szCs w:val="21"/>
              </w:rPr>
              <w:t>接口调用频次限制</w:t>
            </w:r>
          </w:p>
        </w:tc>
        <w:tc>
          <w:tcPr>
            <w:tcW w:w="3686" w:type="dxa"/>
            <w:tcBorders>
              <w:top w:val="nil"/>
              <w:left w:val="nil"/>
              <w:bottom w:val="single" w:sz="8" w:space="0" w:color="auto"/>
              <w:right w:val="single" w:sz="8" w:space="0" w:color="auto"/>
            </w:tcBorders>
            <w:shd w:val="clear" w:color="auto" w:fill="auto"/>
            <w:vAlign w:val="center"/>
          </w:tcPr>
          <w:p w14:paraId="74154E29" w14:textId="77777777" w:rsidR="00126004" w:rsidRDefault="00076925">
            <w:pPr>
              <w:spacing w:line="240" w:lineRule="auto"/>
              <w:ind w:leftChars="-23" w:left="34" w:hanging="82"/>
              <w:jc w:val="left"/>
              <w:rPr>
                <w:rFonts w:ascii="微软雅黑" w:hAnsi="微软雅黑" w:cs="宋体"/>
                <w:color w:val="000000"/>
                <w:szCs w:val="21"/>
              </w:rPr>
            </w:pPr>
            <w:r w:rsidRPr="00540BF2">
              <w:rPr>
                <w:rFonts w:ascii="微软雅黑" w:hAnsi="微软雅黑" w:cs="宋体" w:hint="eastAsia"/>
                <w:color w:val="000000"/>
                <w:szCs w:val="21"/>
              </w:rPr>
              <w:t>限制对外接口调用频次</w:t>
            </w:r>
          </w:p>
        </w:tc>
        <w:tc>
          <w:tcPr>
            <w:tcW w:w="850" w:type="dxa"/>
            <w:tcBorders>
              <w:top w:val="nil"/>
              <w:left w:val="nil"/>
              <w:bottom w:val="single" w:sz="8" w:space="0" w:color="auto"/>
              <w:right w:val="single" w:sz="8" w:space="0" w:color="auto"/>
            </w:tcBorders>
            <w:shd w:val="clear" w:color="auto" w:fill="auto"/>
            <w:vAlign w:val="center"/>
          </w:tcPr>
          <w:p w14:paraId="706482BD" w14:textId="77777777" w:rsidR="00126004" w:rsidRDefault="00126004" w:rsidP="005308F4">
            <w:pPr>
              <w:spacing w:line="240" w:lineRule="auto"/>
              <w:ind w:left="260" w:hanging="82"/>
              <w:jc w:val="center"/>
              <w:rPr>
                <w:rFonts w:ascii="Arial" w:hAnsi="Arial" w:cs="Arial"/>
                <w:color w:val="000000"/>
                <w:szCs w:val="21"/>
              </w:rPr>
            </w:pPr>
          </w:p>
        </w:tc>
      </w:tr>
      <w:tr w:rsidR="00076925" w:rsidRPr="00540BF2" w14:paraId="32F2439B" w14:textId="77777777" w:rsidTr="00540BF2">
        <w:trPr>
          <w:trHeight w:val="1605"/>
        </w:trPr>
        <w:tc>
          <w:tcPr>
            <w:tcW w:w="899" w:type="dxa"/>
            <w:tcBorders>
              <w:top w:val="nil"/>
              <w:left w:val="single" w:sz="8" w:space="0" w:color="auto"/>
              <w:bottom w:val="single" w:sz="8" w:space="0" w:color="auto"/>
              <w:right w:val="single" w:sz="8" w:space="0" w:color="auto"/>
            </w:tcBorders>
            <w:shd w:val="clear" w:color="auto" w:fill="auto"/>
            <w:vAlign w:val="center"/>
          </w:tcPr>
          <w:p w14:paraId="0852B94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202</w:t>
            </w:r>
          </w:p>
        </w:tc>
        <w:tc>
          <w:tcPr>
            <w:tcW w:w="1052" w:type="dxa"/>
            <w:vMerge w:val="restart"/>
            <w:tcBorders>
              <w:top w:val="nil"/>
              <w:left w:val="single" w:sz="8" w:space="0" w:color="auto"/>
              <w:bottom w:val="nil"/>
              <w:right w:val="single" w:sz="8" w:space="0" w:color="auto"/>
            </w:tcBorders>
            <w:shd w:val="clear" w:color="auto" w:fill="auto"/>
            <w:vAlign w:val="center"/>
          </w:tcPr>
          <w:p w14:paraId="689B6988" w14:textId="77777777" w:rsidR="00126004" w:rsidRDefault="005F3FDD" w:rsidP="005308F4">
            <w:pPr>
              <w:spacing w:line="240" w:lineRule="auto"/>
              <w:ind w:leftChars="-61" w:left="-46" w:firstLineChars="0" w:hanging="82"/>
              <w:jc w:val="center"/>
              <w:rPr>
                <w:rFonts w:ascii="黑体" w:eastAsia="黑体" w:hAnsi="黑体" w:cs="宋体"/>
                <w:color w:val="000000"/>
                <w:szCs w:val="21"/>
              </w:rPr>
            </w:pPr>
            <w:r w:rsidRPr="005F3FDD">
              <w:rPr>
                <w:rFonts w:ascii="黑体" w:eastAsia="黑体" w:hAnsi="黑体" w:cs="宋体" w:hint="eastAsia"/>
                <w:color w:val="000000"/>
                <w:szCs w:val="21"/>
              </w:rPr>
              <w:t>政务优化服务</w:t>
            </w:r>
          </w:p>
        </w:tc>
        <w:tc>
          <w:tcPr>
            <w:tcW w:w="992" w:type="dxa"/>
            <w:vMerge w:val="restart"/>
            <w:tcBorders>
              <w:top w:val="nil"/>
              <w:left w:val="single" w:sz="8" w:space="0" w:color="auto"/>
              <w:bottom w:val="nil"/>
              <w:right w:val="single" w:sz="8" w:space="0" w:color="auto"/>
            </w:tcBorders>
            <w:shd w:val="clear" w:color="auto" w:fill="auto"/>
            <w:vAlign w:val="center"/>
          </w:tcPr>
          <w:p w14:paraId="2D2C66D7"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政务流程再造</w:t>
            </w:r>
          </w:p>
        </w:tc>
        <w:tc>
          <w:tcPr>
            <w:tcW w:w="2127" w:type="dxa"/>
            <w:tcBorders>
              <w:top w:val="nil"/>
              <w:left w:val="nil"/>
              <w:bottom w:val="single" w:sz="8" w:space="0" w:color="auto"/>
              <w:right w:val="single" w:sz="8" w:space="0" w:color="auto"/>
            </w:tcBorders>
            <w:shd w:val="clear" w:color="auto" w:fill="auto"/>
          </w:tcPr>
          <w:p w14:paraId="1B72172E"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系统办公对接海政通</w:t>
            </w:r>
          </w:p>
        </w:tc>
        <w:tc>
          <w:tcPr>
            <w:tcW w:w="3686" w:type="dxa"/>
            <w:tcBorders>
              <w:top w:val="nil"/>
              <w:left w:val="single" w:sz="8" w:space="0" w:color="auto"/>
              <w:bottom w:val="single" w:sz="8" w:space="0" w:color="000000"/>
              <w:right w:val="single" w:sz="8" w:space="0" w:color="auto"/>
            </w:tcBorders>
            <w:shd w:val="clear" w:color="auto" w:fill="auto"/>
          </w:tcPr>
          <w:p w14:paraId="02F007B9" w14:textId="77777777" w:rsidR="00126004" w:rsidRDefault="00076925">
            <w:pPr>
              <w:autoSpaceDE w:val="0"/>
              <w:autoSpaceDN w:val="0"/>
              <w:spacing w:line="240" w:lineRule="auto"/>
              <w:ind w:leftChars="-23" w:left="34" w:hanging="82"/>
              <w:jc w:val="left"/>
              <w:rPr>
                <w:rFonts w:ascii="宋体" w:hAnsi="宋体" w:cs="宋体"/>
                <w:color w:val="000000"/>
                <w:szCs w:val="21"/>
              </w:rPr>
            </w:pPr>
            <w:r w:rsidRPr="00540BF2">
              <w:rPr>
                <w:rFonts w:hint="eastAsia"/>
                <w:szCs w:val="21"/>
              </w:rPr>
              <w:t>实现流程审批，业务辅助系统等内部系统办公业务对接海政通平台。</w:t>
            </w:r>
          </w:p>
        </w:tc>
        <w:tc>
          <w:tcPr>
            <w:tcW w:w="850" w:type="dxa"/>
            <w:tcBorders>
              <w:top w:val="nil"/>
              <w:left w:val="single" w:sz="8" w:space="0" w:color="auto"/>
              <w:bottom w:val="single" w:sz="8" w:space="0" w:color="000000"/>
              <w:right w:val="single" w:sz="8" w:space="0" w:color="auto"/>
            </w:tcBorders>
            <w:shd w:val="clear" w:color="auto" w:fill="auto"/>
            <w:vAlign w:val="center"/>
          </w:tcPr>
          <w:p w14:paraId="4D64E6A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B525518" w14:textId="77777777" w:rsidTr="00540BF2">
        <w:trPr>
          <w:trHeight w:val="1605"/>
        </w:trPr>
        <w:tc>
          <w:tcPr>
            <w:tcW w:w="899" w:type="dxa"/>
            <w:tcBorders>
              <w:top w:val="nil"/>
              <w:left w:val="single" w:sz="8" w:space="0" w:color="auto"/>
              <w:bottom w:val="single" w:sz="8" w:space="0" w:color="auto"/>
              <w:right w:val="single" w:sz="8" w:space="0" w:color="auto"/>
            </w:tcBorders>
            <w:shd w:val="clear" w:color="auto" w:fill="auto"/>
            <w:vAlign w:val="center"/>
          </w:tcPr>
          <w:p w14:paraId="13186A1A"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203</w:t>
            </w:r>
          </w:p>
        </w:tc>
        <w:tc>
          <w:tcPr>
            <w:tcW w:w="1052" w:type="dxa"/>
            <w:vMerge/>
            <w:tcBorders>
              <w:top w:val="nil"/>
              <w:left w:val="single" w:sz="8" w:space="0" w:color="auto"/>
              <w:bottom w:val="nil"/>
              <w:right w:val="single" w:sz="8" w:space="0" w:color="auto"/>
            </w:tcBorders>
            <w:shd w:val="clear" w:color="auto" w:fill="auto"/>
            <w:vAlign w:val="center"/>
          </w:tcPr>
          <w:p w14:paraId="2AAB244A" w14:textId="77777777" w:rsidR="00126004" w:rsidRDefault="00126004" w:rsidP="005308F4">
            <w:pPr>
              <w:spacing w:line="240" w:lineRule="auto"/>
              <w:ind w:leftChars="-61" w:left="-46" w:firstLineChars="0" w:hanging="82"/>
              <w:jc w:val="center"/>
              <w:rPr>
                <w:rFonts w:ascii="黑体" w:eastAsia="黑体" w:hAnsi="黑体" w:cs="宋体"/>
                <w:color w:val="000000"/>
                <w:szCs w:val="21"/>
              </w:rPr>
            </w:pPr>
          </w:p>
        </w:tc>
        <w:tc>
          <w:tcPr>
            <w:tcW w:w="992" w:type="dxa"/>
            <w:vMerge/>
            <w:tcBorders>
              <w:top w:val="nil"/>
              <w:left w:val="single" w:sz="8" w:space="0" w:color="auto"/>
              <w:bottom w:val="nil"/>
              <w:right w:val="single" w:sz="8" w:space="0" w:color="auto"/>
            </w:tcBorders>
            <w:shd w:val="clear" w:color="auto" w:fill="auto"/>
            <w:vAlign w:val="center"/>
          </w:tcPr>
          <w:p w14:paraId="029BF13F" w14:textId="77777777" w:rsidR="00126004" w:rsidRDefault="00126004" w:rsidP="005308F4">
            <w:pPr>
              <w:spacing w:line="240" w:lineRule="auto"/>
              <w:ind w:leftChars="-39" w:left="95" w:hangingChars="40" w:hanging="177"/>
              <w:jc w:val="center"/>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tcPr>
          <w:p w14:paraId="3382A081"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“零跑动”事项实现率提升</w:t>
            </w:r>
          </w:p>
        </w:tc>
        <w:tc>
          <w:tcPr>
            <w:tcW w:w="3686" w:type="dxa"/>
            <w:tcBorders>
              <w:top w:val="nil"/>
              <w:left w:val="single" w:sz="8" w:space="0" w:color="auto"/>
              <w:bottom w:val="single" w:sz="8" w:space="0" w:color="000000"/>
              <w:right w:val="single" w:sz="8" w:space="0" w:color="auto"/>
            </w:tcBorders>
            <w:shd w:val="clear" w:color="auto" w:fill="auto"/>
          </w:tcPr>
          <w:p w14:paraId="35544B8F" w14:textId="77777777" w:rsidR="00126004" w:rsidRDefault="00076925">
            <w:pPr>
              <w:autoSpaceDE w:val="0"/>
              <w:autoSpaceDN w:val="0"/>
              <w:spacing w:line="240" w:lineRule="auto"/>
              <w:ind w:leftChars="-23" w:left="34" w:hanging="82"/>
              <w:jc w:val="left"/>
              <w:rPr>
                <w:szCs w:val="21"/>
              </w:rPr>
            </w:pPr>
            <w:r w:rsidRPr="00540BF2">
              <w:rPr>
                <w:rFonts w:hint="eastAsia"/>
                <w:szCs w:val="21"/>
              </w:rPr>
              <w:t>通过对接省市业务系统，打破信息孤岛和数据壁垒，实现</w:t>
            </w:r>
            <w:r w:rsidRPr="00540BF2">
              <w:rPr>
                <w:rFonts w:hint="eastAsia"/>
                <w:szCs w:val="21"/>
              </w:rPr>
              <w:t xml:space="preserve"> 5</w:t>
            </w:r>
            <w:r w:rsidRPr="00540BF2">
              <w:rPr>
                <w:rFonts w:hint="eastAsia"/>
                <w:szCs w:val="21"/>
              </w:rPr>
              <w:t>个以上系统的数据交换，</w:t>
            </w:r>
            <w:r w:rsidRPr="00540BF2">
              <w:rPr>
                <w:rFonts w:hint="eastAsia"/>
                <w:szCs w:val="21"/>
              </w:rPr>
              <w:t xml:space="preserve"> 5 </w:t>
            </w:r>
            <w:proofErr w:type="gramStart"/>
            <w:r w:rsidRPr="00540BF2">
              <w:rPr>
                <w:rFonts w:hint="eastAsia"/>
                <w:szCs w:val="21"/>
              </w:rPr>
              <w:t>个</w:t>
            </w:r>
            <w:proofErr w:type="gramEnd"/>
            <w:r w:rsidRPr="00540BF2">
              <w:rPr>
                <w:rFonts w:hint="eastAsia"/>
                <w:szCs w:val="21"/>
              </w:rPr>
              <w:t>以上无人工干预智能审批事项</w:t>
            </w:r>
            <w:r w:rsidRPr="00540BF2">
              <w:rPr>
                <w:szCs w:val="21"/>
              </w:rPr>
              <w:cr/>
            </w:r>
            <w:r w:rsidRPr="00540BF2">
              <w:rPr>
                <w:rFonts w:hint="eastAsia"/>
                <w:szCs w:val="21"/>
              </w:rPr>
              <w:t>。</w:t>
            </w:r>
          </w:p>
        </w:tc>
        <w:tc>
          <w:tcPr>
            <w:tcW w:w="850" w:type="dxa"/>
            <w:tcBorders>
              <w:top w:val="nil"/>
              <w:left w:val="single" w:sz="8" w:space="0" w:color="auto"/>
              <w:bottom w:val="single" w:sz="8" w:space="0" w:color="000000"/>
              <w:right w:val="single" w:sz="8" w:space="0" w:color="auto"/>
            </w:tcBorders>
            <w:shd w:val="clear" w:color="auto" w:fill="auto"/>
            <w:vAlign w:val="center"/>
          </w:tcPr>
          <w:p w14:paraId="7DE37D7E" w14:textId="77777777" w:rsidR="00126004" w:rsidRDefault="00126004" w:rsidP="005308F4">
            <w:pPr>
              <w:spacing w:line="240" w:lineRule="auto"/>
              <w:ind w:left="260" w:hanging="82"/>
              <w:jc w:val="center"/>
              <w:rPr>
                <w:rFonts w:ascii="Arial" w:hAnsi="Arial" w:cs="Arial"/>
                <w:color w:val="FF0000"/>
                <w:szCs w:val="21"/>
              </w:rPr>
            </w:pPr>
          </w:p>
        </w:tc>
      </w:tr>
      <w:tr w:rsidR="00076925" w:rsidRPr="00540BF2" w14:paraId="0F412AD8"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4097392F"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204</w:t>
            </w:r>
          </w:p>
        </w:tc>
        <w:tc>
          <w:tcPr>
            <w:tcW w:w="1052" w:type="dxa"/>
            <w:vMerge/>
            <w:tcBorders>
              <w:top w:val="nil"/>
              <w:left w:val="single" w:sz="8" w:space="0" w:color="auto"/>
              <w:bottom w:val="nil"/>
              <w:right w:val="single" w:sz="8" w:space="0" w:color="auto"/>
            </w:tcBorders>
            <w:vAlign w:val="center"/>
          </w:tcPr>
          <w:p w14:paraId="04799426"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nil"/>
              <w:left w:val="single" w:sz="8" w:space="0" w:color="auto"/>
              <w:bottom w:val="nil"/>
              <w:right w:val="single" w:sz="8" w:space="0" w:color="auto"/>
            </w:tcBorders>
            <w:vAlign w:val="center"/>
          </w:tcPr>
          <w:p w14:paraId="473521A3"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tcPr>
          <w:p w14:paraId="5C584E05"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对接省市证照平台实现流程简化</w:t>
            </w:r>
          </w:p>
        </w:tc>
        <w:tc>
          <w:tcPr>
            <w:tcW w:w="3686" w:type="dxa"/>
            <w:tcBorders>
              <w:top w:val="nil"/>
              <w:left w:val="single" w:sz="8" w:space="0" w:color="auto"/>
              <w:bottom w:val="single" w:sz="8" w:space="0" w:color="000000"/>
              <w:right w:val="single" w:sz="8" w:space="0" w:color="auto"/>
            </w:tcBorders>
            <w:shd w:val="clear" w:color="auto" w:fill="auto"/>
          </w:tcPr>
          <w:p w14:paraId="42B5ED8F" w14:textId="77777777" w:rsidR="00126004" w:rsidRDefault="00076925">
            <w:pPr>
              <w:autoSpaceDE w:val="0"/>
              <w:autoSpaceDN w:val="0"/>
              <w:spacing w:line="240" w:lineRule="auto"/>
              <w:ind w:leftChars="-23" w:left="34" w:hanging="82"/>
              <w:jc w:val="left"/>
              <w:rPr>
                <w:rFonts w:ascii="宋体" w:hAnsi="宋体" w:cs="宋体"/>
                <w:color w:val="000000"/>
                <w:szCs w:val="21"/>
              </w:rPr>
            </w:pPr>
            <w:r w:rsidRPr="00540BF2">
              <w:rPr>
                <w:rFonts w:hint="eastAsia"/>
                <w:szCs w:val="21"/>
              </w:rPr>
              <w:t>对接省市数据共享目录中的企业</w:t>
            </w:r>
            <w:r w:rsidRPr="00540BF2">
              <w:rPr>
                <w:rFonts w:hint="eastAsia"/>
                <w:szCs w:val="21"/>
              </w:rPr>
              <w:t>/</w:t>
            </w:r>
            <w:r w:rsidRPr="00540BF2">
              <w:rPr>
                <w:rFonts w:hint="eastAsia"/>
                <w:szCs w:val="21"/>
              </w:rPr>
              <w:t>个人电子证照，实现简化审批提供材料，优化审批流程。</w:t>
            </w:r>
          </w:p>
        </w:tc>
        <w:tc>
          <w:tcPr>
            <w:tcW w:w="850" w:type="dxa"/>
            <w:tcBorders>
              <w:top w:val="nil"/>
              <w:left w:val="single" w:sz="8" w:space="0" w:color="auto"/>
              <w:bottom w:val="single" w:sz="8" w:space="0" w:color="000000"/>
              <w:right w:val="single" w:sz="8" w:space="0" w:color="auto"/>
            </w:tcBorders>
            <w:shd w:val="clear" w:color="auto" w:fill="auto"/>
            <w:vAlign w:val="center"/>
          </w:tcPr>
          <w:p w14:paraId="58675553"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4D6DBC78"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52156434"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205</w:t>
            </w:r>
          </w:p>
        </w:tc>
        <w:tc>
          <w:tcPr>
            <w:tcW w:w="1052" w:type="dxa"/>
            <w:vMerge/>
            <w:tcBorders>
              <w:top w:val="nil"/>
              <w:left w:val="single" w:sz="8" w:space="0" w:color="auto"/>
              <w:bottom w:val="nil"/>
              <w:right w:val="single" w:sz="8" w:space="0" w:color="auto"/>
            </w:tcBorders>
            <w:vAlign w:val="center"/>
          </w:tcPr>
          <w:p w14:paraId="19B20086"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tcBorders>
              <w:top w:val="nil"/>
              <w:left w:val="single" w:sz="8" w:space="0" w:color="auto"/>
              <w:bottom w:val="nil"/>
              <w:right w:val="single" w:sz="8" w:space="0" w:color="auto"/>
            </w:tcBorders>
            <w:vAlign w:val="center"/>
          </w:tcPr>
          <w:p w14:paraId="5CCAE227"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tcPr>
          <w:p w14:paraId="6E52EB53"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对接制证设备，智能印章设备</w:t>
            </w:r>
          </w:p>
        </w:tc>
        <w:tc>
          <w:tcPr>
            <w:tcW w:w="3686" w:type="dxa"/>
            <w:tcBorders>
              <w:top w:val="nil"/>
              <w:left w:val="single" w:sz="8" w:space="0" w:color="auto"/>
              <w:bottom w:val="single" w:sz="8" w:space="0" w:color="000000"/>
              <w:right w:val="single" w:sz="8" w:space="0" w:color="auto"/>
            </w:tcBorders>
            <w:shd w:val="clear" w:color="auto" w:fill="auto"/>
          </w:tcPr>
          <w:p w14:paraId="7E1AC456" w14:textId="77777777" w:rsidR="00126004" w:rsidRDefault="00076925">
            <w:pPr>
              <w:autoSpaceDE w:val="0"/>
              <w:autoSpaceDN w:val="0"/>
              <w:spacing w:line="240" w:lineRule="auto"/>
              <w:ind w:leftChars="-23" w:left="34" w:hanging="82"/>
              <w:jc w:val="left"/>
              <w:rPr>
                <w:rFonts w:ascii="宋体" w:hAnsi="宋体" w:cs="宋体"/>
                <w:color w:val="000000"/>
                <w:szCs w:val="21"/>
              </w:rPr>
            </w:pPr>
            <w:r w:rsidRPr="00540BF2">
              <w:rPr>
                <w:rFonts w:hint="eastAsia"/>
                <w:szCs w:val="21"/>
              </w:rPr>
              <w:t>对接现场制证机器及智能印章设备，可即时打印生成纸质证照并盖章。</w:t>
            </w:r>
          </w:p>
        </w:tc>
        <w:tc>
          <w:tcPr>
            <w:tcW w:w="850" w:type="dxa"/>
            <w:tcBorders>
              <w:top w:val="nil"/>
              <w:left w:val="single" w:sz="8" w:space="0" w:color="auto"/>
              <w:bottom w:val="single" w:sz="8" w:space="0" w:color="000000"/>
              <w:right w:val="single" w:sz="8" w:space="0" w:color="auto"/>
            </w:tcBorders>
            <w:shd w:val="clear" w:color="auto" w:fill="auto"/>
            <w:vAlign w:val="center"/>
          </w:tcPr>
          <w:p w14:paraId="63EB1ABD" w14:textId="77777777" w:rsidR="00126004" w:rsidRDefault="00126004" w:rsidP="005308F4">
            <w:pPr>
              <w:spacing w:line="240" w:lineRule="auto"/>
              <w:ind w:left="260" w:hanging="82"/>
              <w:jc w:val="center"/>
              <w:rPr>
                <w:rFonts w:ascii="Arial" w:hAnsi="Arial" w:cs="Arial"/>
                <w:color w:val="000000"/>
                <w:szCs w:val="21"/>
              </w:rPr>
            </w:pPr>
          </w:p>
        </w:tc>
      </w:tr>
      <w:tr w:rsidR="00076925" w:rsidRPr="00540BF2" w14:paraId="1055DF27"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05E43272"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206</w:t>
            </w:r>
          </w:p>
        </w:tc>
        <w:tc>
          <w:tcPr>
            <w:tcW w:w="1052" w:type="dxa"/>
            <w:vMerge/>
            <w:tcBorders>
              <w:top w:val="nil"/>
              <w:left w:val="single" w:sz="8" w:space="0" w:color="auto"/>
              <w:bottom w:val="nil"/>
              <w:right w:val="single" w:sz="8" w:space="0" w:color="auto"/>
            </w:tcBorders>
            <w:vAlign w:val="center"/>
          </w:tcPr>
          <w:p w14:paraId="1E6FF3A4"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7E2A535" w14:textId="77777777" w:rsidR="00126004" w:rsidRDefault="00076925">
            <w:pPr>
              <w:spacing w:line="240" w:lineRule="auto"/>
              <w:ind w:leftChars="-39" w:left="2" w:hangingChars="40" w:hanging="84"/>
              <w:jc w:val="center"/>
              <w:rPr>
                <w:rFonts w:ascii="微软雅黑" w:hAnsi="微软雅黑" w:cs="宋体"/>
                <w:b/>
                <w:bCs/>
                <w:color w:val="000000"/>
                <w:szCs w:val="21"/>
              </w:rPr>
            </w:pPr>
            <w:r w:rsidRPr="00540BF2">
              <w:rPr>
                <w:rFonts w:ascii="微软雅黑" w:hAnsi="微软雅黑" w:cs="宋体" w:hint="eastAsia"/>
                <w:b/>
                <w:bCs/>
                <w:color w:val="000000"/>
                <w:szCs w:val="21"/>
              </w:rPr>
              <w:t>政务服务优化</w:t>
            </w:r>
          </w:p>
        </w:tc>
        <w:tc>
          <w:tcPr>
            <w:tcW w:w="2127" w:type="dxa"/>
            <w:tcBorders>
              <w:top w:val="nil"/>
              <w:left w:val="nil"/>
              <w:bottom w:val="single" w:sz="8" w:space="0" w:color="auto"/>
              <w:right w:val="single" w:sz="8" w:space="0" w:color="auto"/>
            </w:tcBorders>
            <w:shd w:val="clear" w:color="auto" w:fill="auto"/>
          </w:tcPr>
          <w:p w14:paraId="5CE8B8CB"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对接“海易办”提升优化服务</w:t>
            </w:r>
          </w:p>
        </w:tc>
        <w:tc>
          <w:tcPr>
            <w:tcW w:w="3686" w:type="dxa"/>
            <w:tcBorders>
              <w:top w:val="nil"/>
              <w:left w:val="single" w:sz="8" w:space="0" w:color="auto"/>
              <w:bottom w:val="single" w:sz="8" w:space="0" w:color="000000"/>
              <w:right w:val="single" w:sz="8" w:space="0" w:color="auto"/>
            </w:tcBorders>
            <w:shd w:val="clear" w:color="auto" w:fill="auto"/>
          </w:tcPr>
          <w:p w14:paraId="67063C14" w14:textId="77777777" w:rsidR="00126004" w:rsidRDefault="00076925">
            <w:pPr>
              <w:autoSpaceDE w:val="0"/>
              <w:autoSpaceDN w:val="0"/>
              <w:spacing w:line="240" w:lineRule="auto"/>
              <w:ind w:leftChars="-23" w:left="34" w:hanging="82"/>
              <w:jc w:val="left"/>
              <w:rPr>
                <w:rFonts w:ascii="宋体" w:hAnsi="宋体" w:cs="宋体"/>
                <w:color w:val="000000"/>
                <w:szCs w:val="21"/>
              </w:rPr>
            </w:pPr>
            <w:r w:rsidRPr="00540BF2">
              <w:rPr>
                <w:rFonts w:hint="eastAsia"/>
                <w:szCs w:val="21"/>
              </w:rPr>
              <w:t>基于“海易办”打造秀英政务服务专区，结合秀</w:t>
            </w:r>
            <w:proofErr w:type="gramStart"/>
            <w:r w:rsidRPr="00540BF2">
              <w:rPr>
                <w:rFonts w:hint="eastAsia"/>
                <w:szCs w:val="21"/>
              </w:rPr>
              <w:t>英行政</w:t>
            </w:r>
            <w:proofErr w:type="gramEnd"/>
            <w:r w:rsidRPr="00540BF2">
              <w:rPr>
                <w:rFonts w:hint="eastAsia"/>
                <w:szCs w:val="21"/>
              </w:rPr>
              <w:t>审批服务</w:t>
            </w:r>
            <w:proofErr w:type="gramStart"/>
            <w:r w:rsidRPr="00540BF2">
              <w:rPr>
                <w:rFonts w:hint="eastAsia"/>
                <w:szCs w:val="21"/>
              </w:rPr>
              <w:t>局公众号</w:t>
            </w:r>
            <w:proofErr w:type="gramEnd"/>
            <w:r w:rsidRPr="00540BF2">
              <w:rPr>
                <w:rFonts w:hint="eastAsia"/>
                <w:szCs w:val="21"/>
              </w:rPr>
              <w:t>，将群众办事的全过程进行服务提升。</w:t>
            </w:r>
          </w:p>
        </w:tc>
        <w:tc>
          <w:tcPr>
            <w:tcW w:w="850" w:type="dxa"/>
            <w:tcBorders>
              <w:top w:val="nil"/>
              <w:left w:val="single" w:sz="8" w:space="0" w:color="auto"/>
              <w:bottom w:val="single" w:sz="8" w:space="0" w:color="000000"/>
              <w:right w:val="single" w:sz="8" w:space="0" w:color="auto"/>
            </w:tcBorders>
            <w:shd w:val="clear" w:color="auto" w:fill="auto"/>
            <w:vAlign w:val="center"/>
          </w:tcPr>
          <w:p w14:paraId="753BC087"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7C0FEC68"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495E820E"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207</w:t>
            </w:r>
          </w:p>
        </w:tc>
        <w:tc>
          <w:tcPr>
            <w:tcW w:w="1052" w:type="dxa"/>
            <w:vMerge/>
            <w:tcBorders>
              <w:top w:val="nil"/>
              <w:left w:val="single" w:sz="8" w:space="0" w:color="auto"/>
              <w:bottom w:val="nil"/>
              <w:right w:val="single" w:sz="8" w:space="0" w:color="auto"/>
            </w:tcBorders>
            <w:vAlign w:val="center"/>
          </w:tcPr>
          <w:p w14:paraId="49B03757"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847DFCC" w14:textId="77777777" w:rsidR="00126004" w:rsidRDefault="00126004" w:rsidP="005308F4">
            <w:pPr>
              <w:spacing w:line="240" w:lineRule="auto"/>
              <w:ind w:leftChars="-39" w:left="95" w:hangingChars="40" w:hanging="177"/>
              <w:jc w:val="center"/>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tcPr>
          <w:p w14:paraId="48614AC2"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自助区服务提升</w:t>
            </w:r>
          </w:p>
        </w:tc>
        <w:tc>
          <w:tcPr>
            <w:tcW w:w="3686" w:type="dxa"/>
            <w:tcBorders>
              <w:top w:val="nil"/>
              <w:left w:val="single" w:sz="8" w:space="0" w:color="auto"/>
              <w:bottom w:val="single" w:sz="8" w:space="0" w:color="000000"/>
              <w:right w:val="single" w:sz="8" w:space="0" w:color="auto"/>
            </w:tcBorders>
            <w:shd w:val="clear" w:color="auto" w:fill="auto"/>
          </w:tcPr>
          <w:p w14:paraId="577DD06A" w14:textId="77777777" w:rsidR="00126004" w:rsidRDefault="00076925">
            <w:pPr>
              <w:autoSpaceDE w:val="0"/>
              <w:autoSpaceDN w:val="0"/>
              <w:spacing w:line="240" w:lineRule="auto"/>
              <w:ind w:leftChars="-23" w:left="34" w:hanging="82"/>
              <w:jc w:val="left"/>
              <w:rPr>
                <w:rFonts w:ascii="宋体" w:hAnsi="宋体" w:cs="宋体"/>
                <w:color w:val="000000"/>
                <w:szCs w:val="21"/>
              </w:rPr>
            </w:pPr>
            <w:r w:rsidRPr="00540BF2">
              <w:rPr>
                <w:rFonts w:hint="eastAsia"/>
                <w:szCs w:val="21"/>
              </w:rPr>
              <w:t>通过现场政务自助服务一体机，智能前台客服机器，人证比对机器，人脸识别智能柜等智能硬件，减少群众现场办理等待时间，减少要求群众提供各类证明材料，通过自助填单等功能，实现无纸化办公。</w:t>
            </w:r>
          </w:p>
        </w:tc>
        <w:tc>
          <w:tcPr>
            <w:tcW w:w="850" w:type="dxa"/>
            <w:tcBorders>
              <w:top w:val="nil"/>
              <w:left w:val="single" w:sz="8" w:space="0" w:color="auto"/>
              <w:bottom w:val="single" w:sz="8" w:space="0" w:color="000000"/>
              <w:right w:val="single" w:sz="8" w:space="0" w:color="auto"/>
            </w:tcBorders>
            <w:shd w:val="clear" w:color="auto" w:fill="auto"/>
            <w:vAlign w:val="center"/>
          </w:tcPr>
          <w:p w14:paraId="10B1477B"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r w:rsidR="00076925" w:rsidRPr="00540BF2" w14:paraId="1D3091D6" w14:textId="77777777" w:rsidTr="00540BF2">
        <w:trPr>
          <w:trHeight w:val="675"/>
        </w:trPr>
        <w:tc>
          <w:tcPr>
            <w:tcW w:w="899" w:type="dxa"/>
            <w:tcBorders>
              <w:top w:val="nil"/>
              <w:left w:val="single" w:sz="8" w:space="0" w:color="auto"/>
              <w:bottom w:val="single" w:sz="8" w:space="0" w:color="auto"/>
              <w:right w:val="single" w:sz="8" w:space="0" w:color="auto"/>
            </w:tcBorders>
            <w:shd w:val="clear" w:color="auto" w:fill="auto"/>
            <w:vAlign w:val="center"/>
          </w:tcPr>
          <w:p w14:paraId="09ED50DD" w14:textId="77777777" w:rsidR="00126004" w:rsidRDefault="005F3FDD" w:rsidP="005308F4">
            <w:pPr>
              <w:spacing w:line="240" w:lineRule="auto"/>
              <w:ind w:left="260" w:hanging="82"/>
              <w:jc w:val="center"/>
              <w:rPr>
                <w:rFonts w:ascii="宋体" w:hAnsi="宋体" w:cs="宋体"/>
                <w:color w:val="000000"/>
                <w:szCs w:val="21"/>
              </w:rPr>
            </w:pPr>
            <w:r w:rsidRPr="005F3FDD">
              <w:rPr>
                <w:rFonts w:ascii="宋体" w:hAnsi="宋体" w:cs="宋体"/>
                <w:color w:val="000000"/>
                <w:szCs w:val="21"/>
              </w:rPr>
              <w:t>208</w:t>
            </w:r>
          </w:p>
        </w:tc>
        <w:tc>
          <w:tcPr>
            <w:tcW w:w="1052" w:type="dxa"/>
            <w:vMerge/>
            <w:tcBorders>
              <w:top w:val="nil"/>
              <w:left w:val="single" w:sz="8" w:space="0" w:color="auto"/>
              <w:bottom w:val="single" w:sz="8" w:space="0" w:color="auto"/>
              <w:right w:val="single" w:sz="8" w:space="0" w:color="auto"/>
            </w:tcBorders>
            <w:vAlign w:val="center"/>
          </w:tcPr>
          <w:p w14:paraId="7043E428" w14:textId="77777777" w:rsidR="00126004" w:rsidRDefault="00126004" w:rsidP="005308F4">
            <w:pPr>
              <w:spacing w:line="240" w:lineRule="auto"/>
              <w:ind w:leftChars="-61" w:left="-46" w:firstLineChars="0" w:hanging="82"/>
              <w:rPr>
                <w:rFonts w:ascii="黑体" w:eastAsia="黑体" w:hAnsi="黑体" w:cs="宋体"/>
                <w:color w:val="000000"/>
                <w:szCs w:val="21"/>
              </w:rPr>
            </w:pPr>
          </w:p>
        </w:tc>
        <w:tc>
          <w:tcPr>
            <w:tcW w:w="992" w:type="dxa"/>
            <w:vMerge/>
            <w:tcBorders>
              <w:top w:val="single" w:sz="8" w:space="0" w:color="auto"/>
              <w:left w:val="single" w:sz="8" w:space="0" w:color="auto"/>
              <w:bottom w:val="single" w:sz="8" w:space="0" w:color="auto"/>
              <w:right w:val="single" w:sz="8" w:space="0" w:color="auto"/>
            </w:tcBorders>
            <w:vAlign w:val="center"/>
          </w:tcPr>
          <w:p w14:paraId="7794C35F" w14:textId="77777777" w:rsidR="00126004" w:rsidRDefault="00126004" w:rsidP="005308F4">
            <w:pPr>
              <w:spacing w:line="240" w:lineRule="auto"/>
              <w:ind w:leftChars="-39" w:left="95" w:hangingChars="40" w:hanging="177"/>
              <w:rPr>
                <w:rFonts w:ascii="微软雅黑" w:hAnsi="微软雅黑" w:cs="宋体"/>
                <w:b/>
                <w:bCs/>
                <w:color w:val="000000"/>
                <w:sz w:val="44"/>
                <w:szCs w:val="21"/>
              </w:rPr>
            </w:pPr>
          </w:p>
        </w:tc>
        <w:tc>
          <w:tcPr>
            <w:tcW w:w="2127" w:type="dxa"/>
            <w:tcBorders>
              <w:top w:val="nil"/>
              <w:left w:val="nil"/>
              <w:bottom w:val="single" w:sz="8" w:space="0" w:color="auto"/>
              <w:right w:val="single" w:sz="8" w:space="0" w:color="auto"/>
            </w:tcBorders>
            <w:shd w:val="clear" w:color="auto" w:fill="auto"/>
          </w:tcPr>
          <w:p w14:paraId="211802A2" w14:textId="77777777" w:rsidR="00126004" w:rsidRDefault="00076925">
            <w:pPr>
              <w:autoSpaceDE w:val="0"/>
              <w:autoSpaceDN w:val="0"/>
              <w:spacing w:line="240" w:lineRule="auto"/>
              <w:ind w:leftChars="-22" w:left="-46" w:firstLineChars="16" w:firstLine="34"/>
              <w:jc w:val="left"/>
              <w:rPr>
                <w:szCs w:val="21"/>
              </w:rPr>
            </w:pPr>
            <w:r w:rsidRPr="00540BF2">
              <w:rPr>
                <w:rFonts w:hint="eastAsia"/>
                <w:szCs w:val="21"/>
              </w:rPr>
              <w:t>群众满意度提升</w:t>
            </w:r>
          </w:p>
        </w:tc>
        <w:tc>
          <w:tcPr>
            <w:tcW w:w="3686" w:type="dxa"/>
            <w:tcBorders>
              <w:top w:val="nil"/>
              <w:left w:val="single" w:sz="8" w:space="0" w:color="auto"/>
              <w:bottom w:val="single" w:sz="8" w:space="0" w:color="auto"/>
              <w:right w:val="single" w:sz="8" w:space="0" w:color="auto"/>
            </w:tcBorders>
            <w:shd w:val="clear" w:color="auto" w:fill="auto"/>
          </w:tcPr>
          <w:p w14:paraId="3129C2B7" w14:textId="77777777" w:rsidR="00126004" w:rsidRDefault="00076925">
            <w:pPr>
              <w:autoSpaceDE w:val="0"/>
              <w:autoSpaceDN w:val="0"/>
              <w:spacing w:line="240" w:lineRule="auto"/>
              <w:ind w:leftChars="-23" w:left="34" w:hanging="82"/>
              <w:jc w:val="left"/>
              <w:rPr>
                <w:szCs w:val="21"/>
              </w:rPr>
            </w:pPr>
            <w:r w:rsidRPr="00540BF2">
              <w:rPr>
                <w:rFonts w:hint="eastAsia"/>
                <w:szCs w:val="21"/>
              </w:rPr>
              <w:t>对接海南省政务一体化平台好差评接口，</w:t>
            </w:r>
            <w:proofErr w:type="gramStart"/>
            <w:r w:rsidRPr="00540BF2">
              <w:rPr>
                <w:rFonts w:hint="eastAsia"/>
                <w:szCs w:val="21"/>
              </w:rPr>
              <w:t>通过微信推送</w:t>
            </w:r>
            <w:proofErr w:type="gramEnd"/>
            <w:r w:rsidRPr="00540BF2">
              <w:rPr>
                <w:rFonts w:hint="eastAsia"/>
                <w:szCs w:val="21"/>
              </w:rPr>
              <w:t>，短信的方式对客户进行回访，提升评价率。</w:t>
            </w:r>
          </w:p>
        </w:tc>
        <w:tc>
          <w:tcPr>
            <w:tcW w:w="850" w:type="dxa"/>
            <w:tcBorders>
              <w:top w:val="nil"/>
              <w:left w:val="single" w:sz="8" w:space="0" w:color="auto"/>
              <w:bottom w:val="single" w:sz="8" w:space="0" w:color="auto"/>
              <w:right w:val="single" w:sz="8" w:space="0" w:color="auto"/>
            </w:tcBorders>
            <w:shd w:val="clear" w:color="auto" w:fill="auto"/>
            <w:vAlign w:val="center"/>
          </w:tcPr>
          <w:p w14:paraId="2A1FB35C" w14:textId="77777777" w:rsidR="00126004" w:rsidRDefault="005F3FDD" w:rsidP="005308F4">
            <w:pPr>
              <w:spacing w:line="240" w:lineRule="auto"/>
              <w:ind w:left="260" w:hanging="82"/>
              <w:jc w:val="center"/>
              <w:rPr>
                <w:rFonts w:ascii="Arial" w:hAnsi="Arial" w:cs="Arial"/>
                <w:color w:val="000000"/>
                <w:szCs w:val="21"/>
              </w:rPr>
            </w:pPr>
            <w:r w:rsidRPr="005F3FDD">
              <w:rPr>
                <w:rFonts w:ascii="Arial" w:hAnsi="Arial" w:cs="Arial" w:hint="eastAsia"/>
                <w:color w:val="000000"/>
                <w:szCs w:val="21"/>
              </w:rPr>
              <w:t>▲</w:t>
            </w:r>
          </w:p>
        </w:tc>
      </w:tr>
    </w:tbl>
    <w:p w14:paraId="6B57882B" w14:textId="77777777" w:rsidR="00A16492" w:rsidRDefault="00076925">
      <w:pPr>
        <w:widowControl/>
        <w:spacing w:line="240" w:lineRule="auto"/>
        <w:ind w:leftChars="0" w:left="0" w:firstLineChars="0" w:firstLine="0"/>
        <w:jc w:val="left"/>
        <w:rPr>
          <w:rFonts w:ascii="Arial" w:hAnsi="Arial" w:cs="Arial"/>
          <w:b/>
          <w:bCs/>
          <w:color w:val="000000"/>
          <w:kern w:val="44"/>
          <w:sz w:val="32"/>
          <w:szCs w:val="32"/>
        </w:rPr>
      </w:pPr>
      <w:r w:rsidRPr="00076925">
        <w:rPr>
          <w:rFonts w:ascii="Arial" w:hAnsi="Arial" w:cs="Arial" w:hint="eastAsia"/>
          <w:b/>
          <w:bCs/>
          <w:color w:val="000000"/>
          <w:kern w:val="44"/>
          <w:sz w:val="32"/>
          <w:szCs w:val="32"/>
        </w:rPr>
        <w:t>表</w:t>
      </w:r>
      <w:r w:rsidRPr="00076925">
        <w:rPr>
          <w:rFonts w:ascii="Arial" w:hAnsi="Arial" w:cs="Arial" w:hint="eastAsia"/>
          <w:b/>
          <w:bCs/>
          <w:color w:val="000000"/>
          <w:kern w:val="44"/>
          <w:sz w:val="32"/>
          <w:szCs w:val="32"/>
        </w:rPr>
        <w:t xml:space="preserve"> 3 </w:t>
      </w:r>
      <w:r w:rsidRPr="00076925">
        <w:rPr>
          <w:rFonts w:ascii="Arial" w:hAnsi="Arial" w:cs="Arial" w:hint="eastAsia"/>
          <w:b/>
          <w:bCs/>
          <w:color w:val="000000"/>
          <w:kern w:val="44"/>
          <w:sz w:val="32"/>
          <w:szCs w:val="32"/>
        </w:rPr>
        <w:t>其他采购清单</w:t>
      </w:r>
      <w:r w:rsidR="00943599">
        <w:rPr>
          <w:rFonts w:ascii="Arial" w:hAnsi="Arial" w:cs="Arial" w:hint="eastAsia"/>
          <w:b/>
          <w:bCs/>
          <w:color w:val="000000"/>
          <w:kern w:val="44"/>
          <w:sz w:val="32"/>
          <w:szCs w:val="32"/>
        </w:rPr>
        <w:t>（此项无需报价）</w:t>
      </w:r>
    </w:p>
    <w:tbl>
      <w:tblPr>
        <w:tblStyle w:val="afd"/>
        <w:tblW w:w="9889" w:type="dxa"/>
        <w:tblLayout w:type="fixed"/>
        <w:tblLook w:val="04A0" w:firstRow="1" w:lastRow="0" w:firstColumn="1" w:lastColumn="0" w:noHBand="0" w:noVBand="1"/>
      </w:tblPr>
      <w:tblGrid>
        <w:gridCol w:w="959"/>
        <w:gridCol w:w="1918"/>
        <w:gridCol w:w="1909"/>
        <w:gridCol w:w="937"/>
        <w:gridCol w:w="1423"/>
        <w:gridCol w:w="2743"/>
      </w:tblGrid>
      <w:tr w:rsidR="00AC61B8" w14:paraId="69B30160" w14:textId="77777777" w:rsidTr="00AC61B8">
        <w:tc>
          <w:tcPr>
            <w:tcW w:w="959" w:type="dxa"/>
          </w:tcPr>
          <w:p w14:paraId="180FDA20" w14:textId="77777777" w:rsidR="00AC61B8" w:rsidRDefault="00AC61B8" w:rsidP="00A652E1">
            <w:pPr>
              <w:autoSpaceDE w:val="0"/>
              <w:autoSpaceDN w:val="0"/>
              <w:spacing w:line="360" w:lineRule="exact"/>
              <w:ind w:leftChars="47" w:left="99" w:firstLineChars="0" w:firstLine="0"/>
              <w:rPr>
                <w:rFonts w:ascii="宋体" w:hAnsi="宋体" w:cs="宋体"/>
                <w:color w:val="000000"/>
                <w:sz w:val="36"/>
              </w:rPr>
            </w:pPr>
            <w:r>
              <w:rPr>
                <w:rFonts w:ascii="宋体" w:hAnsi="宋体" w:cs="宋体" w:hint="eastAsia"/>
                <w:color w:val="000000"/>
                <w:sz w:val="36"/>
              </w:rPr>
              <w:lastRenderedPageBreak/>
              <w:t>序号</w:t>
            </w:r>
          </w:p>
        </w:tc>
        <w:tc>
          <w:tcPr>
            <w:tcW w:w="1918" w:type="dxa"/>
          </w:tcPr>
          <w:p w14:paraId="332FC4E2" w14:textId="77777777" w:rsidR="00AC61B8" w:rsidRDefault="00AC61B8" w:rsidP="004526DF">
            <w:pPr>
              <w:ind w:left="260" w:hanging="82"/>
            </w:pPr>
            <w:r>
              <w:t>名称</w:t>
            </w:r>
          </w:p>
        </w:tc>
        <w:tc>
          <w:tcPr>
            <w:tcW w:w="1909" w:type="dxa"/>
          </w:tcPr>
          <w:p w14:paraId="4AA0E1FA" w14:textId="77777777" w:rsidR="00AC61B8" w:rsidRDefault="00AC61B8" w:rsidP="004526DF">
            <w:pPr>
              <w:ind w:left="260" w:hanging="82"/>
            </w:pPr>
            <w:r>
              <w:t>相关指标或用途说明</w:t>
            </w:r>
          </w:p>
        </w:tc>
        <w:tc>
          <w:tcPr>
            <w:tcW w:w="937" w:type="dxa"/>
          </w:tcPr>
          <w:p w14:paraId="1909FF6D" w14:textId="77777777" w:rsidR="00AC61B8" w:rsidRDefault="00AC61B8" w:rsidP="004526DF">
            <w:pPr>
              <w:ind w:left="260" w:hanging="82"/>
            </w:pPr>
            <w:r>
              <w:t>单位</w:t>
            </w:r>
          </w:p>
        </w:tc>
        <w:tc>
          <w:tcPr>
            <w:tcW w:w="1423" w:type="dxa"/>
          </w:tcPr>
          <w:p w14:paraId="2F98B6A4" w14:textId="77777777" w:rsidR="00AC61B8" w:rsidRDefault="00AC61B8" w:rsidP="004526DF">
            <w:pPr>
              <w:ind w:left="260" w:hanging="82"/>
            </w:pPr>
            <w:r>
              <w:t>数量</w:t>
            </w:r>
          </w:p>
        </w:tc>
        <w:tc>
          <w:tcPr>
            <w:tcW w:w="2743" w:type="dxa"/>
          </w:tcPr>
          <w:p w14:paraId="10A37458" w14:textId="77777777" w:rsidR="00AC61B8" w:rsidRDefault="00AC61B8" w:rsidP="004526DF">
            <w:pPr>
              <w:ind w:left="260" w:hanging="82"/>
            </w:pPr>
            <w:r>
              <w:rPr>
                <w:rFonts w:hint="eastAsia"/>
              </w:rPr>
              <w:t>备注</w:t>
            </w:r>
          </w:p>
        </w:tc>
      </w:tr>
      <w:tr w:rsidR="00AC61B8" w14:paraId="344E1067" w14:textId="77777777" w:rsidTr="00AC61B8">
        <w:tc>
          <w:tcPr>
            <w:tcW w:w="959" w:type="dxa"/>
          </w:tcPr>
          <w:p w14:paraId="13489C90"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1</w:t>
            </w:r>
          </w:p>
        </w:tc>
        <w:tc>
          <w:tcPr>
            <w:tcW w:w="8930" w:type="dxa"/>
            <w:gridSpan w:val="5"/>
          </w:tcPr>
          <w:p w14:paraId="63AB0E3C" w14:textId="77777777" w:rsidR="00AC61B8" w:rsidRDefault="00AC61B8" w:rsidP="004526DF">
            <w:pPr>
              <w:autoSpaceDE w:val="0"/>
              <w:autoSpaceDN w:val="0"/>
              <w:spacing w:line="360" w:lineRule="exact"/>
              <w:ind w:left="260" w:hanging="82"/>
              <w:rPr>
                <w:rFonts w:ascii="宋体" w:hAnsi="宋体" w:cs="宋体"/>
                <w:color w:val="000000"/>
                <w:sz w:val="36"/>
              </w:rPr>
            </w:pPr>
            <w:r>
              <w:rPr>
                <w:rFonts w:ascii="宋体" w:hAnsi="宋体" w:cs="宋体" w:hint="eastAsia"/>
                <w:color w:val="000000"/>
              </w:rPr>
              <w:t>海口市秀英区</w:t>
            </w:r>
            <w:r w:rsidR="005A440C">
              <w:rPr>
                <w:rFonts w:ascii="宋体" w:hAnsi="宋体" w:cs="宋体" w:hint="eastAsia"/>
                <w:color w:val="000000"/>
              </w:rPr>
              <w:t>社会共同治理数字平台(二次招标）</w:t>
            </w:r>
            <w:proofErr w:type="gramStart"/>
            <w:r>
              <w:t>云资源</w:t>
            </w:r>
            <w:proofErr w:type="gramEnd"/>
            <w:r>
              <w:t>租赁（</w:t>
            </w:r>
            <w:r>
              <w:t xml:space="preserve">1 </w:t>
            </w:r>
            <w:r>
              <w:t>年）</w:t>
            </w:r>
          </w:p>
        </w:tc>
      </w:tr>
      <w:tr w:rsidR="00AC61B8" w14:paraId="299924D7" w14:textId="77777777" w:rsidTr="00AC61B8">
        <w:tc>
          <w:tcPr>
            <w:tcW w:w="959" w:type="dxa"/>
          </w:tcPr>
          <w:p w14:paraId="31D81BE1"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1.1</w:t>
            </w:r>
          </w:p>
        </w:tc>
        <w:tc>
          <w:tcPr>
            <w:tcW w:w="1918" w:type="dxa"/>
          </w:tcPr>
          <w:p w14:paraId="4AB2661F"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color w:val="000000"/>
              </w:rPr>
              <w:t>W</w:t>
            </w:r>
            <w:r>
              <w:rPr>
                <w:rFonts w:ascii="宋体" w:hAnsi="宋体" w:cs="宋体" w:hint="eastAsia"/>
                <w:color w:val="000000"/>
              </w:rPr>
              <w:t>eb服务</w:t>
            </w:r>
          </w:p>
        </w:tc>
        <w:tc>
          <w:tcPr>
            <w:tcW w:w="1909" w:type="dxa"/>
          </w:tcPr>
          <w:p w14:paraId="390495DE"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color w:val="000000"/>
              </w:rPr>
              <w:t>8 核/</w:t>
            </w:r>
            <w:r>
              <w:rPr>
                <w:rFonts w:ascii="宋体" w:hAnsi="宋体" w:cs="宋体" w:hint="eastAsia"/>
                <w:color w:val="000000"/>
              </w:rPr>
              <w:t>32</w:t>
            </w:r>
            <w:r>
              <w:rPr>
                <w:rFonts w:ascii="宋体" w:hAnsi="宋体" w:cs="宋体"/>
                <w:color w:val="000000"/>
              </w:rPr>
              <w:t>G/</w:t>
            </w:r>
            <w:r>
              <w:rPr>
                <w:rFonts w:ascii="宋体" w:hAnsi="宋体" w:cs="宋体" w:hint="eastAsia"/>
                <w:color w:val="000000"/>
              </w:rPr>
              <w:t>5</w:t>
            </w:r>
            <w:r>
              <w:rPr>
                <w:rFonts w:ascii="宋体" w:hAnsi="宋体" w:cs="宋体"/>
                <w:color w:val="000000"/>
              </w:rPr>
              <w:t>00G</w:t>
            </w:r>
          </w:p>
        </w:tc>
        <w:tc>
          <w:tcPr>
            <w:tcW w:w="937" w:type="dxa"/>
          </w:tcPr>
          <w:p w14:paraId="7FF640FC"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台</w:t>
            </w:r>
          </w:p>
        </w:tc>
        <w:tc>
          <w:tcPr>
            <w:tcW w:w="1423" w:type="dxa"/>
          </w:tcPr>
          <w:p w14:paraId="2527ED7F"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2</w:t>
            </w:r>
          </w:p>
        </w:tc>
        <w:tc>
          <w:tcPr>
            <w:tcW w:w="2743" w:type="dxa"/>
            <w:vMerge w:val="restart"/>
          </w:tcPr>
          <w:p w14:paraId="07CEF4FC" w14:textId="77777777" w:rsidR="00AC61B8" w:rsidRDefault="00AC61B8" w:rsidP="004526DF">
            <w:pPr>
              <w:autoSpaceDE w:val="0"/>
              <w:autoSpaceDN w:val="0"/>
              <w:spacing w:line="360" w:lineRule="exact"/>
              <w:ind w:left="260" w:hanging="82"/>
              <w:rPr>
                <w:rFonts w:ascii="宋体" w:hAnsi="宋体" w:cs="宋体"/>
                <w:color w:val="000000"/>
                <w:sz w:val="36"/>
              </w:rPr>
            </w:pPr>
            <w:proofErr w:type="gramStart"/>
            <w:r>
              <w:t>安全含云</w:t>
            </w:r>
            <w:proofErr w:type="gramEnd"/>
            <w:r>
              <w:t>主机杀毒服务、云主机入侵防御服务、云防火墙服务、主机防护、</w:t>
            </w:r>
            <w:r>
              <w:t xml:space="preserve">Web </w:t>
            </w:r>
            <w:r>
              <w:t>应用防火墙服务、云入侵检测</w:t>
            </w:r>
            <w:r>
              <w:t>(IDS)</w:t>
            </w:r>
            <w:r>
              <w:t>服务、日志审计服务</w:t>
            </w:r>
            <w:r w:rsidR="00C41AA6" w:rsidRPr="001B6FCB">
              <w:rPr>
                <w:rFonts w:hint="eastAsia"/>
              </w:rPr>
              <w:t>（此项部署在政务云，无需报价）</w:t>
            </w:r>
          </w:p>
        </w:tc>
      </w:tr>
      <w:tr w:rsidR="00AC61B8" w14:paraId="6694F7EF" w14:textId="77777777" w:rsidTr="00AC61B8">
        <w:tc>
          <w:tcPr>
            <w:tcW w:w="959" w:type="dxa"/>
          </w:tcPr>
          <w:p w14:paraId="732715E8"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1.2</w:t>
            </w:r>
          </w:p>
        </w:tc>
        <w:tc>
          <w:tcPr>
            <w:tcW w:w="1918" w:type="dxa"/>
          </w:tcPr>
          <w:p w14:paraId="3D806243"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大数据中心</w:t>
            </w:r>
          </w:p>
        </w:tc>
        <w:tc>
          <w:tcPr>
            <w:tcW w:w="1909" w:type="dxa"/>
          </w:tcPr>
          <w:p w14:paraId="01467D49"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16</w:t>
            </w:r>
            <w:r>
              <w:rPr>
                <w:rFonts w:ascii="宋体" w:hAnsi="宋体" w:cs="宋体"/>
                <w:color w:val="000000"/>
              </w:rPr>
              <w:t xml:space="preserve"> 核/</w:t>
            </w:r>
            <w:r>
              <w:rPr>
                <w:rFonts w:ascii="宋体" w:hAnsi="宋体" w:cs="宋体" w:hint="eastAsia"/>
                <w:color w:val="000000"/>
              </w:rPr>
              <w:t>64</w:t>
            </w:r>
            <w:r>
              <w:rPr>
                <w:rFonts w:ascii="宋体" w:hAnsi="宋体" w:cs="宋体"/>
                <w:color w:val="000000"/>
              </w:rPr>
              <w:t>G/</w:t>
            </w:r>
            <w:r>
              <w:rPr>
                <w:rFonts w:ascii="宋体" w:hAnsi="宋体" w:cs="宋体" w:hint="eastAsia"/>
                <w:color w:val="000000"/>
              </w:rPr>
              <w:t>10</w:t>
            </w:r>
            <w:r>
              <w:rPr>
                <w:rFonts w:ascii="宋体" w:hAnsi="宋体" w:cs="宋体"/>
                <w:color w:val="000000"/>
              </w:rPr>
              <w:t>00G</w:t>
            </w:r>
          </w:p>
        </w:tc>
        <w:tc>
          <w:tcPr>
            <w:tcW w:w="937" w:type="dxa"/>
          </w:tcPr>
          <w:p w14:paraId="0840FDF0"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台</w:t>
            </w:r>
          </w:p>
        </w:tc>
        <w:tc>
          <w:tcPr>
            <w:tcW w:w="1423" w:type="dxa"/>
          </w:tcPr>
          <w:p w14:paraId="405A9E4E"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2</w:t>
            </w:r>
          </w:p>
        </w:tc>
        <w:tc>
          <w:tcPr>
            <w:tcW w:w="2743" w:type="dxa"/>
            <w:vMerge/>
          </w:tcPr>
          <w:p w14:paraId="6F77EB90" w14:textId="77777777" w:rsidR="00AC61B8" w:rsidRDefault="00AC61B8" w:rsidP="004526DF">
            <w:pPr>
              <w:autoSpaceDE w:val="0"/>
              <w:autoSpaceDN w:val="0"/>
              <w:spacing w:line="360" w:lineRule="exact"/>
              <w:ind w:left="318" w:hanging="140"/>
              <w:rPr>
                <w:rFonts w:ascii="宋体" w:hAnsi="宋体" w:cs="宋体"/>
                <w:color w:val="000000"/>
                <w:sz w:val="36"/>
              </w:rPr>
            </w:pPr>
          </w:p>
        </w:tc>
      </w:tr>
      <w:tr w:rsidR="00AC61B8" w14:paraId="7158CC9D" w14:textId="77777777" w:rsidTr="00AC61B8">
        <w:tc>
          <w:tcPr>
            <w:tcW w:w="959" w:type="dxa"/>
          </w:tcPr>
          <w:p w14:paraId="7BF87924"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1.3</w:t>
            </w:r>
          </w:p>
        </w:tc>
        <w:tc>
          <w:tcPr>
            <w:tcW w:w="1918" w:type="dxa"/>
          </w:tcPr>
          <w:p w14:paraId="064C5ACF"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数据库RDS</w:t>
            </w:r>
          </w:p>
        </w:tc>
        <w:tc>
          <w:tcPr>
            <w:tcW w:w="1909" w:type="dxa"/>
          </w:tcPr>
          <w:p w14:paraId="3A446D13"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8</w:t>
            </w:r>
            <w:r>
              <w:rPr>
                <w:rFonts w:ascii="宋体" w:hAnsi="宋体" w:cs="宋体"/>
                <w:color w:val="000000"/>
              </w:rPr>
              <w:t xml:space="preserve"> 核/</w:t>
            </w:r>
            <w:r>
              <w:rPr>
                <w:rFonts w:ascii="宋体" w:hAnsi="宋体" w:cs="宋体" w:hint="eastAsia"/>
                <w:color w:val="000000"/>
              </w:rPr>
              <w:t>16</w:t>
            </w:r>
            <w:r>
              <w:rPr>
                <w:rFonts w:ascii="宋体" w:hAnsi="宋体" w:cs="宋体"/>
                <w:color w:val="000000"/>
              </w:rPr>
              <w:t>G/</w:t>
            </w:r>
            <w:r>
              <w:rPr>
                <w:rFonts w:ascii="宋体" w:hAnsi="宋体" w:cs="宋体" w:hint="eastAsia"/>
                <w:color w:val="000000"/>
              </w:rPr>
              <w:t>10</w:t>
            </w:r>
            <w:r>
              <w:rPr>
                <w:rFonts w:ascii="宋体" w:hAnsi="宋体" w:cs="宋体"/>
                <w:color w:val="000000"/>
              </w:rPr>
              <w:t>00G</w:t>
            </w:r>
          </w:p>
        </w:tc>
        <w:tc>
          <w:tcPr>
            <w:tcW w:w="937" w:type="dxa"/>
          </w:tcPr>
          <w:p w14:paraId="6E193C61"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台</w:t>
            </w:r>
          </w:p>
        </w:tc>
        <w:tc>
          <w:tcPr>
            <w:tcW w:w="1423" w:type="dxa"/>
          </w:tcPr>
          <w:p w14:paraId="592E4435"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2</w:t>
            </w:r>
          </w:p>
        </w:tc>
        <w:tc>
          <w:tcPr>
            <w:tcW w:w="2743" w:type="dxa"/>
            <w:vMerge/>
          </w:tcPr>
          <w:p w14:paraId="5EFB7F8A" w14:textId="77777777" w:rsidR="00AC61B8" w:rsidRDefault="00AC61B8" w:rsidP="004526DF">
            <w:pPr>
              <w:autoSpaceDE w:val="0"/>
              <w:autoSpaceDN w:val="0"/>
              <w:spacing w:line="360" w:lineRule="exact"/>
              <w:ind w:left="318" w:hanging="140"/>
              <w:rPr>
                <w:rFonts w:ascii="宋体" w:hAnsi="宋体" w:cs="宋体"/>
                <w:color w:val="000000"/>
                <w:sz w:val="36"/>
              </w:rPr>
            </w:pPr>
          </w:p>
        </w:tc>
      </w:tr>
      <w:tr w:rsidR="00AC61B8" w14:paraId="55FE6F94" w14:textId="77777777" w:rsidTr="00AC61B8">
        <w:tc>
          <w:tcPr>
            <w:tcW w:w="959" w:type="dxa"/>
          </w:tcPr>
          <w:p w14:paraId="76AE8A0F"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1.4</w:t>
            </w:r>
          </w:p>
        </w:tc>
        <w:tc>
          <w:tcPr>
            <w:tcW w:w="1918" w:type="dxa"/>
          </w:tcPr>
          <w:p w14:paraId="20F3585D"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移动</w:t>
            </w:r>
            <w:proofErr w:type="gramStart"/>
            <w:r>
              <w:rPr>
                <w:rFonts w:ascii="宋体" w:hAnsi="宋体" w:cs="宋体" w:hint="eastAsia"/>
                <w:color w:val="000000"/>
              </w:rPr>
              <w:t>端服务</w:t>
            </w:r>
            <w:proofErr w:type="gramEnd"/>
          </w:p>
        </w:tc>
        <w:tc>
          <w:tcPr>
            <w:tcW w:w="1909" w:type="dxa"/>
          </w:tcPr>
          <w:p w14:paraId="3291A574"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color w:val="000000"/>
              </w:rPr>
              <w:t>8 核/</w:t>
            </w:r>
            <w:r>
              <w:rPr>
                <w:rFonts w:ascii="宋体" w:hAnsi="宋体" w:cs="宋体" w:hint="eastAsia"/>
                <w:color w:val="000000"/>
              </w:rPr>
              <w:t>32</w:t>
            </w:r>
            <w:r>
              <w:rPr>
                <w:rFonts w:ascii="宋体" w:hAnsi="宋体" w:cs="宋体"/>
                <w:color w:val="000000"/>
              </w:rPr>
              <w:t>G/</w:t>
            </w:r>
            <w:r>
              <w:rPr>
                <w:rFonts w:ascii="宋体" w:hAnsi="宋体" w:cs="宋体" w:hint="eastAsia"/>
                <w:color w:val="000000"/>
              </w:rPr>
              <w:t>5</w:t>
            </w:r>
            <w:r>
              <w:rPr>
                <w:rFonts w:ascii="宋体" w:hAnsi="宋体" w:cs="宋体"/>
                <w:color w:val="000000"/>
              </w:rPr>
              <w:t>00G</w:t>
            </w:r>
          </w:p>
        </w:tc>
        <w:tc>
          <w:tcPr>
            <w:tcW w:w="937" w:type="dxa"/>
          </w:tcPr>
          <w:p w14:paraId="1885196D" w14:textId="77777777" w:rsidR="00AC61B8" w:rsidRDefault="00AC61B8" w:rsidP="004526DF">
            <w:pPr>
              <w:tabs>
                <w:tab w:val="left" w:pos="720"/>
              </w:tabs>
              <w:autoSpaceDE w:val="0"/>
              <w:autoSpaceDN w:val="0"/>
              <w:spacing w:line="319" w:lineRule="exact"/>
              <w:ind w:left="260" w:hanging="82"/>
              <w:rPr>
                <w:rFonts w:ascii="宋体" w:hAnsi="宋体" w:cs="宋体"/>
                <w:color w:val="000000"/>
              </w:rPr>
            </w:pPr>
            <w:r>
              <w:rPr>
                <w:rFonts w:ascii="宋体" w:hAnsi="宋体" w:cs="宋体" w:hint="eastAsia"/>
                <w:color w:val="000000"/>
              </w:rPr>
              <w:t>台</w:t>
            </w:r>
            <w:r>
              <w:rPr>
                <w:rFonts w:ascii="宋体" w:hAnsi="宋体" w:cs="宋体"/>
                <w:color w:val="000000"/>
              </w:rPr>
              <w:tab/>
            </w:r>
          </w:p>
        </w:tc>
        <w:tc>
          <w:tcPr>
            <w:tcW w:w="1423" w:type="dxa"/>
          </w:tcPr>
          <w:p w14:paraId="452D2C9C"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2</w:t>
            </w:r>
          </w:p>
        </w:tc>
        <w:tc>
          <w:tcPr>
            <w:tcW w:w="2743" w:type="dxa"/>
            <w:vMerge/>
          </w:tcPr>
          <w:p w14:paraId="7115377B" w14:textId="77777777" w:rsidR="00AC61B8" w:rsidRDefault="00AC61B8" w:rsidP="004526DF">
            <w:pPr>
              <w:autoSpaceDE w:val="0"/>
              <w:autoSpaceDN w:val="0"/>
              <w:spacing w:line="360" w:lineRule="exact"/>
              <w:ind w:left="318" w:hanging="140"/>
              <w:rPr>
                <w:rFonts w:ascii="宋体" w:hAnsi="宋体" w:cs="宋体"/>
                <w:color w:val="000000"/>
                <w:sz w:val="36"/>
              </w:rPr>
            </w:pPr>
          </w:p>
        </w:tc>
      </w:tr>
      <w:tr w:rsidR="00AC61B8" w14:paraId="7AB8007C" w14:textId="77777777" w:rsidTr="00AC61B8">
        <w:tc>
          <w:tcPr>
            <w:tcW w:w="959" w:type="dxa"/>
          </w:tcPr>
          <w:p w14:paraId="1D0B7163"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1.5</w:t>
            </w:r>
          </w:p>
        </w:tc>
        <w:tc>
          <w:tcPr>
            <w:tcW w:w="1918" w:type="dxa"/>
          </w:tcPr>
          <w:p w14:paraId="5B0996AA"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存储</w:t>
            </w:r>
          </w:p>
        </w:tc>
        <w:tc>
          <w:tcPr>
            <w:tcW w:w="1909" w:type="dxa"/>
          </w:tcPr>
          <w:p w14:paraId="19E5DE56" w14:textId="77777777" w:rsidR="00AC61B8" w:rsidRDefault="00AC61B8" w:rsidP="004526DF">
            <w:pPr>
              <w:autoSpaceDE w:val="0"/>
              <w:autoSpaceDN w:val="0"/>
              <w:spacing w:line="319" w:lineRule="exact"/>
              <w:ind w:left="260" w:hanging="82"/>
              <w:rPr>
                <w:rFonts w:ascii="宋体" w:hAnsi="宋体" w:cs="宋体"/>
                <w:color w:val="000000"/>
              </w:rPr>
            </w:pPr>
            <w:r>
              <w:t xml:space="preserve">8 </w:t>
            </w:r>
            <w:r>
              <w:t>核</w:t>
            </w:r>
            <w:r>
              <w:t>/8G/200G</w:t>
            </w:r>
            <w:r>
              <w:t>，</w:t>
            </w:r>
            <w:r>
              <w:t>2T</w:t>
            </w:r>
          </w:p>
        </w:tc>
        <w:tc>
          <w:tcPr>
            <w:tcW w:w="937" w:type="dxa"/>
          </w:tcPr>
          <w:p w14:paraId="228F5645" w14:textId="77777777" w:rsidR="00AC61B8" w:rsidRDefault="00AC61B8" w:rsidP="004526DF">
            <w:pPr>
              <w:tabs>
                <w:tab w:val="left" w:pos="720"/>
              </w:tabs>
              <w:autoSpaceDE w:val="0"/>
              <w:autoSpaceDN w:val="0"/>
              <w:spacing w:line="319" w:lineRule="exact"/>
              <w:ind w:left="260" w:hanging="82"/>
              <w:rPr>
                <w:rFonts w:ascii="宋体" w:hAnsi="宋体" w:cs="宋体"/>
                <w:color w:val="000000"/>
              </w:rPr>
            </w:pPr>
            <w:r>
              <w:rPr>
                <w:rFonts w:ascii="宋体" w:hAnsi="宋体" w:cs="宋体" w:hint="eastAsia"/>
                <w:color w:val="000000"/>
              </w:rPr>
              <w:t>台</w:t>
            </w:r>
            <w:r>
              <w:rPr>
                <w:rFonts w:ascii="宋体" w:hAnsi="宋体" w:cs="宋体"/>
                <w:color w:val="000000"/>
              </w:rPr>
              <w:tab/>
            </w:r>
          </w:p>
        </w:tc>
        <w:tc>
          <w:tcPr>
            <w:tcW w:w="1423" w:type="dxa"/>
          </w:tcPr>
          <w:p w14:paraId="6FED646A"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2</w:t>
            </w:r>
          </w:p>
        </w:tc>
        <w:tc>
          <w:tcPr>
            <w:tcW w:w="2743" w:type="dxa"/>
            <w:vMerge/>
          </w:tcPr>
          <w:p w14:paraId="01321E10" w14:textId="77777777" w:rsidR="00AC61B8" w:rsidRDefault="00AC61B8" w:rsidP="004526DF">
            <w:pPr>
              <w:autoSpaceDE w:val="0"/>
              <w:autoSpaceDN w:val="0"/>
              <w:spacing w:line="360" w:lineRule="exact"/>
              <w:ind w:left="318" w:hanging="140"/>
              <w:rPr>
                <w:rFonts w:ascii="宋体" w:hAnsi="宋体" w:cs="宋体"/>
                <w:color w:val="000000"/>
                <w:sz w:val="36"/>
              </w:rPr>
            </w:pPr>
          </w:p>
        </w:tc>
      </w:tr>
      <w:tr w:rsidR="00AC61B8" w14:paraId="76EFDA34" w14:textId="77777777" w:rsidTr="00AC61B8">
        <w:tc>
          <w:tcPr>
            <w:tcW w:w="959" w:type="dxa"/>
          </w:tcPr>
          <w:p w14:paraId="7FF7897C"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2</w:t>
            </w:r>
          </w:p>
        </w:tc>
        <w:tc>
          <w:tcPr>
            <w:tcW w:w="1918" w:type="dxa"/>
          </w:tcPr>
          <w:p w14:paraId="566249C4"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短信费用（1年）</w:t>
            </w:r>
          </w:p>
        </w:tc>
        <w:tc>
          <w:tcPr>
            <w:tcW w:w="1909" w:type="dxa"/>
          </w:tcPr>
          <w:p w14:paraId="13B4B774" w14:textId="77777777" w:rsidR="00AC61B8" w:rsidRDefault="00AC61B8" w:rsidP="004526DF">
            <w:pPr>
              <w:autoSpaceDE w:val="0"/>
              <w:autoSpaceDN w:val="0"/>
              <w:spacing w:line="319" w:lineRule="exact"/>
              <w:ind w:left="260" w:hanging="82"/>
            </w:pPr>
            <w:r>
              <w:t>每年发送短信数量不少于</w:t>
            </w:r>
            <w:r>
              <w:rPr>
                <w:rFonts w:hint="eastAsia"/>
              </w:rPr>
              <w:t>3</w:t>
            </w:r>
            <w:r>
              <w:t>万条</w:t>
            </w:r>
          </w:p>
        </w:tc>
        <w:tc>
          <w:tcPr>
            <w:tcW w:w="937" w:type="dxa"/>
          </w:tcPr>
          <w:p w14:paraId="16EE890D" w14:textId="77777777" w:rsidR="00AC61B8" w:rsidRDefault="00AC61B8" w:rsidP="004526DF">
            <w:pPr>
              <w:tabs>
                <w:tab w:val="left" w:pos="720"/>
              </w:tabs>
              <w:autoSpaceDE w:val="0"/>
              <w:autoSpaceDN w:val="0"/>
              <w:spacing w:line="319" w:lineRule="exact"/>
              <w:ind w:left="260" w:hanging="82"/>
              <w:rPr>
                <w:rFonts w:ascii="宋体" w:hAnsi="宋体" w:cs="宋体"/>
                <w:color w:val="000000"/>
              </w:rPr>
            </w:pPr>
            <w:r>
              <w:rPr>
                <w:rFonts w:ascii="宋体" w:hAnsi="宋体" w:cs="宋体" w:hint="eastAsia"/>
                <w:color w:val="000000"/>
              </w:rPr>
              <w:t>项</w:t>
            </w:r>
          </w:p>
        </w:tc>
        <w:tc>
          <w:tcPr>
            <w:tcW w:w="1423" w:type="dxa"/>
          </w:tcPr>
          <w:p w14:paraId="580C7C22" w14:textId="77777777" w:rsidR="00AC61B8" w:rsidRDefault="00AC61B8" w:rsidP="004526DF">
            <w:pPr>
              <w:autoSpaceDE w:val="0"/>
              <w:autoSpaceDN w:val="0"/>
              <w:spacing w:line="319" w:lineRule="exact"/>
              <w:ind w:left="260" w:hanging="82"/>
              <w:rPr>
                <w:rFonts w:ascii="宋体" w:hAnsi="宋体" w:cs="宋体"/>
                <w:color w:val="000000"/>
              </w:rPr>
            </w:pPr>
            <w:r>
              <w:rPr>
                <w:rFonts w:ascii="宋体" w:hAnsi="宋体" w:cs="宋体" w:hint="eastAsia"/>
                <w:color w:val="000000"/>
              </w:rPr>
              <w:t>1</w:t>
            </w:r>
          </w:p>
        </w:tc>
        <w:tc>
          <w:tcPr>
            <w:tcW w:w="2743" w:type="dxa"/>
          </w:tcPr>
          <w:p w14:paraId="7202F7F8" w14:textId="77777777" w:rsidR="00AC61B8" w:rsidRDefault="00AC61B8" w:rsidP="004526DF">
            <w:pPr>
              <w:autoSpaceDE w:val="0"/>
              <w:autoSpaceDN w:val="0"/>
              <w:spacing w:line="360" w:lineRule="exact"/>
              <w:ind w:left="260" w:hanging="82"/>
              <w:rPr>
                <w:rFonts w:ascii="宋体" w:hAnsi="宋体" w:cs="宋体"/>
                <w:color w:val="000000"/>
                <w:sz w:val="36"/>
              </w:rPr>
            </w:pPr>
            <w:r>
              <w:t>含</w:t>
            </w:r>
            <w:r>
              <w:t xml:space="preserve"> 12 </w:t>
            </w:r>
            <w:proofErr w:type="gramStart"/>
            <w:r>
              <w:t>个</w:t>
            </w:r>
            <w:proofErr w:type="gramEnd"/>
            <w:r>
              <w:t>月费用</w:t>
            </w:r>
          </w:p>
        </w:tc>
      </w:tr>
      <w:tr w:rsidR="00AC61B8" w14:paraId="53CB7B28" w14:textId="77777777" w:rsidTr="00AC61B8">
        <w:tc>
          <w:tcPr>
            <w:tcW w:w="959" w:type="dxa"/>
          </w:tcPr>
          <w:p w14:paraId="6A92F97E" w14:textId="77777777" w:rsidR="00AC61B8" w:rsidRDefault="00AC61B8" w:rsidP="004526DF">
            <w:pPr>
              <w:autoSpaceDE w:val="0"/>
              <w:autoSpaceDN w:val="0"/>
              <w:spacing w:line="360" w:lineRule="exact"/>
              <w:ind w:left="318" w:hanging="140"/>
              <w:rPr>
                <w:rFonts w:ascii="宋体" w:hAnsi="宋体" w:cs="宋体"/>
                <w:color w:val="000000"/>
                <w:sz w:val="36"/>
              </w:rPr>
            </w:pPr>
            <w:r>
              <w:rPr>
                <w:rFonts w:ascii="宋体" w:hAnsi="宋体" w:cs="宋体" w:hint="eastAsia"/>
                <w:color w:val="000000"/>
                <w:sz w:val="36"/>
              </w:rPr>
              <w:t>3</w:t>
            </w:r>
          </w:p>
        </w:tc>
        <w:tc>
          <w:tcPr>
            <w:tcW w:w="1918" w:type="dxa"/>
          </w:tcPr>
          <w:p w14:paraId="237A59AD" w14:textId="77777777" w:rsidR="00AC61B8" w:rsidRDefault="00AC61B8" w:rsidP="004526DF">
            <w:pPr>
              <w:ind w:left="260" w:hanging="82"/>
            </w:pPr>
            <w:r>
              <w:t>系统集成实施</w:t>
            </w:r>
          </w:p>
        </w:tc>
        <w:tc>
          <w:tcPr>
            <w:tcW w:w="1909" w:type="dxa"/>
          </w:tcPr>
          <w:p w14:paraId="27CF01D7" w14:textId="77777777" w:rsidR="00AC61B8" w:rsidRDefault="00AC61B8" w:rsidP="004526DF">
            <w:pPr>
              <w:ind w:left="260" w:hanging="82"/>
            </w:pPr>
            <w:r>
              <w:t>系统集成实施</w:t>
            </w:r>
          </w:p>
        </w:tc>
        <w:tc>
          <w:tcPr>
            <w:tcW w:w="937" w:type="dxa"/>
          </w:tcPr>
          <w:p w14:paraId="4B864D3A" w14:textId="77777777" w:rsidR="00AC61B8" w:rsidRDefault="00AC61B8" w:rsidP="004526DF">
            <w:pPr>
              <w:ind w:left="260" w:hanging="82"/>
            </w:pPr>
            <w:r>
              <w:t>项</w:t>
            </w:r>
          </w:p>
        </w:tc>
        <w:tc>
          <w:tcPr>
            <w:tcW w:w="1423" w:type="dxa"/>
          </w:tcPr>
          <w:p w14:paraId="7A4D85C8" w14:textId="77777777" w:rsidR="00AC61B8" w:rsidRDefault="00AC61B8" w:rsidP="004526DF">
            <w:pPr>
              <w:ind w:left="260" w:hanging="82"/>
            </w:pPr>
            <w:r>
              <w:t>1</w:t>
            </w:r>
          </w:p>
        </w:tc>
        <w:tc>
          <w:tcPr>
            <w:tcW w:w="2743" w:type="dxa"/>
          </w:tcPr>
          <w:p w14:paraId="0B123016" w14:textId="77777777" w:rsidR="00AC61B8" w:rsidRDefault="00AC61B8" w:rsidP="004526DF">
            <w:pPr>
              <w:autoSpaceDE w:val="0"/>
              <w:autoSpaceDN w:val="0"/>
              <w:spacing w:line="360" w:lineRule="exact"/>
              <w:ind w:left="318" w:hanging="140"/>
              <w:rPr>
                <w:rFonts w:ascii="宋体" w:hAnsi="宋体" w:cs="宋体"/>
                <w:color w:val="000000"/>
                <w:sz w:val="36"/>
              </w:rPr>
            </w:pPr>
          </w:p>
        </w:tc>
      </w:tr>
    </w:tbl>
    <w:p w14:paraId="40408C17" w14:textId="77777777" w:rsidR="00076925" w:rsidRPr="00076925" w:rsidRDefault="00076925">
      <w:pPr>
        <w:widowControl/>
        <w:spacing w:line="240" w:lineRule="auto"/>
        <w:ind w:leftChars="0" w:left="0" w:firstLineChars="0" w:firstLine="0"/>
        <w:jc w:val="left"/>
        <w:rPr>
          <w:rFonts w:ascii="Arial" w:hAnsi="Arial" w:cs="Arial"/>
          <w:b/>
          <w:bCs/>
          <w:color w:val="000000"/>
          <w:kern w:val="44"/>
          <w:sz w:val="32"/>
          <w:szCs w:val="32"/>
        </w:rPr>
      </w:pPr>
    </w:p>
    <w:p w14:paraId="074B310A" w14:textId="77777777" w:rsidR="0060322F" w:rsidRPr="00076925" w:rsidRDefault="00A16492" w:rsidP="00076925">
      <w:pPr>
        <w:widowControl/>
        <w:spacing w:line="240" w:lineRule="auto"/>
        <w:ind w:leftChars="0" w:left="0" w:firstLineChars="0" w:firstLine="0"/>
        <w:jc w:val="left"/>
        <w:rPr>
          <w:rFonts w:ascii="Arial" w:hAnsi="Arial" w:cs="Arial"/>
          <w:b/>
          <w:bCs/>
          <w:color w:val="000000"/>
          <w:kern w:val="44"/>
          <w:sz w:val="32"/>
          <w:szCs w:val="32"/>
        </w:rPr>
      </w:pPr>
      <w:r>
        <w:rPr>
          <w:rFonts w:ascii="Arial" w:hAnsi="Arial" w:cs="Arial"/>
          <w:b/>
          <w:bCs/>
          <w:color w:val="000000"/>
          <w:kern w:val="44"/>
          <w:sz w:val="32"/>
          <w:szCs w:val="32"/>
        </w:rPr>
        <w:br w:type="page"/>
      </w:r>
    </w:p>
    <w:p w14:paraId="6AA50893" w14:textId="77777777" w:rsidR="0060322F" w:rsidRDefault="00505CCA" w:rsidP="00AD7833">
      <w:pPr>
        <w:pStyle w:val="1"/>
        <w:keepNext w:val="0"/>
        <w:keepLines w:val="0"/>
        <w:spacing w:beforeLines="50" w:before="156" w:afterLines="50" w:after="156" w:line="240" w:lineRule="auto"/>
        <w:ind w:leftChars="0" w:left="125" w:hanging="125"/>
        <w:jc w:val="center"/>
        <w:rPr>
          <w:rFonts w:ascii="Arial" w:hAnsi="Arial" w:cs="Arial"/>
          <w:color w:val="000000"/>
          <w:sz w:val="32"/>
          <w:szCs w:val="32"/>
        </w:rPr>
      </w:pPr>
      <w:bookmarkStart w:id="83" w:name="_Toc106960831"/>
      <w:r>
        <w:rPr>
          <w:rFonts w:ascii="Arial" w:hAnsi="Arial" w:cs="Arial"/>
          <w:color w:val="000000"/>
          <w:sz w:val="32"/>
          <w:szCs w:val="32"/>
        </w:rPr>
        <w:lastRenderedPageBreak/>
        <w:t>第</w:t>
      </w:r>
      <w:r w:rsidR="00D108F8">
        <w:rPr>
          <w:rFonts w:ascii="Arial" w:hAnsi="Arial" w:cs="Arial" w:hint="eastAsia"/>
          <w:color w:val="000000"/>
          <w:sz w:val="32"/>
          <w:szCs w:val="32"/>
        </w:rPr>
        <w:t>五</w:t>
      </w:r>
      <w:r>
        <w:rPr>
          <w:rFonts w:ascii="Arial" w:hAnsi="Arial" w:cs="Arial"/>
          <w:color w:val="000000"/>
          <w:sz w:val="32"/>
          <w:szCs w:val="32"/>
        </w:rPr>
        <w:t>章投标文件的组成（格式）</w:t>
      </w:r>
      <w:bookmarkEnd w:id="83"/>
    </w:p>
    <w:p w14:paraId="5846D53B"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一、开标一览表</w:t>
      </w:r>
    </w:p>
    <w:p w14:paraId="306F0C81"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二、投标函</w:t>
      </w:r>
    </w:p>
    <w:p w14:paraId="2F3F8310"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三、法定代表人身份证明</w:t>
      </w:r>
    </w:p>
    <w:p w14:paraId="3293BA41"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四、法人授权委托书</w:t>
      </w:r>
    </w:p>
    <w:p w14:paraId="685D275A"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五、联合投标协议书</w:t>
      </w:r>
    </w:p>
    <w:p w14:paraId="58BB9C6F"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六、投标保证金缴付凭证</w:t>
      </w:r>
    </w:p>
    <w:p w14:paraId="306D2804"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七、投标人诚信承诺书</w:t>
      </w:r>
    </w:p>
    <w:p w14:paraId="66A4E530"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八、投标人类似项目业绩一览表</w:t>
      </w:r>
    </w:p>
    <w:p w14:paraId="5EF94411"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九、投标人基本情况</w:t>
      </w:r>
    </w:p>
    <w:p w14:paraId="1BB53404"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十、资格承诺函</w:t>
      </w:r>
    </w:p>
    <w:p w14:paraId="11995041"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十一、项目管理机构表</w:t>
      </w:r>
    </w:p>
    <w:p w14:paraId="41A87613"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十二、相关证明材料</w:t>
      </w:r>
    </w:p>
    <w:p w14:paraId="76C69409"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十三、中小企业声明函（工程、服务）</w:t>
      </w:r>
    </w:p>
    <w:p w14:paraId="3B2A1501"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十四、监狱企业证明文件</w:t>
      </w:r>
    </w:p>
    <w:p w14:paraId="5874AB64"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十五、残疾人福利性单位声明函</w:t>
      </w:r>
    </w:p>
    <w:p w14:paraId="0EE007FA"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十六、商务偏离表</w:t>
      </w:r>
    </w:p>
    <w:p w14:paraId="439EC3D5" w14:textId="77777777" w:rsidR="00290DE5"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十七、技术偏离表</w:t>
      </w:r>
    </w:p>
    <w:p w14:paraId="3CCB9D31" w14:textId="77777777" w:rsidR="0060322F" w:rsidRPr="00290DE5" w:rsidRDefault="00290DE5" w:rsidP="00290DE5">
      <w:pPr>
        <w:ind w:leftChars="0" w:left="94" w:hanging="94"/>
        <w:rPr>
          <w:rFonts w:asciiTheme="minorEastAsia" w:eastAsiaTheme="minorEastAsia" w:hAnsiTheme="minorEastAsia"/>
          <w:color w:val="000000"/>
          <w:sz w:val="24"/>
        </w:rPr>
      </w:pPr>
      <w:r w:rsidRPr="00290DE5">
        <w:rPr>
          <w:rFonts w:asciiTheme="minorEastAsia" w:eastAsiaTheme="minorEastAsia" w:hAnsiTheme="minorEastAsia" w:hint="eastAsia"/>
          <w:color w:val="000000"/>
          <w:sz w:val="24"/>
        </w:rPr>
        <w:t>十八、技术方案（或服务方案）</w:t>
      </w:r>
    </w:p>
    <w:p w14:paraId="6A5A4055" w14:textId="77777777" w:rsidR="0060322F" w:rsidRDefault="00505CCA" w:rsidP="00505CCA">
      <w:pPr>
        <w:spacing w:line="400" w:lineRule="exact"/>
        <w:ind w:leftChars="0" w:left="0" w:firstLineChars="147" w:firstLine="354"/>
        <w:rPr>
          <w:rFonts w:hAnsi="宋体"/>
          <w:b/>
          <w:color w:val="000000"/>
          <w:sz w:val="24"/>
        </w:rPr>
      </w:pPr>
      <w:r>
        <w:rPr>
          <w:rFonts w:hAnsi="宋体"/>
          <w:b/>
          <w:color w:val="000000"/>
          <w:sz w:val="24"/>
        </w:rPr>
        <w:t>说明：以上附件是供应商编制投标文件的参考格式，供应商须根据该格式制作投标文件。</w:t>
      </w:r>
    </w:p>
    <w:p w14:paraId="2362ED6C" w14:textId="77777777" w:rsidR="0060322F" w:rsidRDefault="00505CCA">
      <w:pPr>
        <w:ind w:leftChars="0" w:left="0" w:firstLineChars="200" w:firstLine="480"/>
        <w:rPr>
          <w:sz w:val="24"/>
        </w:rPr>
      </w:pPr>
      <w:r>
        <w:rPr>
          <w:rFonts w:hint="eastAsia"/>
          <w:sz w:val="24"/>
        </w:rPr>
        <w:t>为了便于评委对投标文件内容的审核，要求投标人针对本投标文件第六章中“技术商务评分表”编写响应页码索引表，即该评分项目内容在投标文件中的页码。</w:t>
      </w:r>
    </w:p>
    <w:p w14:paraId="253B1B55" w14:textId="77777777" w:rsidR="0060322F" w:rsidRDefault="00505CCA" w:rsidP="00505CCA">
      <w:pPr>
        <w:ind w:leftChars="0" w:left="0" w:firstLineChars="52" w:firstLine="125"/>
        <w:rPr>
          <w:rFonts w:ascii="宋体" w:hAnsi="宋体" w:cs="Arial"/>
          <w:sz w:val="24"/>
        </w:rPr>
      </w:pPr>
      <w:r>
        <w:rPr>
          <w:rFonts w:hint="eastAsia"/>
          <w:sz w:val="24"/>
        </w:rPr>
        <w:t>注：所有复印件均需加盖公章</w:t>
      </w:r>
    </w:p>
    <w:p w14:paraId="67945036" w14:textId="77777777" w:rsidR="0060322F" w:rsidRDefault="0060322F" w:rsidP="00505CCA">
      <w:pPr>
        <w:spacing w:line="460" w:lineRule="exact"/>
        <w:ind w:leftChars="0" w:left="94" w:hanging="94"/>
        <w:rPr>
          <w:rFonts w:hAnsi="宋体"/>
          <w:b/>
          <w:color w:val="000000"/>
          <w:sz w:val="24"/>
        </w:rPr>
      </w:pPr>
    </w:p>
    <w:p w14:paraId="3FD61AA2" w14:textId="77777777" w:rsidR="0060322F" w:rsidRDefault="00505CCA">
      <w:pPr>
        <w:widowControl/>
        <w:spacing w:line="240" w:lineRule="auto"/>
        <w:ind w:leftChars="0" w:left="0" w:firstLineChars="0" w:firstLine="0"/>
        <w:jc w:val="left"/>
        <w:rPr>
          <w:rFonts w:hAnsi="宋体"/>
          <w:b/>
          <w:color w:val="000000"/>
          <w:sz w:val="24"/>
        </w:rPr>
      </w:pPr>
      <w:r>
        <w:rPr>
          <w:rFonts w:hAnsi="宋体"/>
          <w:b/>
          <w:color w:val="000000"/>
          <w:sz w:val="24"/>
        </w:rPr>
        <w:br w:type="page"/>
      </w:r>
    </w:p>
    <w:p w14:paraId="13C88BBA" w14:textId="77777777" w:rsidR="0060322F" w:rsidRDefault="00505CCA">
      <w:pPr>
        <w:ind w:left="303" w:hanging="125"/>
        <w:jc w:val="right"/>
        <w:rPr>
          <w:b/>
          <w:sz w:val="32"/>
          <w:szCs w:val="32"/>
        </w:rPr>
      </w:pPr>
      <w:r>
        <w:rPr>
          <w:rFonts w:hAnsi="宋体"/>
          <w:b/>
          <w:sz w:val="32"/>
          <w:szCs w:val="32"/>
        </w:rPr>
        <w:lastRenderedPageBreak/>
        <w:t>（正本</w:t>
      </w:r>
      <w:r>
        <w:rPr>
          <w:b/>
          <w:sz w:val="32"/>
          <w:szCs w:val="32"/>
        </w:rPr>
        <w:t>/</w:t>
      </w:r>
      <w:r>
        <w:rPr>
          <w:rFonts w:hAnsi="宋体"/>
          <w:b/>
          <w:sz w:val="32"/>
          <w:szCs w:val="32"/>
        </w:rPr>
        <w:t>副本）</w:t>
      </w:r>
    </w:p>
    <w:p w14:paraId="0FA50E01" w14:textId="77777777" w:rsidR="0060322F" w:rsidRDefault="0060322F">
      <w:pPr>
        <w:ind w:left="382" w:hanging="204"/>
        <w:jc w:val="center"/>
        <w:rPr>
          <w:b/>
          <w:sz w:val="52"/>
          <w:szCs w:val="52"/>
        </w:rPr>
      </w:pPr>
    </w:p>
    <w:p w14:paraId="4A16EF04" w14:textId="77777777" w:rsidR="0060322F" w:rsidRDefault="00505CCA">
      <w:pPr>
        <w:ind w:left="382" w:hanging="204"/>
        <w:jc w:val="center"/>
        <w:rPr>
          <w:b/>
          <w:sz w:val="52"/>
          <w:szCs w:val="52"/>
        </w:rPr>
      </w:pPr>
      <w:r>
        <w:rPr>
          <w:rFonts w:hint="eastAsia"/>
          <w:b/>
          <w:sz w:val="52"/>
          <w:szCs w:val="52"/>
        </w:rPr>
        <w:t>政府采购项目</w:t>
      </w:r>
    </w:p>
    <w:p w14:paraId="6CDC3E33" w14:textId="77777777" w:rsidR="0060322F" w:rsidRDefault="00505CCA">
      <w:pPr>
        <w:ind w:left="382" w:hanging="204"/>
        <w:jc w:val="center"/>
        <w:rPr>
          <w:b/>
          <w:sz w:val="52"/>
          <w:szCs w:val="52"/>
        </w:rPr>
      </w:pPr>
      <w:r>
        <w:rPr>
          <w:rFonts w:hAnsi="宋体" w:hint="eastAsia"/>
          <w:b/>
          <w:sz w:val="52"/>
          <w:szCs w:val="52"/>
        </w:rPr>
        <w:t>投标</w:t>
      </w:r>
      <w:r>
        <w:rPr>
          <w:rFonts w:hAnsi="宋体"/>
          <w:b/>
          <w:sz w:val="52"/>
          <w:szCs w:val="52"/>
        </w:rPr>
        <w:t>文件</w:t>
      </w:r>
    </w:p>
    <w:p w14:paraId="584B0AE2" w14:textId="77777777" w:rsidR="0060322F" w:rsidRDefault="00505CCA">
      <w:pPr>
        <w:ind w:left="350" w:hanging="172"/>
        <w:jc w:val="center"/>
        <w:rPr>
          <w:b/>
          <w:sz w:val="44"/>
        </w:rPr>
      </w:pPr>
      <w:r>
        <w:rPr>
          <w:rFonts w:hAnsi="宋体"/>
          <w:b/>
          <w:sz w:val="44"/>
        </w:rPr>
        <w:t>（封面）</w:t>
      </w:r>
    </w:p>
    <w:p w14:paraId="51ED70B8" w14:textId="77777777" w:rsidR="0060322F" w:rsidRDefault="0060322F">
      <w:pPr>
        <w:ind w:left="319" w:hanging="141"/>
        <w:jc w:val="center"/>
        <w:rPr>
          <w:b/>
          <w:sz w:val="36"/>
        </w:rPr>
      </w:pPr>
    </w:p>
    <w:p w14:paraId="1D0A1CE9" w14:textId="77777777" w:rsidR="0060322F" w:rsidRDefault="0060322F">
      <w:pPr>
        <w:ind w:left="288" w:hanging="110"/>
        <w:jc w:val="center"/>
        <w:rPr>
          <w:b/>
          <w:sz w:val="28"/>
          <w:szCs w:val="28"/>
        </w:rPr>
      </w:pPr>
    </w:p>
    <w:p w14:paraId="2803D6DC" w14:textId="77777777" w:rsidR="0060322F" w:rsidRDefault="00505CCA" w:rsidP="00505CCA">
      <w:pPr>
        <w:ind w:left="178" w:firstLineChars="545" w:firstLine="1532"/>
        <w:rPr>
          <w:b/>
          <w:sz w:val="28"/>
          <w:szCs w:val="28"/>
          <w:u w:val="single"/>
        </w:rPr>
      </w:pPr>
      <w:r>
        <w:rPr>
          <w:rFonts w:hAnsi="宋体"/>
          <w:b/>
          <w:sz w:val="28"/>
          <w:szCs w:val="28"/>
        </w:rPr>
        <w:t>项目</w:t>
      </w:r>
      <w:r>
        <w:rPr>
          <w:rFonts w:hAnsi="宋体" w:hint="eastAsia"/>
          <w:b/>
          <w:sz w:val="28"/>
          <w:szCs w:val="28"/>
        </w:rPr>
        <w:t>编号</w:t>
      </w:r>
      <w:r>
        <w:rPr>
          <w:rFonts w:hAnsi="宋体"/>
          <w:b/>
          <w:sz w:val="28"/>
          <w:szCs w:val="28"/>
        </w:rPr>
        <w:t>：</w:t>
      </w:r>
    </w:p>
    <w:p w14:paraId="365682F3" w14:textId="77777777" w:rsidR="0060322F" w:rsidRDefault="00505CCA" w:rsidP="00505CCA">
      <w:pPr>
        <w:ind w:left="178" w:firstLineChars="545" w:firstLine="1532"/>
        <w:rPr>
          <w:b/>
          <w:sz w:val="28"/>
          <w:szCs w:val="28"/>
          <w:u w:val="single"/>
        </w:rPr>
      </w:pPr>
      <w:r>
        <w:rPr>
          <w:rFonts w:hAnsi="宋体" w:hint="eastAsia"/>
          <w:b/>
          <w:sz w:val="28"/>
          <w:szCs w:val="28"/>
        </w:rPr>
        <w:t>项目名称</w:t>
      </w:r>
      <w:r>
        <w:rPr>
          <w:rFonts w:hAnsi="宋体"/>
          <w:b/>
          <w:sz w:val="28"/>
          <w:szCs w:val="28"/>
        </w:rPr>
        <w:t>：</w:t>
      </w:r>
    </w:p>
    <w:p w14:paraId="2FEA73A1" w14:textId="77777777" w:rsidR="0060322F" w:rsidRDefault="0060322F">
      <w:pPr>
        <w:ind w:left="288" w:hanging="110"/>
        <w:jc w:val="center"/>
        <w:rPr>
          <w:b/>
          <w:sz w:val="28"/>
          <w:szCs w:val="28"/>
        </w:rPr>
      </w:pPr>
    </w:p>
    <w:p w14:paraId="5062A8AD" w14:textId="77777777" w:rsidR="0060322F" w:rsidRDefault="0060322F">
      <w:pPr>
        <w:ind w:left="288" w:hanging="110"/>
        <w:jc w:val="center"/>
        <w:rPr>
          <w:b/>
          <w:sz w:val="28"/>
          <w:szCs w:val="28"/>
        </w:rPr>
      </w:pPr>
    </w:p>
    <w:p w14:paraId="73EDCFBC" w14:textId="77777777" w:rsidR="0060322F" w:rsidRDefault="0060322F">
      <w:pPr>
        <w:ind w:left="288" w:hanging="110"/>
        <w:rPr>
          <w:b/>
          <w:sz w:val="28"/>
          <w:szCs w:val="28"/>
        </w:rPr>
      </w:pPr>
    </w:p>
    <w:p w14:paraId="054745CD" w14:textId="77777777" w:rsidR="0060322F" w:rsidRDefault="0060322F">
      <w:pPr>
        <w:spacing w:line="440" w:lineRule="exact"/>
        <w:ind w:left="288" w:hanging="110"/>
        <w:rPr>
          <w:b/>
          <w:sz w:val="28"/>
          <w:szCs w:val="28"/>
        </w:rPr>
      </w:pPr>
    </w:p>
    <w:p w14:paraId="1A4D8F89" w14:textId="77777777" w:rsidR="0060322F" w:rsidRDefault="00505CCA" w:rsidP="005D7DE4">
      <w:pPr>
        <w:spacing w:line="500" w:lineRule="exact"/>
        <w:ind w:left="178" w:firstLineChars="50" w:firstLine="141"/>
        <w:jc w:val="left"/>
        <w:rPr>
          <w:b/>
          <w:sz w:val="28"/>
          <w:szCs w:val="28"/>
          <w:u w:val="single"/>
        </w:rPr>
      </w:pPr>
      <w:r>
        <w:rPr>
          <w:rFonts w:hAnsi="宋体" w:hint="eastAsia"/>
          <w:b/>
          <w:sz w:val="28"/>
          <w:szCs w:val="28"/>
        </w:rPr>
        <w:t>投标人</w:t>
      </w:r>
      <w:r>
        <w:rPr>
          <w:rFonts w:hAnsi="宋体"/>
          <w:b/>
          <w:sz w:val="28"/>
          <w:szCs w:val="28"/>
        </w:rPr>
        <w:t>名称：</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Pr>
          <w:rFonts w:hint="eastAsia"/>
          <w:b/>
          <w:sz w:val="28"/>
          <w:szCs w:val="28"/>
          <w:u w:val="single"/>
        </w:rPr>
        <w:t>（盖章）</w:t>
      </w:r>
    </w:p>
    <w:p w14:paraId="2C8827E1" w14:textId="77777777" w:rsidR="0060322F" w:rsidRDefault="00505CCA" w:rsidP="005D7DE4">
      <w:pPr>
        <w:spacing w:line="500" w:lineRule="exact"/>
        <w:ind w:left="178" w:firstLineChars="49" w:firstLine="138"/>
        <w:jc w:val="left"/>
        <w:rPr>
          <w:b/>
          <w:sz w:val="28"/>
          <w:szCs w:val="28"/>
          <w:u w:val="single"/>
        </w:rPr>
      </w:pPr>
      <w:r>
        <w:rPr>
          <w:rFonts w:hAnsi="宋体"/>
          <w:b/>
          <w:sz w:val="28"/>
          <w:szCs w:val="28"/>
        </w:rPr>
        <w:t>法定代表人：</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Pr>
          <w:rFonts w:hint="eastAsia"/>
          <w:b/>
          <w:sz w:val="28"/>
          <w:szCs w:val="28"/>
          <w:u w:val="single"/>
        </w:rPr>
        <w:t>（签名或盖章）</w:t>
      </w:r>
    </w:p>
    <w:p w14:paraId="7E6EA38C" w14:textId="77777777" w:rsidR="0060322F" w:rsidRDefault="00505CCA" w:rsidP="005D7DE4">
      <w:pPr>
        <w:spacing w:line="500" w:lineRule="exact"/>
        <w:ind w:left="178" w:firstLineChars="49" w:firstLine="138"/>
        <w:jc w:val="left"/>
        <w:rPr>
          <w:b/>
          <w:sz w:val="28"/>
          <w:szCs w:val="28"/>
          <w:u w:val="single"/>
        </w:rPr>
      </w:pPr>
      <w:r>
        <w:rPr>
          <w:rFonts w:hAnsi="宋体"/>
          <w:b/>
          <w:sz w:val="28"/>
          <w:szCs w:val="28"/>
        </w:rPr>
        <w:t>地址：</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p>
    <w:p w14:paraId="758536A1" w14:textId="77777777" w:rsidR="005D7DE4" w:rsidRDefault="00505CCA" w:rsidP="005D7DE4">
      <w:pPr>
        <w:spacing w:line="500" w:lineRule="exact"/>
        <w:ind w:leftChars="41" w:left="86" w:firstLineChars="50" w:firstLine="141"/>
        <w:jc w:val="left"/>
        <w:rPr>
          <w:b/>
          <w:sz w:val="28"/>
          <w:szCs w:val="28"/>
          <w:u w:val="single"/>
        </w:rPr>
      </w:pPr>
      <w:r>
        <w:rPr>
          <w:rFonts w:hAnsi="宋体"/>
          <w:b/>
          <w:sz w:val="28"/>
          <w:szCs w:val="28"/>
        </w:rPr>
        <w:t>电话：</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sidR="005D7DE4">
        <w:rPr>
          <w:rFonts w:hAnsi="宋体"/>
          <w:b/>
          <w:sz w:val="28"/>
          <w:szCs w:val="28"/>
        </w:rPr>
        <w:t>传真：</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sidR="005D7DE4">
        <w:rPr>
          <w:rFonts w:hAnsi="宋体"/>
          <w:b/>
          <w:sz w:val="28"/>
          <w:szCs w:val="28"/>
        </w:rPr>
        <w:t xml:space="preserve"> </w:t>
      </w:r>
    </w:p>
    <w:p w14:paraId="128DB999" w14:textId="77777777" w:rsidR="005D7DE4" w:rsidRDefault="005D7DE4" w:rsidP="005D7DE4">
      <w:pPr>
        <w:spacing w:line="500" w:lineRule="exact"/>
        <w:ind w:leftChars="41" w:left="86" w:firstLineChars="50" w:firstLine="141"/>
        <w:jc w:val="left"/>
        <w:rPr>
          <w:b/>
          <w:sz w:val="28"/>
          <w:szCs w:val="28"/>
          <w:u w:val="single"/>
        </w:rPr>
      </w:pPr>
      <w:r>
        <w:rPr>
          <w:rFonts w:hAnsi="宋体" w:hint="eastAsia"/>
          <w:b/>
          <w:sz w:val="28"/>
          <w:szCs w:val="28"/>
        </w:rPr>
        <w:t>授权</w:t>
      </w:r>
      <w:r>
        <w:rPr>
          <w:rFonts w:hAnsi="宋体"/>
          <w:b/>
          <w:sz w:val="28"/>
          <w:szCs w:val="28"/>
        </w:rPr>
        <w:t>代表：</w:t>
      </w:r>
      <w:r w:rsidRPr="005D7DE4">
        <w:rPr>
          <w:rFonts w:hAnsi="宋体" w:hint="eastAsia"/>
          <w:b/>
          <w:sz w:val="28"/>
          <w:szCs w:val="28"/>
          <w:u w:val="single"/>
        </w:rPr>
        <w:t xml:space="preserve"> </w:t>
      </w:r>
      <w:r w:rsidRPr="005D7DE4">
        <w:rPr>
          <w:rFonts w:hAnsi="宋体"/>
          <w:b/>
          <w:sz w:val="28"/>
          <w:szCs w:val="28"/>
          <w:u w:val="single"/>
        </w:rPr>
        <w:t xml:space="preserve">              </w:t>
      </w:r>
      <w:r>
        <w:rPr>
          <w:rFonts w:hAnsi="宋体"/>
          <w:b/>
          <w:sz w:val="28"/>
          <w:szCs w:val="28"/>
        </w:rPr>
        <w:t>签字：</w:t>
      </w:r>
      <w:r w:rsidRPr="005D7DE4">
        <w:rPr>
          <w:rFonts w:hAnsi="宋体" w:hint="eastAsia"/>
          <w:b/>
          <w:sz w:val="28"/>
          <w:szCs w:val="28"/>
          <w:u w:val="single"/>
        </w:rPr>
        <w:t xml:space="preserve"> </w:t>
      </w:r>
      <w:r w:rsidRPr="005D7DE4">
        <w:rPr>
          <w:rFonts w:hAnsi="宋体"/>
          <w:b/>
          <w:sz w:val="28"/>
          <w:szCs w:val="28"/>
          <w:u w:val="single"/>
        </w:rPr>
        <w:t xml:space="preserve">             </w:t>
      </w:r>
      <w:r>
        <w:rPr>
          <w:rFonts w:hAnsi="宋体"/>
          <w:b/>
          <w:sz w:val="28"/>
          <w:szCs w:val="28"/>
        </w:rPr>
        <w:t xml:space="preserve"> </w:t>
      </w:r>
    </w:p>
    <w:p w14:paraId="6215E6D7" w14:textId="77777777" w:rsidR="005D7DE4" w:rsidRDefault="005D7DE4" w:rsidP="005D7DE4">
      <w:pPr>
        <w:spacing w:line="500" w:lineRule="exact"/>
        <w:ind w:leftChars="59" w:firstLineChars="50" w:firstLine="141"/>
        <w:jc w:val="left"/>
        <w:rPr>
          <w:b/>
          <w:sz w:val="28"/>
          <w:szCs w:val="28"/>
        </w:rPr>
      </w:pPr>
      <w:r>
        <w:rPr>
          <w:rFonts w:hAnsi="宋体"/>
          <w:b/>
          <w:sz w:val="28"/>
          <w:szCs w:val="28"/>
        </w:rPr>
        <w:t>手机：</w:t>
      </w:r>
      <w:r w:rsidRPr="005D7DE4">
        <w:rPr>
          <w:rFonts w:hAnsi="宋体" w:hint="eastAsia"/>
          <w:b/>
          <w:sz w:val="28"/>
          <w:szCs w:val="28"/>
          <w:u w:val="single"/>
        </w:rPr>
        <w:t xml:space="preserve"> </w:t>
      </w:r>
      <w:r w:rsidRPr="005D7DE4">
        <w:rPr>
          <w:rFonts w:hAnsi="宋体"/>
          <w:b/>
          <w:sz w:val="28"/>
          <w:szCs w:val="28"/>
          <w:u w:val="single"/>
        </w:rPr>
        <w:t xml:space="preserve">                                      </w:t>
      </w:r>
      <w:r>
        <w:rPr>
          <w:rFonts w:hAnsi="宋体"/>
          <w:b/>
          <w:sz w:val="28"/>
          <w:szCs w:val="28"/>
        </w:rPr>
        <w:t xml:space="preserve"> </w:t>
      </w:r>
    </w:p>
    <w:p w14:paraId="7D45B226" w14:textId="77777777" w:rsidR="005D7DE4" w:rsidRDefault="005D7DE4" w:rsidP="005D7DE4">
      <w:pPr>
        <w:spacing w:line="500" w:lineRule="exact"/>
        <w:ind w:leftChars="59" w:firstLineChars="50" w:firstLine="141"/>
        <w:jc w:val="left"/>
        <w:rPr>
          <w:rFonts w:hAnsi="宋体"/>
          <w:b/>
          <w:sz w:val="28"/>
          <w:szCs w:val="28"/>
        </w:rPr>
      </w:pPr>
    </w:p>
    <w:p w14:paraId="75D05928" w14:textId="77777777" w:rsidR="0060322F" w:rsidRDefault="00505CCA" w:rsidP="00505CCA">
      <w:pPr>
        <w:spacing w:line="500" w:lineRule="exact"/>
        <w:ind w:left="178" w:right="560" w:firstLineChars="840" w:firstLine="2361"/>
        <w:rPr>
          <w:b/>
          <w:sz w:val="28"/>
          <w:szCs w:val="28"/>
        </w:rPr>
      </w:pPr>
      <w:r>
        <w:rPr>
          <w:rFonts w:hAnsi="宋体"/>
          <w:b/>
          <w:sz w:val="28"/>
          <w:szCs w:val="28"/>
        </w:rPr>
        <w:t>日期：</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Pr>
          <w:rFonts w:hAnsi="宋体"/>
          <w:b/>
          <w:sz w:val="28"/>
          <w:szCs w:val="28"/>
        </w:rPr>
        <w:t>年</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Pr>
          <w:rFonts w:hAnsi="宋体"/>
          <w:b/>
          <w:sz w:val="28"/>
          <w:szCs w:val="28"/>
        </w:rPr>
        <w:t>月</w:t>
      </w:r>
      <w:r w:rsidR="005D7DE4" w:rsidRPr="005D7DE4">
        <w:rPr>
          <w:rFonts w:hAnsi="宋体" w:hint="eastAsia"/>
          <w:b/>
          <w:sz w:val="28"/>
          <w:szCs w:val="28"/>
          <w:u w:val="single"/>
        </w:rPr>
        <w:t xml:space="preserve"> </w:t>
      </w:r>
      <w:r w:rsidR="005D7DE4" w:rsidRPr="005D7DE4">
        <w:rPr>
          <w:rFonts w:hAnsi="宋体"/>
          <w:b/>
          <w:sz w:val="28"/>
          <w:szCs w:val="28"/>
          <w:u w:val="single"/>
        </w:rPr>
        <w:t xml:space="preserve"> </w:t>
      </w:r>
      <w:r>
        <w:rPr>
          <w:rFonts w:hAnsi="宋体"/>
          <w:b/>
          <w:sz w:val="28"/>
          <w:szCs w:val="28"/>
        </w:rPr>
        <w:t>日</w:t>
      </w:r>
    </w:p>
    <w:p w14:paraId="54F94F63" w14:textId="77777777" w:rsidR="0060322F" w:rsidRDefault="0060322F" w:rsidP="00505CCA">
      <w:pPr>
        <w:spacing w:line="460" w:lineRule="exact"/>
        <w:ind w:leftChars="0" w:left="94" w:hanging="94"/>
        <w:rPr>
          <w:rFonts w:hAnsi="宋体"/>
          <w:b/>
          <w:color w:val="000000"/>
          <w:sz w:val="24"/>
        </w:rPr>
      </w:pPr>
    </w:p>
    <w:p w14:paraId="7B676C8B" w14:textId="77777777" w:rsidR="0060322F" w:rsidRDefault="0060322F" w:rsidP="00505CCA">
      <w:pPr>
        <w:spacing w:line="460" w:lineRule="exact"/>
        <w:ind w:leftChars="0" w:left="94" w:hanging="94"/>
        <w:rPr>
          <w:rFonts w:hAnsi="宋体"/>
          <w:b/>
          <w:color w:val="000000"/>
          <w:sz w:val="24"/>
        </w:rPr>
      </w:pPr>
    </w:p>
    <w:p w14:paraId="49BBF9B2" w14:textId="77777777" w:rsidR="009D5BB8" w:rsidRDefault="009D5BB8" w:rsidP="005D7DE4">
      <w:pPr>
        <w:spacing w:line="460" w:lineRule="exact"/>
        <w:ind w:leftChars="0" w:left="0" w:firstLineChars="0" w:firstLine="0"/>
        <w:rPr>
          <w:rFonts w:hAnsi="宋体"/>
          <w:b/>
          <w:color w:val="000000"/>
          <w:sz w:val="24"/>
        </w:rPr>
      </w:pPr>
    </w:p>
    <w:p w14:paraId="4B66FC67" w14:textId="77777777" w:rsidR="009D5BB8" w:rsidRDefault="009D5BB8" w:rsidP="009D5BB8">
      <w:pPr>
        <w:widowControl/>
        <w:spacing w:line="240" w:lineRule="auto"/>
        <w:ind w:leftChars="0" w:left="0" w:firstLineChars="0" w:firstLine="0"/>
        <w:jc w:val="center"/>
        <w:rPr>
          <w:rFonts w:hAnsi="宋体"/>
          <w:b/>
          <w:color w:val="000000"/>
          <w:sz w:val="24"/>
        </w:rPr>
      </w:pPr>
      <w:r>
        <w:rPr>
          <w:rFonts w:hAnsi="宋体"/>
          <w:b/>
          <w:color w:val="000000"/>
          <w:sz w:val="24"/>
        </w:rPr>
        <w:br w:type="page"/>
      </w:r>
      <w:r w:rsidRPr="009D5BB8">
        <w:rPr>
          <w:rFonts w:hAnsi="宋体" w:hint="eastAsia"/>
          <w:b/>
          <w:color w:val="000000"/>
          <w:sz w:val="24"/>
        </w:rPr>
        <w:lastRenderedPageBreak/>
        <w:t>初步评审表各项页码索引表</w:t>
      </w:r>
    </w:p>
    <w:p w14:paraId="48EDD3FC" w14:textId="77777777" w:rsidR="009D5BB8" w:rsidRPr="009D5BB8" w:rsidRDefault="009D5BB8" w:rsidP="009D5BB8">
      <w:pPr>
        <w:widowControl/>
        <w:spacing w:line="240" w:lineRule="auto"/>
        <w:ind w:leftChars="0" w:left="0" w:firstLineChars="0" w:firstLine="0"/>
        <w:jc w:val="center"/>
        <w:rPr>
          <w:rFonts w:hAnsi="宋体"/>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920"/>
        <w:gridCol w:w="2370"/>
        <w:gridCol w:w="3324"/>
      </w:tblGrid>
      <w:tr w:rsidR="009D5BB8" w14:paraId="703869B2" w14:textId="77777777" w:rsidTr="00632D06">
        <w:trPr>
          <w:trHeight w:val="610"/>
        </w:trPr>
        <w:tc>
          <w:tcPr>
            <w:tcW w:w="1390" w:type="dxa"/>
          </w:tcPr>
          <w:p w14:paraId="66EA38D8"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序号</w:t>
            </w:r>
          </w:p>
        </w:tc>
        <w:tc>
          <w:tcPr>
            <w:tcW w:w="1920" w:type="dxa"/>
          </w:tcPr>
          <w:p w14:paraId="4293AF8E"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评审项</w:t>
            </w:r>
          </w:p>
        </w:tc>
        <w:tc>
          <w:tcPr>
            <w:tcW w:w="2370" w:type="dxa"/>
          </w:tcPr>
          <w:p w14:paraId="36C2A271"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响应情况</w:t>
            </w:r>
          </w:p>
        </w:tc>
        <w:tc>
          <w:tcPr>
            <w:tcW w:w="3324" w:type="dxa"/>
          </w:tcPr>
          <w:p w14:paraId="63DEAA4E"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材料所在页码（第页）</w:t>
            </w:r>
          </w:p>
        </w:tc>
      </w:tr>
      <w:tr w:rsidR="009D5BB8" w14:paraId="3A6A3F9F" w14:textId="77777777" w:rsidTr="00632D06">
        <w:trPr>
          <w:trHeight w:val="715"/>
        </w:trPr>
        <w:tc>
          <w:tcPr>
            <w:tcW w:w="1390" w:type="dxa"/>
          </w:tcPr>
          <w:p w14:paraId="3F3BB911"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1</w:t>
            </w:r>
          </w:p>
        </w:tc>
        <w:tc>
          <w:tcPr>
            <w:tcW w:w="1920" w:type="dxa"/>
          </w:tcPr>
          <w:p w14:paraId="71378E20" w14:textId="77777777" w:rsidR="009D5BB8" w:rsidRDefault="009D5BB8" w:rsidP="00632D06">
            <w:pPr>
              <w:spacing w:line="500" w:lineRule="exact"/>
              <w:ind w:left="272" w:hanging="94"/>
              <w:rPr>
                <w:rFonts w:ascii="宋体" w:hAnsi="宋体" w:cs="宋体"/>
                <w:sz w:val="24"/>
              </w:rPr>
            </w:pPr>
          </w:p>
        </w:tc>
        <w:tc>
          <w:tcPr>
            <w:tcW w:w="2370" w:type="dxa"/>
          </w:tcPr>
          <w:p w14:paraId="7B54505E" w14:textId="77777777" w:rsidR="009D5BB8" w:rsidRDefault="009D5BB8" w:rsidP="00632D06">
            <w:pPr>
              <w:spacing w:line="500" w:lineRule="exact"/>
              <w:ind w:left="272" w:hanging="94"/>
              <w:rPr>
                <w:rFonts w:ascii="宋体" w:hAnsi="宋体" w:cs="宋体"/>
                <w:sz w:val="24"/>
              </w:rPr>
            </w:pPr>
          </w:p>
        </w:tc>
        <w:tc>
          <w:tcPr>
            <w:tcW w:w="3324" w:type="dxa"/>
          </w:tcPr>
          <w:p w14:paraId="6C9C11F8" w14:textId="77777777" w:rsidR="009D5BB8" w:rsidRDefault="009D5BB8" w:rsidP="00632D06">
            <w:pPr>
              <w:spacing w:line="500" w:lineRule="exact"/>
              <w:ind w:left="272" w:hanging="94"/>
              <w:rPr>
                <w:rFonts w:ascii="宋体" w:hAnsi="宋体" w:cs="宋体"/>
                <w:sz w:val="24"/>
              </w:rPr>
            </w:pPr>
          </w:p>
        </w:tc>
      </w:tr>
      <w:tr w:rsidR="009D5BB8" w14:paraId="53F8D74C" w14:textId="77777777" w:rsidTr="00632D06">
        <w:trPr>
          <w:trHeight w:val="800"/>
        </w:trPr>
        <w:tc>
          <w:tcPr>
            <w:tcW w:w="1390" w:type="dxa"/>
          </w:tcPr>
          <w:p w14:paraId="1917793A"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2</w:t>
            </w:r>
          </w:p>
        </w:tc>
        <w:tc>
          <w:tcPr>
            <w:tcW w:w="1920" w:type="dxa"/>
          </w:tcPr>
          <w:p w14:paraId="34925DF8" w14:textId="77777777" w:rsidR="009D5BB8" w:rsidRDefault="009D5BB8" w:rsidP="00632D06">
            <w:pPr>
              <w:spacing w:line="500" w:lineRule="exact"/>
              <w:ind w:left="272" w:hanging="94"/>
              <w:rPr>
                <w:rFonts w:ascii="宋体" w:hAnsi="宋体" w:cs="宋体"/>
                <w:sz w:val="24"/>
              </w:rPr>
            </w:pPr>
          </w:p>
        </w:tc>
        <w:tc>
          <w:tcPr>
            <w:tcW w:w="2370" w:type="dxa"/>
          </w:tcPr>
          <w:p w14:paraId="6E2BB9E6" w14:textId="77777777" w:rsidR="009D5BB8" w:rsidRDefault="009D5BB8" w:rsidP="00632D06">
            <w:pPr>
              <w:spacing w:line="500" w:lineRule="exact"/>
              <w:ind w:left="272" w:hanging="94"/>
              <w:rPr>
                <w:rFonts w:ascii="宋体" w:hAnsi="宋体" w:cs="宋体"/>
                <w:sz w:val="24"/>
              </w:rPr>
            </w:pPr>
          </w:p>
        </w:tc>
        <w:tc>
          <w:tcPr>
            <w:tcW w:w="3324" w:type="dxa"/>
          </w:tcPr>
          <w:p w14:paraId="1E879F59" w14:textId="77777777" w:rsidR="009D5BB8" w:rsidRDefault="009D5BB8" w:rsidP="00632D06">
            <w:pPr>
              <w:spacing w:line="500" w:lineRule="exact"/>
              <w:ind w:left="272" w:hanging="94"/>
              <w:rPr>
                <w:rFonts w:ascii="宋体" w:hAnsi="宋体" w:cs="宋体"/>
                <w:sz w:val="24"/>
              </w:rPr>
            </w:pPr>
          </w:p>
        </w:tc>
      </w:tr>
      <w:tr w:rsidR="009D5BB8" w14:paraId="2CB82B8B" w14:textId="77777777" w:rsidTr="00632D06">
        <w:trPr>
          <w:trHeight w:val="720"/>
        </w:trPr>
        <w:tc>
          <w:tcPr>
            <w:tcW w:w="1390" w:type="dxa"/>
          </w:tcPr>
          <w:p w14:paraId="0C6860C5"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3</w:t>
            </w:r>
          </w:p>
        </w:tc>
        <w:tc>
          <w:tcPr>
            <w:tcW w:w="1920" w:type="dxa"/>
          </w:tcPr>
          <w:p w14:paraId="1B551719" w14:textId="77777777" w:rsidR="009D5BB8" w:rsidRDefault="009D5BB8" w:rsidP="00632D06">
            <w:pPr>
              <w:spacing w:line="500" w:lineRule="exact"/>
              <w:ind w:left="272" w:hanging="94"/>
              <w:rPr>
                <w:rFonts w:ascii="宋体" w:hAnsi="宋体" w:cs="宋体"/>
                <w:sz w:val="24"/>
              </w:rPr>
            </w:pPr>
          </w:p>
        </w:tc>
        <w:tc>
          <w:tcPr>
            <w:tcW w:w="2370" w:type="dxa"/>
          </w:tcPr>
          <w:p w14:paraId="2A63D008" w14:textId="77777777" w:rsidR="009D5BB8" w:rsidRDefault="009D5BB8" w:rsidP="00632D06">
            <w:pPr>
              <w:spacing w:line="500" w:lineRule="exact"/>
              <w:ind w:left="272" w:hanging="94"/>
              <w:rPr>
                <w:rFonts w:ascii="宋体" w:hAnsi="宋体" w:cs="宋体"/>
                <w:sz w:val="24"/>
              </w:rPr>
            </w:pPr>
          </w:p>
        </w:tc>
        <w:tc>
          <w:tcPr>
            <w:tcW w:w="3324" w:type="dxa"/>
          </w:tcPr>
          <w:p w14:paraId="5230945A" w14:textId="77777777" w:rsidR="009D5BB8" w:rsidRDefault="009D5BB8" w:rsidP="00632D06">
            <w:pPr>
              <w:spacing w:line="500" w:lineRule="exact"/>
              <w:ind w:left="272" w:hanging="94"/>
              <w:rPr>
                <w:rFonts w:ascii="宋体" w:hAnsi="宋体" w:cs="宋体"/>
                <w:sz w:val="24"/>
              </w:rPr>
            </w:pPr>
          </w:p>
        </w:tc>
      </w:tr>
      <w:tr w:rsidR="009D5BB8" w14:paraId="7C147598" w14:textId="77777777" w:rsidTr="00632D06">
        <w:trPr>
          <w:trHeight w:val="785"/>
        </w:trPr>
        <w:tc>
          <w:tcPr>
            <w:tcW w:w="1390" w:type="dxa"/>
          </w:tcPr>
          <w:p w14:paraId="306B4E16"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w:t>
            </w:r>
          </w:p>
        </w:tc>
        <w:tc>
          <w:tcPr>
            <w:tcW w:w="1920" w:type="dxa"/>
          </w:tcPr>
          <w:p w14:paraId="1F9F6CA0" w14:textId="77777777" w:rsidR="009D5BB8" w:rsidRDefault="009D5BB8" w:rsidP="00632D06">
            <w:pPr>
              <w:spacing w:line="500" w:lineRule="exact"/>
              <w:ind w:left="272" w:hanging="94"/>
              <w:rPr>
                <w:rFonts w:ascii="宋体" w:hAnsi="宋体" w:cs="宋体"/>
                <w:sz w:val="24"/>
              </w:rPr>
            </w:pPr>
          </w:p>
        </w:tc>
        <w:tc>
          <w:tcPr>
            <w:tcW w:w="2370" w:type="dxa"/>
          </w:tcPr>
          <w:p w14:paraId="4216E64E" w14:textId="77777777" w:rsidR="009D5BB8" w:rsidRDefault="009D5BB8" w:rsidP="00632D06">
            <w:pPr>
              <w:spacing w:line="500" w:lineRule="exact"/>
              <w:ind w:left="272" w:hanging="94"/>
              <w:rPr>
                <w:rFonts w:ascii="宋体" w:hAnsi="宋体" w:cs="宋体"/>
                <w:sz w:val="24"/>
              </w:rPr>
            </w:pPr>
          </w:p>
        </w:tc>
        <w:tc>
          <w:tcPr>
            <w:tcW w:w="3324" w:type="dxa"/>
          </w:tcPr>
          <w:p w14:paraId="038E1050" w14:textId="77777777" w:rsidR="009D5BB8" w:rsidRDefault="009D5BB8" w:rsidP="00632D06">
            <w:pPr>
              <w:spacing w:line="500" w:lineRule="exact"/>
              <w:ind w:left="272" w:hanging="94"/>
              <w:rPr>
                <w:rFonts w:ascii="宋体" w:hAnsi="宋体" w:cs="宋体"/>
                <w:sz w:val="24"/>
              </w:rPr>
            </w:pPr>
          </w:p>
        </w:tc>
      </w:tr>
    </w:tbl>
    <w:p w14:paraId="37F052B0" w14:textId="77777777" w:rsidR="009D5BB8" w:rsidRDefault="009D5BB8" w:rsidP="00505CCA">
      <w:pPr>
        <w:spacing w:line="460" w:lineRule="exact"/>
        <w:ind w:leftChars="0" w:left="94" w:hanging="94"/>
        <w:rPr>
          <w:rFonts w:hAnsi="宋体"/>
          <w:b/>
          <w:color w:val="000000"/>
          <w:sz w:val="24"/>
        </w:rPr>
      </w:pPr>
    </w:p>
    <w:p w14:paraId="19A0F731" w14:textId="77777777" w:rsidR="009D5BB8" w:rsidRDefault="009D5BB8">
      <w:pPr>
        <w:widowControl/>
        <w:spacing w:line="240" w:lineRule="auto"/>
        <w:ind w:leftChars="0" w:left="0" w:firstLineChars="0" w:firstLine="0"/>
        <w:jc w:val="left"/>
        <w:rPr>
          <w:rFonts w:hAnsi="宋体"/>
          <w:b/>
          <w:color w:val="000000"/>
          <w:sz w:val="24"/>
        </w:rPr>
      </w:pPr>
      <w:r>
        <w:rPr>
          <w:rFonts w:hAnsi="宋体"/>
          <w:b/>
          <w:color w:val="000000"/>
          <w:sz w:val="24"/>
        </w:rPr>
        <w:br w:type="page"/>
      </w:r>
    </w:p>
    <w:p w14:paraId="4F37D0B1" w14:textId="77777777" w:rsidR="009D5BB8" w:rsidRDefault="009D5BB8" w:rsidP="009D5BB8">
      <w:pPr>
        <w:spacing w:line="460" w:lineRule="exact"/>
        <w:ind w:leftChars="0" w:left="94" w:hanging="94"/>
        <w:jc w:val="center"/>
        <w:rPr>
          <w:rFonts w:hAnsi="宋体"/>
          <w:b/>
          <w:color w:val="000000"/>
          <w:sz w:val="24"/>
        </w:rPr>
      </w:pPr>
      <w:r w:rsidRPr="009D5BB8">
        <w:rPr>
          <w:rFonts w:hAnsi="宋体" w:hint="eastAsia"/>
          <w:b/>
          <w:color w:val="000000"/>
          <w:sz w:val="24"/>
        </w:rPr>
        <w:lastRenderedPageBreak/>
        <w:t>综合评分表各项页码索引表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920"/>
        <w:gridCol w:w="2370"/>
        <w:gridCol w:w="3324"/>
      </w:tblGrid>
      <w:tr w:rsidR="009D5BB8" w14:paraId="4462FCBB" w14:textId="77777777" w:rsidTr="00632D06">
        <w:trPr>
          <w:trHeight w:val="610"/>
        </w:trPr>
        <w:tc>
          <w:tcPr>
            <w:tcW w:w="1390" w:type="dxa"/>
          </w:tcPr>
          <w:p w14:paraId="2B4DF17D"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序号</w:t>
            </w:r>
          </w:p>
        </w:tc>
        <w:tc>
          <w:tcPr>
            <w:tcW w:w="1920" w:type="dxa"/>
          </w:tcPr>
          <w:p w14:paraId="6836246C"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评审项</w:t>
            </w:r>
          </w:p>
        </w:tc>
        <w:tc>
          <w:tcPr>
            <w:tcW w:w="2370" w:type="dxa"/>
          </w:tcPr>
          <w:p w14:paraId="00201F2D"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响应情况</w:t>
            </w:r>
          </w:p>
        </w:tc>
        <w:tc>
          <w:tcPr>
            <w:tcW w:w="3324" w:type="dxa"/>
          </w:tcPr>
          <w:p w14:paraId="6B58AFF3"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材料所在页码（第页）</w:t>
            </w:r>
          </w:p>
        </w:tc>
      </w:tr>
      <w:tr w:rsidR="009D5BB8" w14:paraId="0F04B508" w14:textId="77777777" w:rsidTr="00632D06">
        <w:trPr>
          <w:trHeight w:val="715"/>
        </w:trPr>
        <w:tc>
          <w:tcPr>
            <w:tcW w:w="1390" w:type="dxa"/>
          </w:tcPr>
          <w:p w14:paraId="2486791D"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1</w:t>
            </w:r>
          </w:p>
        </w:tc>
        <w:tc>
          <w:tcPr>
            <w:tcW w:w="1920" w:type="dxa"/>
          </w:tcPr>
          <w:p w14:paraId="55E10595" w14:textId="77777777" w:rsidR="009D5BB8" w:rsidRDefault="009D5BB8" w:rsidP="00632D06">
            <w:pPr>
              <w:spacing w:line="500" w:lineRule="exact"/>
              <w:ind w:left="272" w:hanging="94"/>
              <w:rPr>
                <w:rFonts w:ascii="宋体" w:hAnsi="宋体" w:cs="宋体"/>
                <w:sz w:val="24"/>
              </w:rPr>
            </w:pPr>
          </w:p>
        </w:tc>
        <w:tc>
          <w:tcPr>
            <w:tcW w:w="2370" w:type="dxa"/>
          </w:tcPr>
          <w:p w14:paraId="349FF9E0" w14:textId="77777777" w:rsidR="009D5BB8" w:rsidRDefault="009D5BB8" w:rsidP="00632D06">
            <w:pPr>
              <w:spacing w:line="500" w:lineRule="exact"/>
              <w:ind w:left="272" w:hanging="94"/>
              <w:rPr>
                <w:rFonts w:ascii="宋体" w:hAnsi="宋体" w:cs="宋体"/>
                <w:sz w:val="24"/>
              </w:rPr>
            </w:pPr>
          </w:p>
        </w:tc>
        <w:tc>
          <w:tcPr>
            <w:tcW w:w="3324" w:type="dxa"/>
          </w:tcPr>
          <w:p w14:paraId="7841CA8E" w14:textId="77777777" w:rsidR="009D5BB8" w:rsidRDefault="009D5BB8" w:rsidP="00632D06">
            <w:pPr>
              <w:spacing w:line="500" w:lineRule="exact"/>
              <w:ind w:left="272" w:hanging="94"/>
              <w:rPr>
                <w:rFonts w:ascii="宋体" w:hAnsi="宋体" w:cs="宋体"/>
                <w:sz w:val="24"/>
              </w:rPr>
            </w:pPr>
          </w:p>
        </w:tc>
      </w:tr>
      <w:tr w:rsidR="009D5BB8" w14:paraId="55358859" w14:textId="77777777" w:rsidTr="00632D06">
        <w:trPr>
          <w:trHeight w:val="800"/>
        </w:trPr>
        <w:tc>
          <w:tcPr>
            <w:tcW w:w="1390" w:type="dxa"/>
          </w:tcPr>
          <w:p w14:paraId="42A1A8BB"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2</w:t>
            </w:r>
          </w:p>
        </w:tc>
        <w:tc>
          <w:tcPr>
            <w:tcW w:w="1920" w:type="dxa"/>
          </w:tcPr>
          <w:p w14:paraId="4ED2E9F2" w14:textId="77777777" w:rsidR="009D5BB8" w:rsidRDefault="009D5BB8" w:rsidP="00632D06">
            <w:pPr>
              <w:spacing w:line="500" w:lineRule="exact"/>
              <w:ind w:left="272" w:hanging="94"/>
              <w:rPr>
                <w:rFonts w:ascii="宋体" w:hAnsi="宋体" w:cs="宋体"/>
                <w:sz w:val="24"/>
              </w:rPr>
            </w:pPr>
          </w:p>
        </w:tc>
        <w:tc>
          <w:tcPr>
            <w:tcW w:w="2370" w:type="dxa"/>
          </w:tcPr>
          <w:p w14:paraId="0C65C4DB" w14:textId="77777777" w:rsidR="009D5BB8" w:rsidRDefault="009D5BB8" w:rsidP="00632D06">
            <w:pPr>
              <w:spacing w:line="500" w:lineRule="exact"/>
              <w:ind w:left="272" w:hanging="94"/>
              <w:rPr>
                <w:rFonts w:ascii="宋体" w:hAnsi="宋体" w:cs="宋体"/>
                <w:sz w:val="24"/>
              </w:rPr>
            </w:pPr>
          </w:p>
        </w:tc>
        <w:tc>
          <w:tcPr>
            <w:tcW w:w="3324" w:type="dxa"/>
          </w:tcPr>
          <w:p w14:paraId="373DB42A" w14:textId="77777777" w:rsidR="009D5BB8" w:rsidRDefault="009D5BB8" w:rsidP="00632D06">
            <w:pPr>
              <w:spacing w:line="500" w:lineRule="exact"/>
              <w:ind w:left="272" w:hanging="94"/>
              <w:rPr>
                <w:rFonts w:ascii="宋体" w:hAnsi="宋体" w:cs="宋体"/>
                <w:sz w:val="24"/>
              </w:rPr>
            </w:pPr>
          </w:p>
        </w:tc>
      </w:tr>
      <w:tr w:rsidR="009D5BB8" w14:paraId="480C1862" w14:textId="77777777" w:rsidTr="00632D06">
        <w:trPr>
          <w:trHeight w:val="720"/>
        </w:trPr>
        <w:tc>
          <w:tcPr>
            <w:tcW w:w="1390" w:type="dxa"/>
          </w:tcPr>
          <w:p w14:paraId="01BC970D"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sz w:val="24"/>
              </w:rPr>
              <w:t>3</w:t>
            </w:r>
          </w:p>
        </w:tc>
        <w:tc>
          <w:tcPr>
            <w:tcW w:w="1920" w:type="dxa"/>
          </w:tcPr>
          <w:p w14:paraId="3AFB8399" w14:textId="77777777" w:rsidR="009D5BB8" w:rsidRDefault="009D5BB8" w:rsidP="00632D06">
            <w:pPr>
              <w:spacing w:line="500" w:lineRule="exact"/>
              <w:ind w:left="272" w:hanging="94"/>
              <w:rPr>
                <w:rFonts w:ascii="宋体" w:hAnsi="宋体" w:cs="宋体"/>
                <w:sz w:val="24"/>
              </w:rPr>
            </w:pPr>
          </w:p>
        </w:tc>
        <w:tc>
          <w:tcPr>
            <w:tcW w:w="2370" w:type="dxa"/>
          </w:tcPr>
          <w:p w14:paraId="5DF44F10" w14:textId="77777777" w:rsidR="009D5BB8" w:rsidRDefault="009D5BB8" w:rsidP="00632D06">
            <w:pPr>
              <w:spacing w:line="500" w:lineRule="exact"/>
              <w:ind w:left="272" w:hanging="94"/>
              <w:rPr>
                <w:rFonts w:ascii="宋体" w:hAnsi="宋体" w:cs="宋体"/>
                <w:sz w:val="24"/>
              </w:rPr>
            </w:pPr>
          </w:p>
        </w:tc>
        <w:tc>
          <w:tcPr>
            <w:tcW w:w="3324" w:type="dxa"/>
          </w:tcPr>
          <w:p w14:paraId="0089F86D" w14:textId="77777777" w:rsidR="009D5BB8" w:rsidRDefault="009D5BB8" w:rsidP="00632D06">
            <w:pPr>
              <w:spacing w:line="500" w:lineRule="exact"/>
              <w:ind w:left="272" w:hanging="94"/>
              <w:rPr>
                <w:rFonts w:ascii="宋体" w:hAnsi="宋体" w:cs="宋体"/>
                <w:sz w:val="24"/>
              </w:rPr>
            </w:pPr>
          </w:p>
        </w:tc>
      </w:tr>
      <w:tr w:rsidR="009D5BB8" w14:paraId="71130557" w14:textId="77777777" w:rsidTr="00632D06">
        <w:trPr>
          <w:trHeight w:val="785"/>
        </w:trPr>
        <w:tc>
          <w:tcPr>
            <w:tcW w:w="1390" w:type="dxa"/>
          </w:tcPr>
          <w:p w14:paraId="13103695" w14:textId="77777777" w:rsidR="009D5BB8" w:rsidRDefault="009D5BB8" w:rsidP="00632D06">
            <w:pPr>
              <w:spacing w:line="500" w:lineRule="exact"/>
              <w:ind w:left="272" w:hanging="94"/>
              <w:jc w:val="center"/>
              <w:rPr>
                <w:rFonts w:ascii="宋体" w:hAnsi="宋体" w:cs="宋体"/>
                <w:sz w:val="24"/>
              </w:rPr>
            </w:pPr>
            <w:r>
              <w:rPr>
                <w:rFonts w:ascii="宋体" w:hAnsi="宋体" w:cs="宋体" w:hint="eastAsia"/>
                <w:b/>
                <w:bCs/>
                <w:sz w:val="24"/>
              </w:rPr>
              <w:t>……</w:t>
            </w:r>
          </w:p>
        </w:tc>
        <w:tc>
          <w:tcPr>
            <w:tcW w:w="1920" w:type="dxa"/>
          </w:tcPr>
          <w:p w14:paraId="700A9BF0" w14:textId="77777777" w:rsidR="009D5BB8" w:rsidRDefault="009D5BB8" w:rsidP="00632D06">
            <w:pPr>
              <w:spacing w:line="500" w:lineRule="exact"/>
              <w:ind w:left="272" w:hanging="94"/>
              <w:rPr>
                <w:rFonts w:ascii="宋体" w:hAnsi="宋体" w:cs="宋体"/>
                <w:sz w:val="24"/>
              </w:rPr>
            </w:pPr>
          </w:p>
        </w:tc>
        <w:tc>
          <w:tcPr>
            <w:tcW w:w="2370" w:type="dxa"/>
          </w:tcPr>
          <w:p w14:paraId="620D2DA9" w14:textId="77777777" w:rsidR="009D5BB8" w:rsidRDefault="009D5BB8" w:rsidP="00632D06">
            <w:pPr>
              <w:spacing w:line="500" w:lineRule="exact"/>
              <w:ind w:left="272" w:hanging="94"/>
              <w:rPr>
                <w:rFonts w:ascii="宋体" w:hAnsi="宋体" w:cs="宋体"/>
                <w:sz w:val="24"/>
              </w:rPr>
            </w:pPr>
          </w:p>
        </w:tc>
        <w:tc>
          <w:tcPr>
            <w:tcW w:w="3324" w:type="dxa"/>
          </w:tcPr>
          <w:p w14:paraId="2E9DA6C1" w14:textId="77777777" w:rsidR="009D5BB8" w:rsidRDefault="009D5BB8" w:rsidP="00632D06">
            <w:pPr>
              <w:spacing w:line="500" w:lineRule="exact"/>
              <w:ind w:left="272" w:hanging="94"/>
              <w:rPr>
                <w:rFonts w:ascii="宋体" w:hAnsi="宋体" w:cs="宋体"/>
                <w:sz w:val="24"/>
              </w:rPr>
            </w:pPr>
          </w:p>
        </w:tc>
      </w:tr>
    </w:tbl>
    <w:p w14:paraId="01C0C289" w14:textId="77777777" w:rsidR="009D5BB8" w:rsidRPr="009D5BB8" w:rsidRDefault="009D5BB8" w:rsidP="009D5BB8">
      <w:pPr>
        <w:spacing w:line="460" w:lineRule="exact"/>
        <w:ind w:leftChars="0" w:left="94" w:hanging="94"/>
        <w:jc w:val="center"/>
        <w:rPr>
          <w:rFonts w:hAnsi="宋体"/>
          <w:b/>
          <w:color w:val="000000"/>
          <w:sz w:val="24"/>
        </w:rPr>
      </w:pPr>
    </w:p>
    <w:p w14:paraId="5AF3B2D9" w14:textId="77777777" w:rsidR="009D5BB8" w:rsidRPr="009D5BB8" w:rsidRDefault="009D5BB8" w:rsidP="00AC61B8">
      <w:pPr>
        <w:pStyle w:val="3"/>
        <w:tabs>
          <w:tab w:val="center" w:pos="4394"/>
          <w:tab w:val="left" w:pos="6712"/>
        </w:tabs>
        <w:ind w:left="272" w:hanging="94"/>
        <w:jc w:val="center"/>
        <w:rPr>
          <w:rFonts w:hAnsi="宋体"/>
          <w:b w:val="0"/>
          <w:color w:val="000000"/>
          <w:sz w:val="24"/>
        </w:rPr>
      </w:pPr>
      <w:r>
        <w:rPr>
          <w:rFonts w:hAnsi="宋体"/>
          <w:b w:val="0"/>
          <w:color w:val="000000"/>
          <w:sz w:val="24"/>
        </w:rPr>
        <w:br w:type="page"/>
      </w:r>
      <w:bookmarkStart w:id="84" w:name="_Toc3166"/>
      <w:bookmarkStart w:id="85" w:name="_Toc2664"/>
      <w:bookmarkStart w:id="86" w:name="_Toc23128"/>
      <w:bookmarkStart w:id="87" w:name="_Toc26043"/>
      <w:bookmarkStart w:id="88" w:name="_Toc29727"/>
      <w:bookmarkStart w:id="89" w:name="_Toc24993"/>
      <w:bookmarkStart w:id="90" w:name="_Toc24537"/>
      <w:bookmarkStart w:id="91" w:name="_Toc4271"/>
      <w:bookmarkStart w:id="92" w:name="_Toc18832"/>
      <w:bookmarkStart w:id="93" w:name="_Toc23806"/>
      <w:bookmarkStart w:id="94" w:name="_Toc12620"/>
      <w:bookmarkStart w:id="95" w:name="_Toc26759"/>
      <w:bookmarkStart w:id="96" w:name="_Toc106960832"/>
      <w:r w:rsidR="00632D06" w:rsidRPr="00AC61B8">
        <w:rPr>
          <w:rFonts w:ascii="宋体" w:hAnsi="宋体" w:cs="宋体"/>
          <w:lang w:val="en-GB"/>
        </w:rPr>
        <w:lastRenderedPageBreak/>
        <w:t>1</w:t>
      </w:r>
      <w:r w:rsidR="00632D06" w:rsidRPr="00AC61B8">
        <w:rPr>
          <w:rFonts w:ascii="宋体" w:hAnsi="宋体" w:cs="宋体" w:hint="eastAsia"/>
          <w:lang w:val="en-GB"/>
        </w:rPr>
        <w:t>、</w:t>
      </w:r>
      <w:r w:rsidRPr="00AC61B8">
        <w:rPr>
          <w:rFonts w:ascii="宋体" w:hAnsi="宋体" w:cs="宋体" w:hint="eastAsia"/>
          <w:lang w:val="en-GB"/>
        </w:rPr>
        <w:t>开标一览表</w:t>
      </w:r>
      <w:bookmarkEnd w:id="84"/>
      <w:bookmarkEnd w:id="85"/>
      <w:bookmarkEnd w:id="86"/>
      <w:bookmarkEnd w:id="87"/>
      <w:bookmarkEnd w:id="88"/>
      <w:bookmarkEnd w:id="89"/>
      <w:bookmarkEnd w:id="90"/>
      <w:bookmarkEnd w:id="91"/>
      <w:bookmarkEnd w:id="92"/>
      <w:bookmarkEnd w:id="93"/>
      <w:bookmarkEnd w:id="94"/>
      <w:bookmarkEnd w:id="95"/>
      <w:bookmarkEnd w:id="96"/>
    </w:p>
    <w:p w14:paraId="522107B3" w14:textId="77777777" w:rsidR="009D5BB8" w:rsidRDefault="009D5BB8" w:rsidP="009D5BB8">
      <w:pPr>
        <w:spacing w:line="500" w:lineRule="exact"/>
        <w:ind w:left="272" w:hanging="94"/>
        <w:rPr>
          <w:rFonts w:ascii="宋体" w:hAnsi="宋体" w:cs="宋体"/>
          <w:sz w:val="24"/>
          <w:u w:val="single"/>
        </w:rPr>
      </w:pPr>
      <w:r>
        <w:rPr>
          <w:rFonts w:ascii="宋体" w:hAnsi="宋体" w:cs="宋体" w:hint="eastAsia"/>
          <w:sz w:val="24"/>
        </w:rPr>
        <w:t>项目名称</w:t>
      </w:r>
      <w:r>
        <w:rPr>
          <w:rFonts w:ascii="宋体" w:hAnsi="宋体" w:cs="宋体" w:hint="eastAsia"/>
          <w:sz w:val="24"/>
          <w:u w:val="single"/>
        </w:rPr>
        <w:t xml:space="preserve">：                 </w:t>
      </w:r>
    </w:p>
    <w:p w14:paraId="583138D7" w14:textId="77777777" w:rsidR="009D5BB8" w:rsidRDefault="009D5BB8" w:rsidP="009D5BB8">
      <w:pPr>
        <w:spacing w:line="500" w:lineRule="exact"/>
        <w:ind w:left="272" w:hanging="94"/>
        <w:rPr>
          <w:rFonts w:ascii="宋体" w:hAnsi="宋体" w:cs="宋体"/>
          <w:sz w:val="24"/>
          <w:u w:val="single"/>
        </w:rPr>
      </w:pPr>
      <w:r>
        <w:rPr>
          <w:rFonts w:ascii="宋体" w:hAnsi="宋体" w:cs="宋体" w:hint="eastAsia"/>
          <w:sz w:val="24"/>
        </w:rPr>
        <w:t>项目编号</w:t>
      </w:r>
      <w:r>
        <w:rPr>
          <w:rFonts w:ascii="宋体" w:hAnsi="宋体" w:cs="宋体" w:hint="eastAsia"/>
          <w:sz w:val="24"/>
          <w:u w:val="single"/>
        </w:rPr>
        <w:t xml:space="preserve">：                 </w:t>
      </w:r>
    </w:p>
    <w:p w14:paraId="735E6FA3" w14:textId="77777777" w:rsidR="009D5BB8" w:rsidRDefault="009D5BB8" w:rsidP="009D5BB8">
      <w:pPr>
        <w:spacing w:line="500" w:lineRule="exact"/>
        <w:ind w:left="272" w:hanging="94"/>
        <w:rPr>
          <w:rFonts w:ascii="宋体" w:hAnsi="宋体" w:cs="宋体"/>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4820"/>
      </w:tblGrid>
      <w:tr w:rsidR="009D5BB8" w14:paraId="7EEDEC7A" w14:textId="77777777" w:rsidTr="009D5BB8">
        <w:tc>
          <w:tcPr>
            <w:tcW w:w="4502" w:type="dxa"/>
          </w:tcPr>
          <w:p w14:paraId="08EDB0C3" w14:textId="77777777" w:rsidR="009D5BB8" w:rsidRDefault="009D5BB8" w:rsidP="00632D06">
            <w:pPr>
              <w:spacing w:line="500" w:lineRule="exact"/>
              <w:ind w:left="272" w:hanging="94"/>
              <w:jc w:val="center"/>
              <w:rPr>
                <w:rFonts w:ascii="宋体" w:hAnsi="宋体" w:cs="宋体"/>
                <w:b/>
                <w:bCs/>
                <w:sz w:val="24"/>
              </w:rPr>
            </w:pPr>
            <w:r>
              <w:rPr>
                <w:rFonts w:ascii="宋体" w:hAnsi="宋体" w:cs="宋体" w:hint="eastAsia"/>
                <w:b/>
                <w:bCs/>
                <w:sz w:val="24"/>
              </w:rPr>
              <w:t>列名称</w:t>
            </w:r>
          </w:p>
        </w:tc>
        <w:tc>
          <w:tcPr>
            <w:tcW w:w="4820" w:type="dxa"/>
          </w:tcPr>
          <w:p w14:paraId="21A2D5B9" w14:textId="77777777" w:rsidR="009D5BB8" w:rsidRDefault="009D5BB8" w:rsidP="00632D06">
            <w:pPr>
              <w:spacing w:line="500" w:lineRule="exact"/>
              <w:ind w:left="272" w:hanging="94"/>
              <w:jc w:val="center"/>
              <w:rPr>
                <w:rFonts w:ascii="宋体" w:hAnsi="宋体" w:cs="宋体"/>
                <w:b/>
                <w:bCs/>
                <w:sz w:val="24"/>
              </w:rPr>
            </w:pPr>
            <w:proofErr w:type="gramStart"/>
            <w:r>
              <w:rPr>
                <w:rFonts w:ascii="宋体" w:hAnsi="宋体" w:cs="宋体" w:hint="eastAsia"/>
                <w:b/>
                <w:bCs/>
                <w:sz w:val="24"/>
              </w:rPr>
              <w:t>列内容</w:t>
            </w:r>
            <w:proofErr w:type="gramEnd"/>
          </w:p>
        </w:tc>
      </w:tr>
      <w:tr w:rsidR="009D5BB8" w14:paraId="20479B3A" w14:textId="77777777" w:rsidTr="009D5BB8">
        <w:tc>
          <w:tcPr>
            <w:tcW w:w="4502" w:type="dxa"/>
          </w:tcPr>
          <w:p w14:paraId="0895EF19" w14:textId="77777777" w:rsidR="009D5BB8" w:rsidRDefault="009D5BB8" w:rsidP="00632D06">
            <w:pPr>
              <w:spacing w:line="500" w:lineRule="exact"/>
              <w:ind w:left="272" w:hanging="94"/>
              <w:rPr>
                <w:rFonts w:ascii="宋体" w:hAnsi="宋体" w:cs="宋体"/>
                <w:sz w:val="24"/>
              </w:rPr>
            </w:pPr>
            <w:r>
              <w:rPr>
                <w:rFonts w:ascii="宋体" w:hAnsi="宋体" w:cs="宋体" w:hint="eastAsia"/>
                <w:sz w:val="24"/>
              </w:rPr>
              <w:t>投标单位名称</w:t>
            </w:r>
          </w:p>
        </w:tc>
        <w:tc>
          <w:tcPr>
            <w:tcW w:w="4820" w:type="dxa"/>
          </w:tcPr>
          <w:p w14:paraId="7B023F69" w14:textId="77777777" w:rsidR="009D5BB8" w:rsidRDefault="009D5BB8" w:rsidP="00632D06">
            <w:pPr>
              <w:spacing w:line="500" w:lineRule="exact"/>
              <w:ind w:left="272" w:hanging="94"/>
              <w:rPr>
                <w:rFonts w:ascii="宋体" w:hAnsi="宋体" w:cs="宋体"/>
                <w:sz w:val="24"/>
              </w:rPr>
            </w:pPr>
          </w:p>
        </w:tc>
      </w:tr>
      <w:tr w:rsidR="009D5BB8" w14:paraId="3906A556" w14:textId="77777777" w:rsidTr="009D5BB8">
        <w:tc>
          <w:tcPr>
            <w:tcW w:w="4502" w:type="dxa"/>
          </w:tcPr>
          <w:p w14:paraId="761AD21D" w14:textId="77777777" w:rsidR="009D5BB8" w:rsidRDefault="009D5BB8" w:rsidP="00632D06">
            <w:pPr>
              <w:spacing w:line="500" w:lineRule="exact"/>
              <w:ind w:left="272" w:hanging="94"/>
              <w:rPr>
                <w:rFonts w:ascii="宋体" w:hAnsi="宋体" w:cs="宋体"/>
                <w:sz w:val="24"/>
              </w:rPr>
            </w:pPr>
            <w:r>
              <w:rPr>
                <w:rFonts w:ascii="宋体" w:hAnsi="宋体" w:cs="宋体" w:hint="eastAsia"/>
                <w:sz w:val="24"/>
              </w:rPr>
              <w:t>投标报价（小写）</w:t>
            </w:r>
          </w:p>
        </w:tc>
        <w:tc>
          <w:tcPr>
            <w:tcW w:w="4820" w:type="dxa"/>
          </w:tcPr>
          <w:p w14:paraId="7DFB9EC3" w14:textId="77777777" w:rsidR="009D5BB8" w:rsidRDefault="009D5BB8" w:rsidP="00632D06">
            <w:pPr>
              <w:spacing w:line="500" w:lineRule="exact"/>
              <w:ind w:left="272" w:hanging="94"/>
              <w:rPr>
                <w:rFonts w:ascii="宋体" w:hAnsi="宋体" w:cs="宋体"/>
                <w:sz w:val="24"/>
              </w:rPr>
            </w:pPr>
          </w:p>
        </w:tc>
      </w:tr>
      <w:tr w:rsidR="009D5BB8" w14:paraId="3CF0A9BD" w14:textId="77777777" w:rsidTr="009D5BB8">
        <w:tc>
          <w:tcPr>
            <w:tcW w:w="4502" w:type="dxa"/>
          </w:tcPr>
          <w:p w14:paraId="4F01AFE1" w14:textId="77777777" w:rsidR="009D5BB8" w:rsidRDefault="009D5BB8" w:rsidP="00632D06">
            <w:pPr>
              <w:spacing w:line="500" w:lineRule="exact"/>
              <w:ind w:left="272" w:hanging="94"/>
              <w:rPr>
                <w:rFonts w:ascii="宋体" w:hAnsi="宋体" w:cs="宋体"/>
                <w:sz w:val="24"/>
              </w:rPr>
            </w:pPr>
            <w:r>
              <w:rPr>
                <w:rFonts w:ascii="宋体" w:hAnsi="宋体" w:cs="宋体" w:hint="eastAsia"/>
                <w:sz w:val="24"/>
              </w:rPr>
              <w:t>投标报价（大写）</w:t>
            </w:r>
          </w:p>
        </w:tc>
        <w:tc>
          <w:tcPr>
            <w:tcW w:w="4820" w:type="dxa"/>
          </w:tcPr>
          <w:p w14:paraId="0EC52A33" w14:textId="77777777" w:rsidR="009D5BB8" w:rsidRDefault="009D5BB8" w:rsidP="00632D06">
            <w:pPr>
              <w:spacing w:line="500" w:lineRule="exact"/>
              <w:ind w:left="272" w:hanging="94"/>
              <w:rPr>
                <w:rFonts w:ascii="宋体" w:hAnsi="宋体" w:cs="宋体"/>
                <w:sz w:val="24"/>
              </w:rPr>
            </w:pPr>
          </w:p>
        </w:tc>
      </w:tr>
      <w:tr w:rsidR="009D5BB8" w14:paraId="2E9DD047" w14:textId="77777777" w:rsidTr="009D5BB8">
        <w:tc>
          <w:tcPr>
            <w:tcW w:w="4502" w:type="dxa"/>
          </w:tcPr>
          <w:p w14:paraId="77AC8EE0" w14:textId="77777777" w:rsidR="009D5BB8" w:rsidRDefault="009D5BB8" w:rsidP="00632D06">
            <w:pPr>
              <w:spacing w:line="500" w:lineRule="exact"/>
              <w:ind w:left="272" w:hanging="94"/>
              <w:rPr>
                <w:rFonts w:ascii="宋体" w:hAnsi="宋体" w:cs="宋体"/>
                <w:sz w:val="24"/>
              </w:rPr>
            </w:pPr>
            <w:r>
              <w:rPr>
                <w:rFonts w:ascii="宋体" w:hAnsi="宋体" w:cs="宋体" w:hint="eastAsia"/>
                <w:sz w:val="24"/>
              </w:rPr>
              <w:t>合同履行期限</w:t>
            </w:r>
          </w:p>
        </w:tc>
        <w:tc>
          <w:tcPr>
            <w:tcW w:w="4820" w:type="dxa"/>
          </w:tcPr>
          <w:p w14:paraId="31F211B3" w14:textId="77777777" w:rsidR="009D5BB8" w:rsidRDefault="009D5BB8" w:rsidP="00632D06">
            <w:pPr>
              <w:spacing w:line="500" w:lineRule="exact"/>
              <w:ind w:left="272" w:hanging="94"/>
              <w:rPr>
                <w:rFonts w:ascii="宋体" w:hAnsi="宋体" w:cs="宋体"/>
                <w:sz w:val="24"/>
              </w:rPr>
            </w:pPr>
          </w:p>
        </w:tc>
      </w:tr>
    </w:tbl>
    <w:p w14:paraId="774BFBDF" w14:textId="77777777" w:rsidR="009D5BB8" w:rsidRDefault="009D5BB8" w:rsidP="009D5BB8">
      <w:pPr>
        <w:ind w:left="260" w:hanging="82"/>
        <w:rPr>
          <w:rFonts w:ascii="宋体" w:hAnsi="宋体" w:cs="宋体"/>
        </w:rPr>
      </w:pPr>
    </w:p>
    <w:p w14:paraId="390A902D" w14:textId="77777777" w:rsidR="009D5BB8" w:rsidRDefault="005D7DE4" w:rsidP="009D5BB8">
      <w:pPr>
        <w:ind w:left="260" w:hanging="82"/>
        <w:rPr>
          <w:rFonts w:ascii="宋体" w:hAnsi="宋体" w:cs="宋体"/>
        </w:rPr>
      </w:pPr>
      <w:r>
        <w:rPr>
          <w:rFonts w:ascii="宋体" w:hAnsi="宋体" w:cs="宋体" w:hint="eastAsia"/>
        </w:rPr>
        <w:t>项目地点</w:t>
      </w:r>
      <w:r w:rsidR="009D5BB8">
        <w:rPr>
          <w:rFonts w:ascii="宋体" w:hAnsi="宋体" w:cs="宋体" w:hint="eastAsia"/>
        </w:rPr>
        <w:t>：</w:t>
      </w:r>
      <w:r>
        <w:rPr>
          <w:rFonts w:ascii="宋体" w:hAnsi="宋体" w:cs="宋体" w:hint="eastAsia"/>
        </w:rPr>
        <w:t>海口市秀英区</w:t>
      </w:r>
    </w:p>
    <w:p w14:paraId="6549D30E" w14:textId="77777777" w:rsidR="009D5BB8" w:rsidRDefault="009D5BB8" w:rsidP="009D5BB8">
      <w:pPr>
        <w:ind w:left="260" w:hanging="82"/>
        <w:rPr>
          <w:rFonts w:ascii="宋体" w:hAnsi="宋体" w:cs="宋体"/>
        </w:rPr>
      </w:pPr>
    </w:p>
    <w:p w14:paraId="5C32AF94" w14:textId="77777777" w:rsidR="009D5BB8" w:rsidRDefault="009D5BB8" w:rsidP="009D5BB8">
      <w:pPr>
        <w:ind w:left="260" w:hanging="82"/>
        <w:rPr>
          <w:rFonts w:ascii="宋体" w:hAnsi="宋体" w:cs="宋体"/>
        </w:rPr>
      </w:pPr>
    </w:p>
    <w:p w14:paraId="1F86A566" w14:textId="77777777" w:rsidR="009D5BB8" w:rsidRDefault="009D5BB8" w:rsidP="009D5BB8">
      <w:pPr>
        <w:ind w:left="260" w:hanging="82"/>
        <w:rPr>
          <w:rFonts w:ascii="宋体" w:hAnsi="宋体" w:cs="宋体"/>
        </w:rPr>
      </w:pPr>
    </w:p>
    <w:p w14:paraId="0B83EB5C" w14:textId="77777777" w:rsidR="009D5BB8" w:rsidRDefault="009D5BB8" w:rsidP="009D5BB8">
      <w:pPr>
        <w:ind w:left="272" w:hanging="94"/>
        <w:rPr>
          <w:rFonts w:ascii="宋体" w:hAnsi="宋体" w:cs="宋体"/>
          <w:sz w:val="24"/>
          <w:szCs w:val="32"/>
          <w:u w:val="single"/>
        </w:rPr>
      </w:pPr>
      <w:r>
        <w:rPr>
          <w:rFonts w:ascii="宋体" w:hAnsi="宋体" w:cs="宋体" w:hint="eastAsia"/>
          <w:sz w:val="24"/>
          <w:szCs w:val="32"/>
        </w:rPr>
        <w:t>投标单位：</w:t>
      </w:r>
      <w:r>
        <w:rPr>
          <w:rFonts w:ascii="宋体" w:hAnsi="宋体" w:cs="宋体" w:hint="eastAsia"/>
          <w:sz w:val="24"/>
          <w:szCs w:val="32"/>
          <w:u w:val="single"/>
        </w:rPr>
        <w:t xml:space="preserve">                   （公章）</w:t>
      </w:r>
    </w:p>
    <w:p w14:paraId="5EE8EFD4" w14:textId="77777777" w:rsidR="009D5BB8" w:rsidRDefault="009D5BB8" w:rsidP="009D5BB8">
      <w:pPr>
        <w:ind w:left="272" w:hanging="94"/>
        <w:rPr>
          <w:rFonts w:ascii="宋体" w:hAnsi="宋体" w:cs="宋体"/>
          <w:sz w:val="24"/>
          <w:szCs w:val="32"/>
        </w:rPr>
      </w:pPr>
    </w:p>
    <w:p w14:paraId="294575D4" w14:textId="77777777" w:rsidR="009D5BB8" w:rsidRDefault="009D5BB8" w:rsidP="009D5BB8">
      <w:pPr>
        <w:ind w:left="272" w:hanging="94"/>
        <w:rPr>
          <w:rFonts w:ascii="宋体" w:hAnsi="宋体" w:cs="宋体"/>
          <w:sz w:val="24"/>
          <w:szCs w:val="32"/>
        </w:rPr>
      </w:pPr>
      <w:r>
        <w:rPr>
          <w:rFonts w:ascii="宋体" w:hAnsi="宋体" w:cs="宋体" w:hint="eastAsia"/>
          <w:sz w:val="24"/>
          <w:szCs w:val="32"/>
        </w:rPr>
        <w:t>法定代表人（或</w:t>
      </w:r>
      <w:r>
        <w:rPr>
          <w:rFonts w:ascii="宋体" w:hAnsi="宋体" w:cs="宋体" w:hint="eastAsia"/>
          <w:sz w:val="24"/>
        </w:rPr>
        <w:t>委托代理人</w:t>
      </w:r>
      <w:r>
        <w:rPr>
          <w:rFonts w:ascii="宋体" w:hAnsi="宋体" w:cs="宋体" w:hint="eastAsia"/>
          <w:sz w:val="24"/>
          <w:szCs w:val="32"/>
        </w:rPr>
        <w:t>）：</w:t>
      </w:r>
      <w:r>
        <w:rPr>
          <w:rFonts w:ascii="宋体" w:hAnsi="宋体" w:cs="宋体" w:hint="eastAsia"/>
          <w:sz w:val="24"/>
          <w:szCs w:val="32"/>
          <w:u w:val="single"/>
        </w:rPr>
        <w:t xml:space="preserve">             （签字或盖章）</w:t>
      </w:r>
    </w:p>
    <w:p w14:paraId="68C60960" w14:textId="77777777" w:rsidR="009D5BB8" w:rsidRDefault="009D5BB8" w:rsidP="009D5BB8">
      <w:pPr>
        <w:ind w:left="272" w:hanging="94"/>
        <w:rPr>
          <w:rFonts w:ascii="宋体" w:hAnsi="宋体" w:cs="宋体"/>
          <w:sz w:val="24"/>
          <w:szCs w:val="32"/>
        </w:rPr>
      </w:pPr>
    </w:p>
    <w:p w14:paraId="10628D08" w14:textId="77777777" w:rsidR="009D5BB8" w:rsidRDefault="009D5BB8" w:rsidP="009D5BB8">
      <w:pPr>
        <w:ind w:left="272" w:hanging="94"/>
        <w:rPr>
          <w:rFonts w:ascii="宋体" w:hAnsi="宋体" w:cs="宋体"/>
          <w:sz w:val="24"/>
          <w:szCs w:val="32"/>
        </w:rPr>
      </w:pPr>
    </w:p>
    <w:p w14:paraId="2FC927A0" w14:textId="77777777" w:rsidR="009D5BB8" w:rsidRDefault="009D5BB8" w:rsidP="009D5BB8">
      <w:pPr>
        <w:ind w:left="272" w:hanging="94"/>
        <w:rPr>
          <w:rFonts w:ascii="宋体" w:hAnsi="宋体" w:cs="宋体"/>
          <w:sz w:val="24"/>
          <w:szCs w:val="32"/>
        </w:rPr>
      </w:pPr>
      <w:r>
        <w:rPr>
          <w:rFonts w:ascii="宋体" w:hAnsi="宋体" w:cs="宋体" w:hint="eastAsia"/>
          <w:sz w:val="24"/>
          <w:szCs w:val="32"/>
        </w:rPr>
        <w:t>日期  ：</w:t>
      </w:r>
      <w:r w:rsidR="005D7DE4" w:rsidRPr="005D7DE4">
        <w:rPr>
          <w:rFonts w:ascii="宋体" w:hAnsi="宋体" w:cs="宋体" w:hint="eastAsia"/>
          <w:sz w:val="24"/>
          <w:szCs w:val="32"/>
          <w:u w:val="single"/>
        </w:rPr>
        <w:t xml:space="preserve"> </w:t>
      </w:r>
      <w:r w:rsidR="005D7DE4" w:rsidRPr="005D7DE4">
        <w:rPr>
          <w:rFonts w:ascii="宋体" w:hAnsi="宋体" w:cs="宋体"/>
          <w:sz w:val="24"/>
          <w:szCs w:val="32"/>
          <w:u w:val="single"/>
        </w:rPr>
        <w:t xml:space="preserve">              </w:t>
      </w:r>
    </w:p>
    <w:p w14:paraId="5301F60C" w14:textId="77777777" w:rsidR="009D5BB8" w:rsidRDefault="009D5BB8" w:rsidP="009D5BB8">
      <w:pPr>
        <w:spacing w:line="500" w:lineRule="exact"/>
        <w:ind w:left="272" w:hanging="94"/>
        <w:rPr>
          <w:rFonts w:ascii="宋体" w:hAnsi="宋体" w:cs="宋体"/>
          <w:b/>
          <w:bCs/>
          <w:sz w:val="24"/>
          <w:u w:val="single"/>
        </w:rPr>
      </w:pPr>
    </w:p>
    <w:p w14:paraId="0D490ACC" w14:textId="77777777" w:rsidR="009D5BB8" w:rsidRDefault="009D5BB8" w:rsidP="009D5BB8">
      <w:pPr>
        <w:spacing w:line="500" w:lineRule="exact"/>
        <w:ind w:left="264" w:hanging="86"/>
        <w:rPr>
          <w:rFonts w:ascii="宋体" w:hAnsi="宋体" w:cs="宋体"/>
          <w:b/>
          <w:bCs/>
          <w:sz w:val="22"/>
          <w:szCs w:val="22"/>
        </w:rPr>
      </w:pPr>
      <w:r>
        <w:rPr>
          <w:rFonts w:ascii="宋体" w:hAnsi="宋体" w:cs="宋体" w:hint="eastAsia"/>
          <w:b/>
          <w:bCs/>
          <w:sz w:val="22"/>
          <w:szCs w:val="22"/>
        </w:rPr>
        <w:t>注：</w:t>
      </w:r>
    </w:p>
    <w:p w14:paraId="462FDED2" w14:textId="77777777" w:rsidR="009D5BB8" w:rsidRDefault="009D5BB8" w:rsidP="009D5BB8">
      <w:pPr>
        <w:spacing w:line="500" w:lineRule="exact"/>
        <w:ind w:left="264" w:hanging="86"/>
        <w:rPr>
          <w:rFonts w:ascii="宋体" w:hAnsi="宋体" w:cs="宋体"/>
          <w:b/>
          <w:bCs/>
          <w:sz w:val="22"/>
          <w:szCs w:val="22"/>
        </w:rPr>
      </w:pPr>
      <w:r>
        <w:rPr>
          <w:rFonts w:ascii="宋体" w:hAnsi="宋体" w:cs="宋体" w:hint="eastAsia"/>
          <w:b/>
          <w:bCs/>
          <w:sz w:val="22"/>
          <w:szCs w:val="22"/>
        </w:rPr>
        <w:t>①投标报价应包括招标文件所规定的招标范围的全部内容；投标总金额包括本招标书中要求的所有货物和服务的费用，包含运输、保险、税收等相关费用，招标方不再进行二次投入，请投标方注意。</w:t>
      </w:r>
    </w:p>
    <w:p w14:paraId="3583E64C" w14:textId="77777777" w:rsidR="009D5BB8" w:rsidRDefault="009D5BB8" w:rsidP="009D5BB8">
      <w:pPr>
        <w:spacing w:line="500" w:lineRule="exact"/>
        <w:ind w:left="264" w:hanging="86"/>
        <w:rPr>
          <w:rFonts w:ascii="宋体" w:hAnsi="宋体" w:cs="宋体"/>
          <w:b/>
          <w:bCs/>
          <w:sz w:val="22"/>
          <w:szCs w:val="22"/>
        </w:rPr>
      </w:pPr>
      <w:r>
        <w:rPr>
          <w:rFonts w:ascii="宋体" w:hAnsi="宋体" w:cs="宋体" w:hint="eastAsia"/>
          <w:b/>
          <w:bCs/>
          <w:sz w:val="22"/>
          <w:szCs w:val="22"/>
        </w:rPr>
        <w:t>②本项目投标总报价超过采购预算的将视为无效投标。</w:t>
      </w:r>
    </w:p>
    <w:p w14:paraId="2026BA71" w14:textId="77777777" w:rsidR="009D5BB8" w:rsidRPr="009D5BB8" w:rsidRDefault="009D5BB8">
      <w:pPr>
        <w:widowControl/>
        <w:spacing w:line="240" w:lineRule="auto"/>
        <w:ind w:leftChars="0" w:left="0" w:firstLineChars="0" w:firstLine="0"/>
        <w:jc w:val="left"/>
        <w:rPr>
          <w:rFonts w:hAnsi="宋体"/>
          <w:b/>
          <w:color w:val="000000"/>
          <w:sz w:val="24"/>
        </w:rPr>
      </w:pPr>
    </w:p>
    <w:p w14:paraId="08CB49CF" w14:textId="77777777" w:rsidR="009D5BB8" w:rsidRDefault="009D5BB8">
      <w:pPr>
        <w:widowControl/>
        <w:spacing w:line="240" w:lineRule="auto"/>
        <w:ind w:leftChars="0" w:left="0" w:firstLineChars="0" w:firstLine="0"/>
        <w:jc w:val="left"/>
        <w:rPr>
          <w:rFonts w:hAnsi="宋体"/>
          <w:b/>
          <w:color w:val="000000"/>
          <w:sz w:val="24"/>
        </w:rPr>
      </w:pPr>
    </w:p>
    <w:p w14:paraId="79DB4BFC" w14:textId="77777777" w:rsidR="009D5BB8" w:rsidRPr="00AC61B8" w:rsidRDefault="009D5BB8" w:rsidP="00AC61B8">
      <w:pPr>
        <w:pStyle w:val="3"/>
        <w:tabs>
          <w:tab w:val="center" w:pos="4394"/>
          <w:tab w:val="left" w:pos="6712"/>
        </w:tabs>
        <w:ind w:left="260" w:hanging="82"/>
        <w:jc w:val="center"/>
        <w:rPr>
          <w:rFonts w:ascii="宋体" w:hAnsi="宋体" w:cs="宋体"/>
          <w:lang w:val="en-GB"/>
        </w:rPr>
      </w:pPr>
      <w:bookmarkStart w:id="97" w:name="_Toc106960833"/>
      <w:r w:rsidRPr="00AC61B8">
        <w:rPr>
          <w:rFonts w:ascii="宋体" w:hAnsi="宋体" w:cs="宋体" w:hint="eastAsia"/>
          <w:lang w:val="en-GB"/>
        </w:rPr>
        <w:lastRenderedPageBreak/>
        <w:t>1.1分项报价明细表</w:t>
      </w:r>
      <w:bookmarkEnd w:id="97"/>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85"/>
        <w:gridCol w:w="1409"/>
        <w:gridCol w:w="1706"/>
        <w:gridCol w:w="1863"/>
        <w:gridCol w:w="711"/>
      </w:tblGrid>
      <w:tr w:rsidR="009D5BB8" w14:paraId="502F4682" w14:textId="77777777" w:rsidTr="00632D06">
        <w:trPr>
          <w:trHeight w:val="1055"/>
          <w:jc w:val="center"/>
        </w:trPr>
        <w:tc>
          <w:tcPr>
            <w:tcW w:w="743" w:type="dxa"/>
            <w:vAlign w:val="center"/>
          </w:tcPr>
          <w:p w14:paraId="6CFEEED1" w14:textId="77777777" w:rsidR="009D5BB8" w:rsidRDefault="009D5BB8" w:rsidP="00632D06">
            <w:pPr>
              <w:spacing w:line="240" w:lineRule="auto"/>
              <w:ind w:leftChars="0" w:left="0" w:firstLineChars="0" w:firstLine="0"/>
              <w:jc w:val="center"/>
              <w:rPr>
                <w:rFonts w:ascii="宋体" w:hAnsi="宋体"/>
                <w:b/>
                <w:sz w:val="24"/>
              </w:rPr>
            </w:pPr>
            <w:r>
              <w:rPr>
                <w:rFonts w:ascii="宋体" w:hAnsi="宋体" w:hint="eastAsia"/>
                <w:b/>
                <w:sz w:val="24"/>
              </w:rPr>
              <w:t>序号</w:t>
            </w:r>
          </w:p>
        </w:tc>
        <w:tc>
          <w:tcPr>
            <w:tcW w:w="3385" w:type="dxa"/>
            <w:tcBorders>
              <w:right w:val="single" w:sz="6" w:space="0" w:color="auto"/>
            </w:tcBorders>
            <w:vAlign w:val="center"/>
          </w:tcPr>
          <w:p w14:paraId="0B1CB3E7" w14:textId="77777777" w:rsidR="009D5BB8" w:rsidRDefault="009D5BB8" w:rsidP="00632D06">
            <w:pPr>
              <w:spacing w:line="240" w:lineRule="auto"/>
              <w:ind w:leftChars="0" w:left="0" w:firstLineChars="0" w:firstLine="0"/>
              <w:jc w:val="center"/>
              <w:rPr>
                <w:rFonts w:ascii="宋体" w:hAnsi="宋体"/>
                <w:b/>
                <w:sz w:val="24"/>
              </w:rPr>
            </w:pPr>
            <w:r>
              <w:rPr>
                <w:rFonts w:ascii="宋体" w:hAnsi="宋体" w:hint="eastAsia"/>
                <w:b/>
                <w:sz w:val="24"/>
              </w:rPr>
              <w:t>服务内容</w:t>
            </w:r>
          </w:p>
        </w:tc>
        <w:tc>
          <w:tcPr>
            <w:tcW w:w="1409" w:type="dxa"/>
            <w:vAlign w:val="center"/>
          </w:tcPr>
          <w:p w14:paraId="672E4EA7" w14:textId="77777777" w:rsidR="009D5BB8" w:rsidRDefault="009D5BB8" w:rsidP="00632D06">
            <w:pPr>
              <w:spacing w:line="240" w:lineRule="auto"/>
              <w:ind w:leftChars="0" w:left="0" w:firstLineChars="0" w:firstLine="0"/>
              <w:jc w:val="center"/>
              <w:rPr>
                <w:rFonts w:ascii="宋体" w:hAnsi="宋体"/>
                <w:b/>
                <w:sz w:val="24"/>
              </w:rPr>
            </w:pPr>
            <w:r>
              <w:rPr>
                <w:rFonts w:ascii="宋体" w:hAnsi="宋体" w:hint="eastAsia"/>
                <w:b/>
                <w:sz w:val="24"/>
              </w:rPr>
              <w:t>数量</w:t>
            </w:r>
          </w:p>
        </w:tc>
        <w:tc>
          <w:tcPr>
            <w:tcW w:w="1706" w:type="dxa"/>
            <w:vAlign w:val="center"/>
          </w:tcPr>
          <w:p w14:paraId="768C3D2C" w14:textId="77777777" w:rsidR="009D5BB8" w:rsidRDefault="009D5BB8" w:rsidP="00632D06">
            <w:pPr>
              <w:spacing w:line="240" w:lineRule="auto"/>
              <w:ind w:leftChars="0" w:left="0" w:firstLineChars="0" w:firstLine="0"/>
              <w:jc w:val="center"/>
              <w:rPr>
                <w:rFonts w:ascii="宋体" w:hAnsi="宋体"/>
                <w:b/>
                <w:sz w:val="24"/>
              </w:rPr>
            </w:pPr>
            <w:r>
              <w:rPr>
                <w:rFonts w:ascii="宋体" w:hAnsi="宋体" w:hint="eastAsia"/>
                <w:b/>
                <w:sz w:val="24"/>
              </w:rPr>
              <w:t>单价</w:t>
            </w:r>
          </w:p>
          <w:p w14:paraId="7D13BF63" w14:textId="77777777" w:rsidR="009D5BB8" w:rsidRDefault="009D5BB8" w:rsidP="00632D06">
            <w:pPr>
              <w:spacing w:line="240" w:lineRule="auto"/>
              <w:ind w:leftChars="0" w:left="0" w:firstLineChars="0" w:firstLine="0"/>
              <w:jc w:val="center"/>
              <w:rPr>
                <w:rFonts w:ascii="宋体" w:hAnsi="宋体"/>
                <w:b/>
                <w:spacing w:val="-20"/>
                <w:sz w:val="24"/>
              </w:rPr>
            </w:pPr>
            <w:r>
              <w:rPr>
                <w:rFonts w:ascii="宋体" w:hAnsi="宋体" w:hint="eastAsia"/>
                <w:b/>
                <w:spacing w:val="-20"/>
                <w:sz w:val="24"/>
              </w:rPr>
              <w:t>（单位：元）</w:t>
            </w:r>
          </w:p>
        </w:tc>
        <w:tc>
          <w:tcPr>
            <w:tcW w:w="1863" w:type="dxa"/>
            <w:vAlign w:val="center"/>
          </w:tcPr>
          <w:p w14:paraId="79A22349" w14:textId="77777777" w:rsidR="009D5BB8" w:rsidRDefault="009D5BB8" w:rsidP="00632D06">
            <w:pPr>
              <w:spacing w:line="240" w:lineRule="auto"/>
              <w:ind w:leftChars="0" w:left="0" w:firstLineChars="0" w:firstLine="0"/>
              <w:jc w:val="center"/>
              <w:rPr>
                <w:rFonts w:ascii="宋体" w:hAnsi="宋体"/>
                <w:b/>
                <w:sz w:val="24"/>
              </w:rPr>
            </w:pPr>
            <w:r>
              <w:rPr>
                <w:rFonts w:ascii="宋体" w:hAnsi="宋体" w:hint="eastAsia"/>
                <w:b/>
                <w:sz w:val="24"/>
              </w:rPr>
              <w:t>单项总价</w:t>
            </w:r>
          </w:p>
        </w:tc>
        <w:tc>
          <w:tcPr>
            <w:tcW w:w="711" w:type="dxa"/>
            <w:vAlign w:val="center"/>
          </w:tcPr>
          <w:p w14:paraId="5C309E21" w14:textId="77777777" w:rsidR="009D5BB8" w:rsidRDefault="009D5BB8" w:rsidP="00632D06">
            <w:pPr>
              <w:spacing w:line="240" w:lineRule="auto"/>
              <w:ind w:leftChars="0" w:left="0" w:firstLineChars="0" w:firstLine="0"/>
              <w:jc w:val="center"/>
              <w:rPr>
                <w:rFonts w:ascii="宋体" w:hAnsi="宋体"/>
                <w:b/>
                <w:sz w:val="24"/>
              </w:rPr>
            </w:pPr>
            <w:r>
              <w:rPr>
                <w:rFonts w:ascii="宋体" w:hAnsi="宋体" w:hint="eastAsia"/>
                <w:b/>
                <w:sz w:val="24"/>
              </w:rPr>
              <w:t>备注</w:t>
            </w:r>
          </w:p>
        </w:tc>
      </w:tr>
      <w:tr w:rsidR="009D5BB8" w14:paraId="49161E93" w14:textId="77777777" w:rsidTr="00632D06">
        <w:trPr>
          <w:trHeight w:val="543"/>
          <w:jc w:val="center"/>
        </w:trPr>
        <w:tc>
          <w:tcPr>
            <w:tcW w:w="743" w:type="dxa"/>
            <w:vAlign w:val="center"/>
          </w:tcPr>
          <w:p w14:paraId="40B0BFFE" w14:textId="77777777" w:rsidR="009D5BB8" w:rsidRDefault="009D5BB8" w:rsidP="00632D06">
            <w:pPr>
              <w:spacing w:line="240" w:lineRule="auto"/>
              <w:ind w:leftChars="0" w:left="0" w:firstLineChars="0" w:firstLine="0"/>
              <w:jc w:val="center"/>
              <w:rPr>
                <w:rFonts w:ascii="宋体" w:hAnsi="宋体"/>
                <w:sz w:val="28"/>
                <w:szCs w:val="28"/>
              </w:rPr>
            </w:pPr>
            <w:r>
              <w:rPr>
                <w:rFonts w:ascii="宋体" w:hAnsi="宋体"/>
                <w:sz w:val="28"/>
                <w:szCs w:val="28"/>
              </w:rPr>
              <w:t>1</w:t>
            </w:r>
          </w:p>
        </w:tc>
        <w:tc>
          <w:tcPr>
            <w:tcW w:w="3385" w:type="dxa"/>
            <w:tcBorders>
              <w:right w:val="single" w:sz="6" w:space="0" w:color="auto"/>
            </w:tcBorders>
          </w:tcPr>
          <w:p w14:paraId="57C25A26" w14:textId="77777777" w:rsidR="009D5BB8" w:rsidRDefault="009D5BB8" w:rsidP="00632D06">
            <w:pPr>
              <w:spacing w:line="240" w:lineRule="auto"/>
              <w:ind w:leftChars="0" w:left="0" w:firstLineChars="0" w:firstLine="0"/>
              <w:rPr>
                <w:rFonts w:ascii="宋体" w:hAnsi="宋体"/>
                <w:sz w:val="28"/>
                <w:szCs w:val="28"/>
              </w:rPr>
            </w:pPr>
          </w:p>
        </w:tc>
        <w:tc>
          <w:tcPr>
            <w:tcW w:w="1409" w:type="dxa"/>
          </w:tcPr>
          <w:p w14:paraId="56094CB4" w14:textId="77777777" w:rsidR="009D5BB8" w:rsidRDefault="009D5BB8" w:rsidP="00632D06">
            <w:pPr>
              <w:spacing w:line="240" w:lineRule="auto"/>
              <w:ind w:leftChars="0" w:left="0" w:firstLineChars="0" w:firstLine="0"/>
              <w:rPr>
                <w:rFonts w:ascii="宋体" w:hAnsi="宋体"/>
                <w:sz w:val="28"/>
                <w:szCs w:val="28"/>
              </w:rPr>
            </w:pPr>
          </w:p>
        </w:tc>
        <w:tc>
          <w:tcPr>
            <w:tcW w:w="1706" w:type="dxa"/>
          </w:tcPr>
          <w:p w14:paraId="3DD07A9F" w14:textId="77777777" w:rsidR="009D5BB8" w:rsidRDefault="009D5BB8" w:rsidP="00632D06">
            <w:pPr>
              <w:spacing w:line="240" w:lineRule="auto"/>
              <w:ind w:leftChars="0" w:left="0" w:firstLineChars="0" w:firstLine="0"/>
              <w:rPr>
                <w:rFonts w:ascii="宋体" w:hAnsi="宋体"/>
                <w:sz w:val="28"/>
                <w:szCs w:val="28"/>
              </w:rPr>
            </w:pPr>
          </w:p>
        </w:tc>
        <w:tc>
          <w:tcPr>
            <w:tcW w:w="1863" w:type="dxa"/>
          </w:tcPr>
          <w:p w14:paraId="01FCE874" w14:textId="77777777" w:rsidR="009D5BB8" w:rsidRDefault="009D5BB8" w:rsidP="00632D06">
            <w:pPr>
              <w:spacing w:line="240" w:lineRule="auto"/>
              <w:ind w:leftChars="0" w:left="0" w:firstLineChars="0" w:firstLine="0"/>
              <w:rPr>
                <w:rFonts w:ascii="宋体" w:hAnsi="宋体"/>
                <w:sz w:val="28"/>
                <w:szCs w:val="28"/>
              </w:rPr>
            </w:pPr>
          </w:p>
        </w:tc>
        <w:tc>
          <w:tcPr>
            <w:tcW w:w="711" w:type="dxa"/>
          </w:tcPr>
          <w:p w14:paraId="5E6E5094" w14:textId="77777777" w:rsidR="009D5BB8" w:rsidRDefault="009D5BB8" w:rsidP="00632D06">
            <w:pPr>
              <w:spacing w:line="240" w:lineRule="auto"/>
              <w:ind w:leftChars="0" w:left="0" w:firstLineChars="0" w:firstLine="0"/>
              <w:rPr>
                <w:rFonts w:ascii="宋体" w:hAnsi="宋体"/>
                <w:sz w:val="28"/>
                <w:szCs w:val="28"/>
              </w:rPr>
            </w:pPr>
          </w:p>
        </w:tc>
      </w:tr>
      <w:tr w:rsidR="009D5BB8" w14:paraId="2FBE0AC2" w14:textId="77777777" w:rsidTr="00632D06">
        <w:trPr>
          <w:trHeight w:val="451"/>
          <w:jc w:val="center"/>
        </w:trPr>
        <w:tc>
          <w:tcPr>
            <w:tcW w:w="743" w:type="dxa"/>
            <w:vAlign w:val="center"/>
          </w:tcPr>
          <w:p w14:paraId="709FD1F4" w14:textId="77777777" w:rsidR="009D5BB8" w:rsidRDefault="009D5BB8" w:rsidP="00632D06">
            <w:pPr>
              <w:spacing w:line="240" w:lineRule="auto"/>
              <w:ind w:leftChars="0" w:left="0" w:firstLineChars="0" w:firstLine="0"/>
              <w:jc w:val="center"/>
              <w:rPr>
                <w:rFonts w:ascii="宋体" w:hAnsi="宋体"/>
                <w:sz w:val="28"/>
                <w:szCs w:val="28"/>
              </w:rPr>
            </w:pPr>
            <w:r>
              <w:rPr>
                <w:rFonts w:ascii="宋体" w:hAnsi="宋体"/>
                <w:sz w:val="28"/>
                <w:szCs w:val="28"/>
              </w:rPr>
              <w:t>2</w:t>
            </w:r>
          </w:p>
        </w:tc>
        <w:tc>
          <w:tcPr>
            <w:tcW w:w="3385" w:type="dxa"/>
            <w:tcBorders>
              <w:right w:val="single" w:sz="6" w:space="0" w:color="auto"/>
            </w:tcBorders>
          </w:tcPr>
          <w:p w14:paraId="3E4674B4" w14:textId="77777777" w:rsidR="009D5BB8" w:rsidRDefault="009D5BB8" w:rsidP="00632D06">
            <w:pPr>
              <w:spacing w:line="240" w:lineRule="auto"/>
              <w:ind w:leftChars="0" w:left="0" w:firstLineChars="0" w:firstLine="0"/>
              <w:rPr>
                <w:rFonts w:ascii="宋体" w:hAnsi="宋体"/>
                <w:sz w:val="28"/>
                <w:szCs w:val="28"/>
              </w:rPr>
            </w:pPr>
          </w:p>
        </w:tc>
        <w:tc>
          <w:tcPr>
            <w:tcW w:w="1409" w:type="dxa"/>
          </w:tcPr>
          <w:p w14:paraId="2FF7E8FF" w14:textId="77777777" w:rsidR="009D5BB8" w:rsidRDefault="009D5BB8" w:rsidP="00632D06">
            <w:pPr>
              <w:spacing w:line="240" w:lineRule="auto"/>
              <w:ind w:leftChars="0" w:left="0" w:firstLineChars="0" w:firstLine="0"/>
              <w:rPr>
                <w:rFonts w:ascii="宋体" w:hAnsi="宋体"/>
                <w:sz w:val="28"/>
                <w:szCs w:val="28"/>
              </w:rPr>
            </w:pPr>
          </w:p>
        </w:tc>
        <w:tc>
          <w:tcPr>
            <w:tcW w:w="1706" w:type="dxa"/>
          </w:tcPr>
          <w:p w14:paraId="54B23CAD" w14:textId="77777777" w:rsidR="009D5BB8" w:rsidRDefault="009D5BB8" w:rsidP="00632D06">
            <w:pPr>
              <w:spacing w:line="240" w:lineRule="auto"/>
              <w:ind w:leftChars="0" w:left="0" w:firstLineChars="0" w:firstLine="0"/>
              <w:rPr>
                <w:rFonts w:ascii="宋体" w:hAnsi="宋体"/>
                <w:sz w:val="28"/>
                <w:szCs w:val="28"/>
              </w:rPr>
            </w:pPr>
          </w:p>
        </w:tc>
        <w:tc>
          <w:tcPr>
            <w:tcW w:w="1863" w:type="dxa"/>
          </w:tcPr>
          <w:p w14:paraId="54CEA1F9" w14:textId="77777777" w:rsidR="009D5BB8" w:rsidRDefault="009D5BB8" w:rsidP="00632D06">
            <w:pPr>
              <w:spacing w:line="240" w:lineRule="auto"/>
              <w:ind w:leftChars="0" w:left="0" w:firstLineChars="0" w:firstLine="0"/>
              <w:rPr>
                <w:rFonts w:ascii="宋体" w:hAnsi="宋体"/>
                <w:sz w:val="28"/>
                <w:szCs w:val="28"/>
              </w:rPr>
            </w:pPr>
          </w:p>
        </w:tc>
        <w:tc>
          <w:tcPr>
            <w:tcW w:w="711" w:type="dxa"/>
          </w:tcPr>
          <w:p w14:paraId="1628A13B" w14:textId="77777777" w:rsidR="009D5BB8" w:rsidRDefault="009D5BB8" w:rsidP="00632D06">
            <w:pPr>
              <w:spacing w:line="240" w:lineRule="auto"/>
              <w:ind w:leftChars="0" w:left="0" w:firstLineChars="0" w:firstLine="0"/>
              <w:rPr>
                <w:rFonts w:ascii="宋体" w:hAnsi="宋体"/>
                <w:sz w:val="28"/>
                <w:szCs w:val="28"/>
              </w:rPr>
            </w:pPr>
          </w:p>
        </w:tc>
      </w:tr>
      <w:tr w:rsidR="009D5BB8" w14:paraId="59640600" w14:textId="77777777" w:rsidTr="00632D06">
        <w:trPr>
          <w:trHeight w:val="451"/>
          <w:jc w:val="center"/>
        </w:trPr>
        <w:tc>
          <w:tcPr>
            <w:tcW w:w="743" w:type="dxa"/>
            <w:vAlign w:val="center"/>
          </w:tcPr>
          <w:p w14:paraId="28AF8267" w14:textId="77777777" w:rsidR="009D5BB8" w:rsidRDefault="009D5BB8" w:rsidP="00632D06">
            <w:pPr>
              <w:spacing w:line="240" w:lineRule="auto"/>
              <w:ind w:leftChars="0" w:left="0" w:firstLineChars="0" w:firstLine="0"/>
              <w:jc w:val="center"/>
              <w:rPr>
                <w:rFonts w:ascii="宋体" w:hAnsi="宋体"/>
                <w:sz w:val="28"/>
                <w:szCs w:val="28"/>
              </w:rPr>
            </w:pPr>
            <w:r>
              <w:rPr>
                <w:rFonts w:ascii="宋体" w:hAnsi="宋体"/>
                <w:sz w:val="28"/>
                <w:szCs w:val="28"/>
              </w:rPr>
              <w:t>3</w:t>
            </w:r>
          </w:p>
        </w:tc>
        <w:tc>
          <w:tcPr>
            <w:tcW w:w="3385" w:type="dxa"/>
            <w:tcBorders>
              <w:right w:val="single" w:sz="6" w:space="0" w:color="auto"/>
            </w:tcBorders>
          </w:tcPr>
          <w:p w14:paraId="702A7FA8" w14:textId="77777777" w:rsidR="009D5BB8" w:rsidRDefault="009D5BB8" w:rsidP="00632D06">
            <w:pPr>
              <w:spacing w:line="240" w:lineRule="auto"/>
              <w:ind w:leftChars="0" w:left="0" w:firstLineChars="0" w:firstLine="0"/>
              <w:rPr>
                <w:rFonts w:ascii="宋体" w:hAnsi="宋体"/>
                <w:sz w:val="28"/>
                <w:szCs w:val="28"/>
              </w:rPr>
            </w:pPr>
          </w:p>
        </w:tc>
        <w:tc>
          <w:tcPr>
            <w:tcW w:w="1409" w:type="dxa"/>
          </w:tcPr>
          <w:p w14:paraId="297052DC" w14:textId="77777777" w:rsidR="009D5BB8" w:rsidRDefault="009D5BB8" w:rsidP="00632D06">
            <w:pPr>
              <w:spacing w:line="240" w:lineRule="auto"/>
              <w:ind w:leftChars="0" w:left="0" w:firstLineChars="0" w:firstLine="0"/>
              <w:rPr>
                <w:rFonts w:ascii="宋体" w:hAnsi="宋体"/>
                <w:sz w:val="28"/>
                <w:szCs w:val="28"/>
              </w:rPr>
            </w:pPr>
          </w:p>
        </w:tc>
        <w:tc>
          <w:tcPr>
            <w:tcW w:w="1706" w:type="dxa"/>
          </w:tcPr>
          <w:p w14:paraId="55277B17" w14:textId="77777777" w:rsidR="009D5BB8" w:rsidRDefault="009D5BB8" w:rsidP="00632D06">
            <w:pPr>
              <w:spacing w:line="240" w:lineRule="auto"/>
              <w:ind w:leftChars="0" w:left="0" w:firstLineChars="0" w:firstLine="0"/>
              <w:rPr>
                <w:rFonts w:ascii="宋体" w:hAnsi="宋体"/>
                <w:sz w:val="28"/>
                <w:szCs w:val="28"/>
              </w:rPr>
            </w:pPr>
          </w:p>
        </w:tc>
        <w:tc>
          <w:tcPr>
            <w:tcW w:w="1863" w:type="dxa"/>
          </w:tcPr>
          <w:p w14:paraId="66AA11E5" w14:textId="77777777" w:rsidR="009D5BB8" w:rsidRDefault="009D5BB8" w:rsidP="00632D06">
            <w:pPr>
              <w:spacing w:line="240" w:lineRule="auto"/>
              <w:ind w:leftChars="0" w:left="0" w:firstLineChars="0" w:firstLine="0"/>
              <w:rPr>
                <w:rFonts w:ascii="宋体" w:hAnsi="宋体"/>
                <w:sz w:val="28"/>
                <w:szCs w:val="28"/>
              </w:rPr>
            </w:pPr>
          </w:p>
        </w:tc>
        <w:tc>
          <w:tcPr>
            <w:tcW w:w="711" w:type="dxa"/>
          </w:tcPr>
          <w:p w14:paraId="257D77A7" w14:textId="77777777" w:rsidR="009D5BB8" w:rsidRDefault="009D5BB8" w:rsidP="00632D06">
            <w:pPr>
              <w:spacing w:line="240" w:lineRule="auto"/>
              <w:ind w:leftChars="0" w:left="0" w:firstLineChars="0" w:firstLine="0"/>
              <w:rPr>
                <w:rFonts w:ascii="宋体" w:hAnsi="宋体"/>
                <w:sz w:val="28"/>
                <w:szCs w:val="28"/>
              </w:rPr>
            </w:pPr>
          </w:p>
        </w:tc>
      </w:tr>
      <w:tr w:rsidR="009D5BB8" w14:paraId="0D525EE1" w14:textId="77777777" w:rsidTr="00632D06">
        <w:trPr>
          <w:trHeight w:val="451"/>
          <w:jc w:val="center"/>
        </w:trPr>
        <w:tc>
          <w:tcPr>
            <w:tcW w:w="743" w:type="dxa"/>
            <w:vAlign w:val="center"/>
          </w:tcPr>
          <w:p w14:paraId="6D472103" w14:textId="77777777" w:rsidR="009D5BB8" w:rsidRDefault="009D5BB8" w:rsidP="00632D06">
            <w:pPr>
              <w:spacing w:line="240" w:lineRule="auto"/>
              <w:ind w:leftChars="0" w:left="0" w:firstLineChars="0" w:firstLine="0"/>
              <w:jc w:val="center"/>
              <w:rPr>
                <w:rFonts w:ascii="宋体" w:hAnsi="宋体"/>
                <w:sz w:val="28"/>
                <w:szCs w:val="28"/>
              </w:rPr>
            </w:pPr>
            <w:r>
              <w:rPr>
                <w:rFonts w:ascii="宋体" w:hAnsi="宋体"/>
                <w:sz w:val="28"/>
                <w:szCs w:val="28"/>
              </w:rPr>
              <w:t>4</w:t>
            </w:r>
          </w:p>
        </w:tc>
        <w:tc>
          <w:tcPr>
            <w:tcW w:w="3385" w:type="dxa"/>
            <w:tcBorders>
              <w:right w:val="single" w:sz="6" w:space="0" w:color="auto"/>
            </w:tcBorders>
          </w:tcPr>
          <w:p w14:paraId="5CCA6953" w14:textId="77777777" w:rsidR="009D5BB8" w:rsidRDefault="009D5BB8" w:rsidP="00632D06">
            <w:pPr>
              <w:spacing w:line="240" w:lineRule="auto"/>
              <w:ind w:leftChars="0" w:left="0" w:firstLineChars="0" w:firstLine="0"/>
              <w:rPr>
                <w:rFonts w:ascii="宋体" w:hAnsi="宋体"/>
                <w:sz w:val="28"/>
                <w:szCs w:val="28"/>
              </w:rPr>
            </w:pPr>
          </w:p>
        </w:tc>
        <w:tc>
          <w:tcPr>
            <w:tcW w:w="1409" w:type="dxa"/>
          </w:tcPr>
          <w:p w14:paraId="5C376B18" w14:textId="77777777" w:rsidR="009D5BB8" w:rsidRDefault="009D5BB8" w:rsidP="00632D06">
            <w:pPr>
              <w:spacing w:line="240" w:lineRule="auto"/>
              <w:ind w:leftChars="0" w:left="0" w:firstLineChars="0" w:firstLine="0"/>
              <w:rPr>
                <w:rFonts w:ascii="宋体" w:hAnsi="宋体"/>
                <w:sz w:val="28"/>
                <w:szCs w:val="28"/>
              </w:rPr>
            </w:pPr>
          </w:p>
        </w:tc>
        <w:tc>
          <w:tcPr>
            <w:tcW w:w="1706" w:type="dxa"/>
          </w:tcPr>
          <w:p w14:paraId="55145EAB" w14:textId="77777777" w:rsidR="009D5BB8" w:rsidRDefault="009D5BB8" w:rsidP="00632D06">
            <w:pPr>
              <w:spacing w:line="240" w:lineRule="auto"/>
              <w:ind w:leftChars="0" w:left="0" w:firstLineChars="0" w:firstLine="0"/>
              <w:rPr>
                <w:rFonts w:ascii="宋体" w:hAnsi="宋体"/>
                <w:sz w:val="28"/>
                <w:szCs w:val="28"/>
              </w:rPr>
            </w:pPr>
          </w:p>
        </w:tc>
        <w:tc>
          <w:tcPr>
            <w:tcW w:w="1863" w:type="dxa"/>
          </w:tcPr>
          <w:p w14:paraId="0980B5FE" w14:textId="77777777" w:rsidR="009D5BB8" w:rsidRDefault="009D5BB8" w:rsidP="00632D06">
            <w:pPr>
              <w:spacing w:line="240" w:lineRule="auto"/>
              <w:ind w:leftChars="0" w:left="0" w:firstLineChars="0" w:firstLine="0"/>
              <w:rPr>
                <w:rFonts w:ascii="宋体" w:hAnsi="宋体"/>
                <w:sz w:val="28"/>
                <w:szCs w:val="28"/>
              </w:rPr>
            </w:pPr>
          </w:p>
        </w:tc>
        <w:tc>
          <w:tcPr>
            <w:tcW w:w="711" w:type="dxa"/>
          </w:tcPr>
          <w:p w14:paraId="29D28C05" w14:textId="77777777" w:rsidR="009D5BB8" w:rsidRDefault="009D5BB8" w:rsidP="00632D06">
            <w:pPr>
              <w:spacing w:line="240" w:lineRule="auto"/>
              <w:ind w:leftChars="0" w:left="0" w:firstLineChars="0" w:firstLine="0"/>
              <w:rPr>
                <w:rFonts w:ascii="宋体" w:hAnsi="宋体"/>
                <w:sz w:val="28"/>
                <w:szCs w:val="28"/>
              </w:rPr>
            </w:pPr>
          </w:p>
        </w:tc>
      </w:tr>
      <w:tr w:rsidR="009D5BB8" w14:paraId="6BABBD74" w14:textId="77777777" w:rsidTr="00632D06">
        <w:trPr>
          <w:trHeight w:val="451"/>
          <w:jc w:val="center"/>
        </w:trPr>
        <w:tc>
          <w:tcPr>
            <w:tcW w:w="743" w:type="dxa"/>
            <w:vAlign w:val="center"/>
          </w:tcPr>
          <w:p w14:paraId="2C0EA705" w14:textId="77777777" w:rsidR="009D5BB8" w:rsidRDefault="009D5BB8" w:rsidP="00632D06">
            <w:pPr>
              <w:spacing w:line="240" w:lineRule="auto"/>
              <w:ind w:leftChars="0" w:left="0" w:firstLineChars="0" w:firstLine="0"/>
              <w:jc w:val="center"/>
              <w:rPr>
                <w:rFonts w:ascii="宋体" w:hAnsi="宋体"/>
                <w:sz w:val="28"/>
                <w:szCs w:val="28"/>
              </w:rPr>
            </w:pPr>
            <w:r>
              <w:rPr>
                <w:rFonts w:ascii="宋体" w:hAnsi="宋体" w:hint="eastAsia"/>
                <w:sz w:val="28"/>
                <w:szCs w:val="28"/>
              </w:rPr>
              <w:t>…</w:t>
            </w:r>
          </w:p>
        </w:tc>
        <w:tc>
          <w:tcPr>
            <w:tcW w:w="3385" w:type="dxa"/>
            <w:tcBorders>
              <w:right w:val="single" w:sz="6" w:space="0" w:color="auto"/>
            </w:tcBorders>
          </w:tcPr>
          <w:p w14:paraId="492A3705" w14:textId="77777777" w:rsidR="009D5BB8" w:rsidRDefault="009D5BB8" w:rsidP="00632D06">
            <w:pPr>
              <w:spacing w:line="240" w:lineRule="auto"/>
              <w:ind w:leftChars="0" w:left="0" w:firstLineChars="0" w:firstLine="0"/>
              <w:rPr>
                <w:rFonts w:ascii="宋体" w:hAnsi="宋体"/>
                <w:sz w:val="28"/>
                <w:szCs w:val="28"/>
              </w:rPr>
            </w:pPr>
          </w:p>
        </w:tc>
        <w:tc>
          <w:tcPr>
            <w:tcW w:w="1409" w:type="dxa"/>
          </w:tcPr>
          <w:p w14:paraId="738D8A3D" w14:textId="77777777" w:rsidR="009D5BB8" w:rsidRDefault="009D5BB8" w:rsidP="00632D06">
            <w:pPr>
              <w:spacing w:line="240" w:lineRule="auto"/>
              <w:ind w:leftChars="0" w:left="0" w:firstLineChars="0" w:firstLine="0"/>
              <w:rPr>
                <w:rFonts w:ascii="宋体" w:hAnsi="宋体"/>
                <w:sz w:val="28"/>
                <w:szCs w:val="28"/>
              </w:rPr>
            </w:pPr>
          </w:p>
        </w:tc>
        <w:tc>
          <w:tcPr>
            <w:tcW w:w="1706" w:type="dxa"/>
          </w:tcPr>
          <w:p w14:paraId="17FD34AF" w14:textId="77777777" w:rsidR="009D5BB8" w:rsidRDefault="009D5BB8" w:rsidP="00632D06">
            <w:pPr>
              <w:spacing w:line="240" w:lineRule="auto"/>
              <w:ind w:leftChars="0" w:left="0" w:firstLineChars="0" w:firstLine="0"/>
              <w:rPr>
                <w:rFonts w:ascii="宋体" w:hAnsi="宋体"/>
                <w:sz w:val="28"/>
                <w:szCs w:val="28"/>
              </w:rPr>
            </w:pPr>
          </w:p>
        </w:tc>
        <w:tc>
          <w:tcPr>
            <w:tcW w:w="1863" w:type="dxa"/>
          </w:tcPr>
          <w:p w14:paraId="67DACE0D" w14:textId="77777777" w:rsidR="009D5BB8" w:rsidRDefault="009D5BB8" w:rsidP="00632D06">
            <w:pPr>
              <w:spacing w:line="240" w:lineRule="auto"/>
              <w:ind w:leftChars="0" w:left="0" w:firstLineChars="0" w:firstLine="0"/>
              <w:rPr>
                <w:rFonts w:ascii="宋体" w:hAnsi="宋体"/>
                <w:sz w:val="28"/>
                <w:szCs w:val="28"/>
              </w:rPr>
            </w:pPr>
          </w:p>
        </w:tc>
        <w:tc>
          <w:tcPr>
            <w:tcW w:w="711" w:type="dxa"/>
          </w:tcPr>
          <w:p w14:paraId="501FB691" w14:textId="77777777" w:rsidR="009D5BB8" w:rsidRDefault="009D5BB8" w:rsidP="00632D06">
            <w:pPr>
              <w:spacing w:line="240" w:lineRule="auto"/>
              <w:ind w:leftChars="0" w:left="0" w:firstLineChars="0" w:firstLine="0"/>
              <w:rPr>
                <w:rFonts w:ascii="宋体" w:hAnsi="宋体"/>
                <w:sz w:val="28"/>
                <w:szCs w:val="28"/>
              </w:rPr>
            </w:pPr>
          </w:p>
        </w:tc>
      </w:tr>
      <w:tr w:rsidR="009D5BB8" w14:paraId="4673518C" w14:textId="77777777" w:rsidTr="00632D06">
        <w:trPr>
          <w:trHeight w:val="451"/>
          <w:jc w:val="center"/>
        </w:trPr>
        <w:tc>
          <w:tcPr>
            <w:tcW w:w="743" w:type="dxa"/>
          </w:tcPr>
          <w:p w14:paraId="368FF0BF" w14:textId="77777777" w:rsidR="009D5BB8" w:rsidRDefault="009D5BB8" w:rsidP="00632D06">
            <w:pPr>
              <w:spacing w:line="240" w:lineRule="auto"/>
              <w:ind w:leftChars="0" w:left="0" w:firstLineChars="0" w:firstLine="0"/>
              <w:rPr>
                <w:rFonts w:ascii="宋体" w:hAnsi="宋体"/>
                <w:sz w:val="28"/>
                <w:szCs w:val="28"/>
              </w:rPr>
            </w:pPr>
          </w:p>
        </w:tc>
        <w:tc>
          <w:tcPr>
            <w:tcW w:w="6500" w:type="dxa"/>
            <w:gridSpan w:val="3"/>
          </w:tcPr>
          <w:p w14:paraId="4B138E8D" w14:textId="77777777" w:rsidR="009D5BB8" w:rsidRDefault="009D5BB8" w:rsidP="00632D06">
            <w:pPr>
              <w:spacing w:line="240" w:lineRule="auto"/>
              <w:ind w:leftChars="0" w:left="0" w:firstLineChars="0" w:firstLine="0"/>
              <w:jc w:val="center"/>
              <w:rPr>
                <w:rFonts w:ascii="宋体" w:hAnsi="宋体"/>
                <w:sz w:val="28"/>
                <w:szCs w:val="28"/>
              </w:rPr>
            </w:pPr>
            <w:r>
              <w:rPr>
                <w:rFonts w:ascii="宋体" w:hAnsi="宋体" w:hint="eastAsia"/>
                <w:sz w:val="28"/>
                <w:szCs w:val="28"/>
              </w:rPr>
              <w:t>总价</w:t>
            </w:r>
          </w:p>
        </w:tc>
        <w:tc>
          <w:tcPr>
            <w:tcW w:w="1863" w:type="dxa"/>
          </w:tcPr>
          <w:p w14:paraId="485095C8" w14:textId="77777777" w:rsidR="009D5BB8" w:rsidRDefault="009D5BB8" w:rsidP="00632D06">
            <w:pPr>
              <w:spacing w:line="240" w:lineRule="auto"/>
              <w:ind w:leftChars="0" w:left="0" w:firstLineChars="0" w:firstLine="0"/>
              <w:rPr>
                <w:rFonts w:ascii="宋体" w:hAnsi="宋体"/>
                <w:sz w:val="28"/>
                <w:szCs w:val="28"/>
              </w:rPr>
            </w:pPr>
          </w:p>
        </w:tc>
        <w:tc>
          <w:tcPr>
            <w:tcW w:w="711" w:type="dxa"/>
          </w:tcPr>
          <w:p w14:paraId="568EFC56" w14:textId="77777777" w:rsidR="009D5BB8" w:rsidRDefault="009D5BB8" w:rsidP="00632D06">
            <w:pPr>
              <w:spacing w:line="240" w:lineRule="auto"/>
              <w:ind w:leftChars="0" w:left="0" w:firstLineChars="0" w:firstLine="0"/>
              <w:rPr>
                <w:rFonts w:ascii="宋体" w:hAnsi="宋体"/>
                <w:sz w:val="28"/>
                <w:szCs w:val="28"/>
              </w:rPr>
            </w:pPr>
          </w:p>
        </w:tc>
      </w:tr>
    </w:tbl>
    <w:p w14:paraId="510C4DB0" w14:textId="77777777" w:rsidR="009D5BB8" w:rsidRDefault="009D5BB8" w:rsidP="009D5BB8">
      <w:pPr>
        <w:ind w:leftChars="0" w:left="82" w:hanging="82"/>
      </w:pPr>
    </w:p>
    <w:p w14:paraId="600D2D01" w14:textId="77777777" w:rsidR="009D5BB8" w:rsidRDefault="009D5BB8" w:rsidP="00AD7833">
      <w:pPr>
        <w:spacing w:beforeLines="150" w:before="468" w:line="440" w:lineRule="exact"/>
        <w:ind w:leftChars="0" w:left="94" w:hanging="94"/>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（公章）</w:t>
      </w:r>
    </w:p>
    <w:p w14:paraId="748477EC" w14:textId="77777777" w:rsidR="009D5BB8" w:rsidRDefault="009D5BB8" w:rsidP="00AD7833">
      <w:pPr>
        <w:spacing w:beforeLines="150" w:before="468" w:line="440" w:lineRule="exact"/>
        <w:ind w:leftChars="0" w:left="94" w:hanging="94"/>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14:paraId="18F97C8B" w14:textId="77777777" w:rsidR="009D5BB8" w:rsidRDefault="009D5BB8" w:rsidP="00AD7833">
      <w:pPr>
        <w:spacing w:beforeLines="50" w:before="156" w:afterLines="50" w:after="156" w:line="440" w:lineRule="exact"/>
        <w:ind w:leftChars="0" w:left="94" w:hanging="94"/>
        <w:jc w:val="right"/>
        <w:rPr>
          <w:rFonts w:ascii="宋体" w:hAnsi="宋体" w:cs="宋体"/>
          <w:bCs/>
          <w:sz w:val="24"/>
          <w:lang w:val="en-GB"/>
        </w:rPr>
      </w:pPr>
      <w:r>
        <w:rPr>
          <w:rFonts w:ascii="宋体" w:hAnsi="宋体" w:cs="宋体" w:hint="eastAsia"/>
          <w:bCs/>
          <w:sz w:val="24"/>
          <w:lang w:val="en-GB"/>
        </w:rPr>
        <w:t>日    期：      年     月   日</w:t>
      </w:r>
    </w:p>
    <w:p w14:paraId="362B91E0" w14:textId="77777777" w:rsidR="009D5BB8" w:rsidRDefault="009D5BB8" w:rsidP="009D5BB8">
      <w:pPr>
        <w:ind w:leftChars="0" w:left="82" w:hanging="82"/>
        <w:rPr>
          <w:rFonts w:ascii="宋体" w:hAnsi="宋体" w:cs="宋体"/>
          <w:b/>
          <w:bCs/>
          <w:szCs w:val="21"/>
          <w:lang w:val="en-GB"/>
        </w:rPr>
      </w:pPr>
      <w:r>
        <w:rPr>
          <w:rFonts w:ascii="宋体" w:hAnsi="宋体" w:cs="宋体" w:hint="eastAsia"/>
          <w:b/>
          <w:bCs/>
          <w:szCs w:val="21"/>
          <w:lang w:val="en-GB"/>
        </w:rPr>
        <w:t>注：</w:t>
      </w:r>
    </w:p>
    <w:p w14:paraId="40880CC0" w14:textId="77777777" w:rsidR="009D5BB8" w:rsidRDefault="009D5BB8" w:rsidP="009D5BB8">
      <w:pPr>
        <w:ind w:leftChars="0" w:left="0" w:firstLineChars="200" w:firstLine="420"/>
        <w:rPr>
          <w:rFonts w:ascii="宋体" w:hAnsi="宋体" w:cs="宋体"/>
          <w:szCs w:val="21"/>
          <w:lang w:val="en-GB"/>
        </w:rPr>
      </w:pPr>
      <w:r>
        <w:rPr>
          <w:rFonts w:ascii="宋体" w:hAnsi="宋体" w:cs="宋体" w:hint="eastAsia"/>
          <w:szCs w:val="21"/>
        </w:rPr>
        <w:t>1、</w:t>
      </w:r>
      <w:r w:rsidRPr="00BF5DF5">
        <w:rPr>
          <w:rFonts w:ascii="宋体" w:hAnsi="宋体" w:cs="宋体" w:hint="eastAsia"/>
          <w:szCs w:val="21"/>
          <w:lang w:val="en-GB"/>
        </w:rPr>
        <w:t>投标人必须按“分项报价明细表”的格式详细报出投标总价的各个组成部分的报价，否则作无效投标处理。</w:t>
      </w:r>
    </w:p>
    <w:p w14:paraId="3E5DFB71" w14:textId="77777777" w:rsidR="009D5BB8" w:rsidRDefault="009D5BB8" w:rsidP="009D5BB8">
      <w:pPr>
        <w:ind w:leftChars="0" w:left="0" w:firstLineChars="200" w:firstLine="420"/>
        <w:rPr>
          <w:rFonts w:ascii="宋体" w:hAnsi="宋体" w:cs="宋体"/>
          <w:szCs w:val="21"/>
          <w:lang w:val="en-GB"/>
        </w:rPr>
      </w:pPr>
      <w:r>
        <w:rPr>
          <w:rFonts w:ascii="宋体" w:hAnsi="宋体" w:cs="宋体" w:hint="eastAsia"/>
          <w:szCs w:val="21"/>
        </w:rPr>
        <w:t>2、</w:t>
      </w:r>
      <w:r w:rsidRPr="00BF5DF5">
        <w:rPr>
          <w:rFonts w:ascii="宋体" w:hAnsi="宋体" w:cs="宋体" w:hint="eastAsia"/>
          <w:szCs w:val="21"/>
          <w:lang w:val="en-GB"/>
        </w:rPr>
        <w:t>“分项报价明细表”各分项报价合计应当与“开标一览表”报价合计相</w:t>
      </w:r>
      <w:r>
        <w:rPr>
          <w:rFonts w:ascii="宋体" w:hAnsi="宋体" w:cs="宋体" w:hint="eastAsia"/>
          <w:szCs w:val="21"/>
          <w:lang w:val="en-GB"/>
        </w:rPr>
        <w:t>等。</w:t>
      </w:r>
    </w:p>
    <w:p w14:paraId="3683E1C9" w14:textId="77777777" w:rsidR="009D5BB8" w:rsidRPr="009D5BB8" w:rsidRDefault="009D5BB8">
      <w:pPr>
        <w:widowControl/>
        <w:spacing w:line="240" w:lineRule="auto"/>
        <w:ind w:leftChars="0" w:left="0" w:firstLineChars="0" w:firstLine="0"/>
        <w:jc w:val="left"/>
        <w:rPr>
          <w:rFonts w:hAnsi="宋体"/>
          <w:b/>
          <w:color w:val="000000"/>
          <w:sz w:val="24"/>
          <w:lang w:val="en-GB"/>
        </w:rPr>
      </w:pPr>
    </w:p>
    <w:p w14:paraId="7C79BDA6" w14:textId="77777777" w:rsidR="009D5BB8" w:rsidRDefault="009D5BB8">
      <w:pPr>
        <w:widowControl/>
        <w:spacing w:line="240" w:lineRule="auto"/>
        <w:ind w:leftChars="0" w:left="0" w:firstLineChars="0" w:firstLine="0"/>
        <w:jc w:val="left"/>
        <w:rPr>
          <w:rFonts w:hAnsi="宋体"/>
          <w:b/>
          <w:color w:val="000000"/>
          <w:sz w:val="24"/>
        </w:rPr>
      </w:pPr>
    </w:p>
    <w:p w14:paraId="656D7D24" w14:textId="77777777" w:rsidR="009D5BB8" w:rsidRDefault="009D5BB8" w:rsidP="00505CCA">
      <w:pPr>
        <w:spacing w:line="460" w:lineRule="exact"/>
        <w:ind w:leftChars="0" w:left="94" w:hanging="94"/>
        <w:rPr>
          <w:rFonts w:hAnsi="宋体"/>
          <w:b/>
          <w:color w:val="000000"/>
          <w:sz w:val="24"/>
        </w:rPr>
      </w:pPr>
    </w:p>
    <w:p w14:paraId="3466C763" w14:textId="77777777" w:rsidR="009D5BB8" w:rsidRDefault="009D5BB8">
      <w:pPr>
        <w:widowControl/>
        <w:spacing w:line="240" w:lineRule="auto"/>
        <w:ind w:leftChars="0" w:left="0" w:firstLineChars="0" w:firstLine="0"/>
        <w:jc w:val="left"/>
        <w:rPr>
          <w:rFonts w:hAnsi="宋体"/>
          <w:b/>
          <w:color w:val="000000"/>
          <w:sz w:val="24"/>
        </w:rPr>
      </w:pPr>
      <w:r>
        <w:rPr>
          <w:rFonts w:hAnsi="宋体"/>
          <w:b/>
          <w:color w:val="000000"/>
          <w:sz w:val="24"/>
        </w:rPr>
        <w:br w:type="page"/>
      </w:r>
    </w:p>
    <w:p w14:paraId="65FBFDB9" w14:textId="77777777" w:rsidR="009D5BB8" w:rsidRDefault="00632D06" w:rsidP="009D5BB8">
      <w:pPr>
        <w:pStyle w:val="3"/>
        <w:tabs>
          <w:tab w:val="center" w:pos="4394"/>
          <w:tab w:val="left" w:pos="6712"/>
        </w:tabs>
        <w:ind w:left="260" w:hanging="82"/>
        <w:jc w:val="center"/>
        <w:rPr>
          <w:rFonts w:ascii="宋体" w:hAnsi="宋体" w:cs="宋体"/>
        </w:rPr>
      </w:pPr>
      <w:bookmarkStart w:id="98" w:name="_Toc106960834"/>
      <w:r>
        <w:rPr>
          <w:rFonts w:ascii="宋体" w:hAnsi="宋体" w:cs="宋体" w:hint="eastAsia"/>
          <w:lang w:val="en-GB"/>
        </w:rPr>
        <w:lastRenderedPageBreak/>
        <w:t>2、</w:t>
      </w:r>
      <w:r w:rsidR="009D5BB8">
        <w:rPr>
          <w:rFonts w:ascii="宋体" w:hAnsi="宋体" w:cs="宋体" w:hint="eastAsia"/>
          <w:lang w:val="en-GB"/>
        </w:rPr>
        <w:t>投标函</w:t>
      </w:r>
      <w:bookmarkEnd w:id="98"/>
    </w:p>
    <w:p w14:paraId="0F419D78" w14:textId="77777777" w:rsidR="009D5BB8" w:rsidRDefault="009D5BB8" w:rsidP="00AD7833">
      <w:pPr>
        <w:spacing w:beforeLines="50" w:before="156" w:line="420" w:lineRule="exact"/>
        <w:ind w:left="272" w:hanging="94"/>
        <w:rPr>
          <w:rFonts w:ascii="宋体" w:hAnsi="宋体" w:cs="宋体"/>
          <w:b/>
          <w:bCs/>
          <w:sz w:val="24"/>
          <w:lang w:val="en-GB"/>
        </w:rPr>
      </w:pPr>
      <w:r>
        <w:rPr>
          <w:rFonts w:ascii="宋体" w:hAnsi="宋体" w:cs="宋体" w:hint="eastAsia"/>
          <w:b/>
          <w:bCs/>
          <w:sz w:val="24"/>
          <w:lang w:val="en-GB"/>
        </w:rPr>
        <w:t xml:space="preserve">致： </w:t>
      </w:r>
      <w:r w:rsidR="00C00478" w:rsidRPr="00C00478">
        <w:rPr>
          <w:rFonts w:ascii="宋体" w:hAnsi="宋体" w:cs="宋体" w:hint="eastAsia"/>
          <w:b/>
          <w:bCs/>
          <w:sz w:val="24"/>
          <w:lang w:val="en-GB"/>
        </w:rPr>
        <w:t>海口市秀英区行政审批服务局</w:t>
      </w:r>
    </w:p>
    <w:p w14:paraId="6342B05A" w14:textId="77777777" w:rsidR="009D5BB8" w:rsidRDefault="009D5BB8" w:rsidP="009D5BB8">
      <w:pPr>
        <w:spacing w:line="420" w:lineRule="exact"/>
        <w:ind w:left="178" w:firstLineChars="200" w:firstLine="480"/>
        <w:rPr>
          <w:rFonts w:ascii="宋体" w:hAnsi="宋体" w:cs="宋体"/>
          <w:sz w:val="24"/>
        </w:rPr>
      </w:pPr>
      <w:r>
        <w:rPr>
          <w:rFonts w:ascii="宋体" w:hAnsi="宋体" w:cs="宋体" w:hint="eastAsia"/>
          <w:sz w:val="24"/>
          <w:lang w:val="en-GB"/>
        </w:rPr>
        <w:t xml:space="preserve">根据贵司 </w:t>
      </w:r>
      <w:r>
        <w:rPr>
          <w:rFonts w:ascii="宋体" w:hAnsi="宋体" w:cs="宋体" w:hint="eastAsia"/>
          <w:sz w:val="24"/>
          <w:u w:val="single"/>
          <w:lang w:val="en-GB"/>
        </w:rPr>
        <w:t xml:space="preserve">       （</w:t>
      </w:r>
      <w:r>
        <w:rPr>
          <w:rFonts w:ascii="宋体" w:hAnsi="宋体" w:cs="宋体" w:hint="eastAsia"/>
          <w:sz w:val="24"/>
          <w:u w:val="single"/>
        </w:rPr>
        <w:t>项目名称</w:t>
      </w:r>
      <w:r>
        <w:rPr>
          <w:rFonts w:ascii="宋体" w:hAnsi="宋体" w:cs="宋体" w:hint="eastAsia"/>
          <w:sz w:val="24"/>
          <w:u w:val="single"/>
          <w:lang w:val="en-GB"/>
        </w:rPr>
        <w:t xml:space="preserve">）         </w:t>
      </w:r>
      <w:r>
        <w:rPr>
          <w:rFonts w:ascii="宋体" w:hAnsi="宋体" w:cs="宋体" w:hint="eastAsia"/>
          <w:b/>
          <w:bCs/>
          <w:sz w:val="24"/>
          <w:u w:val="single"/>
        </w:rPr>
        <w:t>（</w:t>
      </w:r>
      <w:r>
        <w:rPr>
          <w:rFonts w:ascii="宋体" w:hAnsi="宋体" w:cs="宋体" w:hint="eastAsia"/>
          <w:b/>
          <w:bCs/>
          <w:sz w:val="24"/>
          <w:u w:val="single"/>
          <w:lang w:val="en-GB"/>
        </w:rPr>
        <w:t xml:space="preserve">项目编号为：       </w:t>
      </w:r>
      <w:r>
        <w:rPr>
          <w:rFonts w:ascii="宋体" w:hAnsi="宋体" w:cs="宋体" w:hint="eastAsia"/>
          <w:b/>
          <w:bCs/>
          <w:sz w:val="24"/>
          <w:u w:val="single"/>
        </w:rPr>
        <w:t>）</w:t>
      </w:r>
      <w:r>
        <w:rPr>
          <w:rFonts w:ascii="宋体" w:hAnsi="宋体" w:cs="宋体" w:hint="eastAsia"/>
          <w:sz w:val="24"/>
          <w:lang w:val="en-GB"/>
        </w:rPr>
        <w:t>的投标邀请函，正式授权下述签字人</w:t>
      </w:r>
      <w:r>
        <w:rPr>
          <w:rFonts w:ascii="宋体" w:hAnsi="宋体" w:cs="宋体" w:hint="eastAsia"/>
          <w:b/>
          <w:bCs/>
          <w:sz w:val="24"/>
          <w:u w:val="single"/>
          <w:lang w:val="en-GB"/>
        </w:rPr>
        <w:t>（姓名）</w:t>
      </w:r>
      <w:r>
        <w:rPr>
          <w:rFonts w:ascii="宋体" w:hAnsi="宋体" w:cs="宋体" w:hint="eastAsia"/>
          <w:sz w:val="24"/>
          <w:lang w:val="en-GB"/>
        </w:rPr>
        <w:t>代表投标人</w:t>
      </w:r>
      <w:r>
        <w:rPr>
          <w:rFonts w:ascii="宋体" w:hAnsi="宋体" w:cs="宋体" w:hint="eastAsia"/>
          <w:b/>
          <w:bCs/>
          <w:sz w:val="24"/>
          <w:u w:val="single"/>
          <w:lang w:val="en-GB"/>
        </w:rPr>
        <w:t xml:space="preserve">（投标单位名称）      </w:t>
      </w:r>
      <w:r>
        <w:rPr>
          <w:rFonts w:ascii="宋体" w:hAnsi="宋体" w:cs="宋体" w:hint="eastAsia"/>
          <w:sz w:val="24"/>
          <w:lang w:val="en-GB"/>
        </w:rPr>
        <w:t>，提交投标书正本</w:t>
      </w:r>
      <w:r>
        <w:rPr>
          <w:rFonts w:ascii="宋体" w:hAnsi="宋体" w:cs="宋体" w:hint="eastAsia"/>
          <w:sz w:val="24"/>
        </w:rPr>
        <w:t>壹</w:t>
      </w:r>
      <w:r>
        <w:rPr>
          <w:rFonts w:ascii="宋体" w:hAnsi="宋体" w:cs="宋体" w:hint="eastAsia"/>
          <w:sz w:val="24"/>
          <w:lang w:val="en-GB"/>
        </w:rPr>
        <w:t>份，</w:t>
      </w:r>
      <w:r>
        <w:rPr>
          <w:rFonts w:ascii="宋体" w:hAnsi="宋体" w:cs="宋体" w:hint="eastAsia"/>
          <w:sz w:val="24"/>
        </w:rPr>
        <w:t>副本肆份、开标一览表壹份，电子版1份。根据此函，我们宣布同意如下：</w:t>
      </w:r>
    </w:p>
    <w:p w14:paraId="10744989" w14:textId="77777777" w:rsidR="009D5BB8" w:rsidRDefault="009D5BB8" w:rsidP="009D5BB8">
      <w:pPr>
        <w:spacing w:line="420" w:lineRule="exact"/>
        <w:ind w:left="178" w:firstLineChars="200" w:firstLine="480"/>
        <w:rPr>
          <w:rFonts w:ascii="宋体" w:hAnsi="宋体" w:cs="宋体"/>
          <w:sz w:val="24"/>
          <w:lang w:val="en-GB"/>
        </w:rPr>
      </w:pPr>
      <w:r>
        <w:rPr>
          <w:rFonts w:ascii="宋体" w:hAnsi="宋体" w:cs="宋体" w:hint="eastAsia"/>
          <w:sz w:val="24"/>
          <w:lang w:val="en-GB"/>
        </w:rPr>
        <w:t>1. 我方接受招标文件的所有的条款和规定。</w:t>
      </w:r>
    </w:p>
    <w:p w14:paraId="5835C244" w14:textId="77777777" w:rsidR="009D5BB8" w:rsidRDefault="009D5BB8" w:rsidP="009D5BB8">
      <w:pPr>
        <w:spacing w:line="420" w:lineRule="exact"/>
        <w:ind w:leftChars="228" w:left="959" w:hangingChars="200" w:hanging="480"/>
        <w:rPr>
          <w:rFonts w:ascii="宋体" w:hAnsi="宋体" w:cs="宋体"/>
          <w:sz w:val="24"/>
          <w:lang w:val="en-GB"/>
        </w:rPr>
      </w:pPr>
      <w:r>
        <w:rPr>
          <w:rFonts w:ascii="宋体" w:hAnsi="宋体" w:cs="宋体" w:hint="eastAsia"/>
          <w:sz w:val="24"/>
          <w:lang w:val="en-GB"/>
        </w:rPr>
        <w:t>2. 我方同意按照招标文件第二章“投标人须知”的规定，本投标文件的有效期为从投标截止日期起计算的</w:t>
      </w:r>
      <w:r>
        <w:rPr>
          <w:rFonts w:ascii="宋体" w:hAnsi="宋体" w:cs="宋体" w:hint="eastAsia"/>
          <w:sz w:val="24"/>
          <w:u w:val="single"/>
          <w:lang w:val="en-GB"/>
        </w:rPr>
        <w:t xml:space="preserve"> 60 </w:t>
      </w:r>
      <w:r>
        <w:rPr>
          <w:rFonts w:ascii="宋体" w:hAnsi="宋体" w:cs="宋体" w:hint="eastAsia"/>
          <w:sz w:val="24"/>
          <w:lang w:val="en-GB"/>
        </w:rPr>
        <w:t>天</w:t>
      </w:r>
      <w:r>
        <w:rPr>
          <w:rFonts w:ascii="宋体" w:hAnsi="宋体" w:cs="宋体" w:hint="eastAsia"/>
          <w:sz w:val="24"/>
        </w:rPr>
        <w:t>内</w:t>
      </w:r>
      <w:r>
        <w:rPr>
          <w:rFonts w:ascii="宋体" w:hAnsi="宋体" w:cs="宋体" w:hint="eastAsia"/>
          <w:sz w:val="24"/>
          <w:lang w:val="en-GB"/>
        </w:rPr>
        <w:t>，在此期间，本投标文件将始终对我方具有约束力，并可随时被接受。</w:t>
      </w:r>
    </w:p>
    <w:p w14:paraId="216A9F12" w14:textId="77777777" w:rsidR="009D5BB8" w:rsidRDefault="009D5BB8" w:rsidP="009D5BB8">
      <w:pPr>
        <w:spacing w:line="420" w:lineRule="exact"/>
        <w:ind w:leftChars="228" w:left="959" w:hangingChars="200" w:hanging="480"/>
        <w:rPr>
          <w:rFonts w:ascii="宋体" w:hAnsi="宋体" w:cs="宋体"/>
          <w:sz w:val="24"/>
          <w:lang w:val="en-GB"/>
        </w:rPr>
      </w:pPr>
      <w:r>
        <w:rPr>
          <w:rFonts w:ascii="宋体" w:hAnsi="宋体" w:cs="宋体" w:hint="eastAsia"/>
          <w:sz w:val="24"/>
          <w:lang w:val="en-GB"/>
        </w:rPr>
        <w:t>3. 如果在开标后规定的投标有效期内撤回投标，我方的投标保证金可被贵方没收。</w:t>
      </w:r>
    </w:p>
    <w:p w14:paraId="12652C64" w14:textId="77777777" w:rsidR="009D5BB8" w:rsidRDefault="009D5BB8" w:rsidP="009D5BB8">
      <w:pPr>
        <w:spacing w:line="420" w:lineRule="exact"/>
        <w:ind w:left="178" w:firstLineChars="200" w:firstLine="480"/>
        <w:rPr>
          <w:rFonts w:ascii="宋体" w:hAnsi="宋体" w:cs="宋体"/>
          <w:sz w:val="24"/>
          <w:lang w:val="en-GB"/>
        </w:rPr>
      </w:pPr>
      <w:r>
        <w:rPr>
          <w:rFonts w:ascii="宋体" w:hAnsi="宋体" w:cs="宋体" w:hint="eastAsia"/>
          <w:sz w:val="24"/>
          <w:lang w:val="en-GB"/>
        </w:rPr>
        <w:t>4. 我方完全理解贵方不一定要接受最低价的投标。</w:t>
      </w:r>
    </w:p>
    <w:p w14:paraId="4E64AA4E" w14:textId="77777777" w:rsidR="009D5BB8" w:rsidRDefault="009D5BB8" w:rsidP="009D5BB8">
      <w:pPr>
        <w:spacing w:line="420" w:lineRule="exact"/>
        <w:ind w:left="178" w:firstLineChars="200" w:firstLine="480"/>
        <w:rPr>
          <w:rFonts w:ascii="宋体" w:hAnsi="宋体" w:cs="宋体"/>
          <w:sz w:val="24"/>
          <w:lang w:val="en-GB"/>
        </w:rPr>
      </w:pPr>
      <w:r>
        <w:rPr>
          <w:rFonts w:ascii="宋体" w:hAnsi="宋体" w:cs="宋体" w:hint="eastAsia"/>
          <w:sz w:val="24"/>
          <w:lang w:val="en-GB"/>
        </w:rPr>
        <w:t>5. 我们同意提供贵单位要求的有关本次投标的所有资料或证据。</w:t>
      </w:r>
    </w:p>
    <w:p w14:paraId="06E65219" w14:textId="77777777" w:rsidR="009D5BB8" w:rsidRDefault="009D5BB8" w:rsidP="009D5BB8">
      <w:pPr>
        <w:spacing w:line="420" w:lineRule="exact"/>
        <w:ind w:left="178" w:firstLineChars="200" w:firstLine="480"/>
        <w:rPr>
          <w:rFonts w:ascii="宋体" w:hAnsi="宋体" w:cs="宋体"/>
          <w:sz w:val="24"/>
          <w:lang w:val="en-GB"/>
        </w:rPr>
      </w:pPr>
      <w:r>
        <w:rPr>
          <w:rFonts w:ascii="宋体" w:hAnsi="宋体" w:cs="宋体" w:hint="eastAsia"/>
          <w:sz w:val="24"/>
          <w:lang w:val="en-GB"/>
        </w:rPr>
        <w:t>6. 如果我方中标，我们将根据招标文件的规定严格履行自己的责任和义务。</w:t>
      </w:r>
    </w:p>
    <w:p w14:paraId="4CE841CD" w14:textId="77777777" w:rsidR="009D5BB8" w:rsidRDefault="009D5BB8" w:rsidP="009D5BB8">
      <w:pPr>
        <w:spacing w:line="420" w:lineRule="exact"/>
        <w:ind w:left="178" w:firstLineChars="200" w:firstLine="480"/>
        <w:rPr>
          <w:rFonts w:ascii="宋体" w:hAnsi="宋体" w:cs="宋体"/>
          <w:sz w:val="24"/>
          <w:lang w:val="en-GB"/>
        </w:rPr>
      </w:pPr>
      <w:r>
        <w:rPr>
          <w:rFonts w:ascii="宋体" w:hAnsi="宋体" w:cs="宋体" w:hint="eastAsia"/>
          <w:sz w:val="24"/>
          <w:lang w:val="en-GB"/>
        </w:rPr>
        <w:t>7. 如果我方中标，我方将支付本次招标的服务费。</w:t>
      </w:r>
    </w:p>
    <w:p w14:paraId="05314292" w14:textId="77777777" w:rsidR="009D5BB8" w:rsidRDefault="009D5BB8" w:rsidP="009D5BB8">
      <w:pPr>
        <w:spacing w:line="420" w:lineRule="exact"/>
        <w:ind w:left="178" w:firstLineChars="200" w:firstLine="480"/>
        <w:rPr>
          <w:rFonts w:ascii="宋体" w:hAnsi="宋体" w:cs="宋体"/>
          <w:sz w:val="24"/>
          <w:lang w:val="en-GB"/>
        </w:rPr>
      </w:pPr>
      <w:r>
        <w:rPr>
          <w:rFonts w:ascii="宋体" w:hAnsi="宋体" w:cs="宋体" w:hint="eastAsia"/>
          <w:sz w:val="24"/>
          <w:lang w:val="en-GB"/>
        </w:rPr>
        <w:t>8. 如果我方中标，我方将根据招标文件的规定递交履约保证金。</w:t>
      </w:r>
    </w:p>
    <w:p w14:paraId="4DD3A07F" w14:textId="77777777" w:rsidR="009D5BB8" w:rsidRDefault="009D5BB8" w:rsidP="009D5BB8">
      <w:pPr>
        <w:spacing w:line="420" w:lineRule="exact"/>
        <w:ind w:left="178" w:firstLineChars="200" w:firstLine="480"/>
        <w:rPr>
          <w:rFonts w:ascii="宋体" w:hAnsi="宋体" w:cs="宋体"/>
          <w:sz w:val="24"/>
          <w:lang w:val="en-GB"/>
        </w:rPr>
      </w:pPr>
    </w:p>
    <w:p w14:paraId="4AC11096" w14:textId="77777777" w:rsidR="009D5BB8" w:rsidRDefault="009D5BB8" w:rsidP="009D5BB8">
      <w:pPr>
        <w:ind w:left="178" w:firstLineChars="200" w:firstLine="480"/>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sidR="005D7DE4">
        <w:rPr>
          <w:rFonts w:ascii="宋体" w:hAnsi="宋体" w:cs="宋体"/>
          <w:sz w:val="24"/>
          <w:u w:val="single"/>
          <w:lang w:val="en-GB"/>
        </w:rPr>
        <w:t xml:space="preserve">          </w:t>
      </w:r>
      <w:r>
        <w:rPr>
          <w:rFonts w:ascii="宋体" w:hAnsi="宋体" w:cs="宋体" w:hint="eastAsia"/>
          <w:sz w:val="24"/>
          <w:u w:val="single"/>
          <w:lang w:val="en-GB"/>
        </w:rPr>
        <w:t>（公章）</w:t>
      </w:r>
    </w:p>
    <w:p w14:paraId="6BA62C45" w14:textId="77777777" w:rsidR="009D5BB8" w:rsidRPr="005D7DE4" w:rsidRDefault="009D5BB8" w:rsidP="009D5BB8">
      <w:pPr>
        <w:ind w:left="178" w:firstLineChars="200" w:firstLine="480"/>
        <w:rPr>
          <w:rFonts w:ascii="宋体" w:hAnsi="宋体" w:cs="宋体"/>
          <w:sz w:val="24"/>
          <w:u w:val="single"/>
        </w:rPr>
      </w:pPr>
      <w:r>
        <w:rPr>
          <w:rFonts w:ascii="宋体" w:hAnsi="宋体" w:cs="宋体" w:hint="eastAsia"/>
          <w:sz w:val="24"/>
          <w:lang w:val="en-GB"/>
        </w:rPr>
        <w:t>地址：</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60FD54D7"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邮编：</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71ACAD05"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电话：</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08768EC2"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传真：</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474F585B"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开户名：</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49FD7785"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开户行：</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1BDF08B4"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账 户：</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565D9DA2"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法定代表人签字（签字或盖章）：</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p>
    <w:p w14:paraId="60752B30" w14:textId="77777777" w:rsidR="009D5BB8" w:rsidRDefault="009D5BB8" w:rsidP="009D5BB8">
      <w:pPr>
        <w:ind w:left="178" w:firstLineChars="200" w:firstLine="480"/>
        <w:rPr>
          <w:rFonts w:ascii="宋体" w:hAnsi="宋体" w:cs="宋体"/>
          <w:sz w:val="24"/>
          <w:lang w:val="en-GB"/>
        </w:rPr>
      </w:pPr>
      <w:r>
        <w:rPr>
          <w:rFonts w:ascii="宋体" w:hAnsi="宋体" w:cs="宋体" w:hint="eastAsia"/>
          <w:sz w:val="24"/>
          <w:lang w:val="en-GB"/>
        </w:rPr>
        <w:t>职务：</w:t>
      </w:r>
      <w:r w:rsidR="005D7DE4" w:rsidRPr="005D7DE4">
        <w:rPr>
          <w:rFonts w:ascii="宋体" w:hAnsi="宋体" w:cs="宋体" w:hint="eastAsia"/>
          <w:sz w:val="24"/>
          <w:u w:val="single"/>
          <w:lang w:val="en-GB"/>
        </w:rPr>
        <w:t xml:space="preserve"> </w:t>
      </w:r>
      <w:r w:rsidR="005D7DE4" w:rsidRPr="005D7DE4">
        <w:rPr>
          <w:rFonts w:ascii="宋体" w:hAnsi="宋体" w:cs="宋体"/>
          <w:sz w:val="24"/>
          <w:u w:val="single"/>
          <w:lang w:val="en-GB"/>
        </w:rPr>
        <w:t xml:space="preserve">                        </w:t>
      </w:r>
      <w:r w:rsidRPr="005D7DE4">
        <w:rPr>
          <w:rFonts w:ascii="宋体" w:hAnsi="宋体" w:cs="宋体" w:hint="eastAsia"/>
          <w:sz w:val="24"/>
          <w:u w:val="single"/>
          <w:lang w:val="en-GB"/>
        </w:rPr>
        <w:t xml:space="preserve"> </w:t>
      </w:r>
    </w:p>
    <w:p w14:paraId="0A06BA64" w14:textId="77777777" w:rsidR="009D5BB8" w:rsidRDefault="009D5BB8" w:rsidP="005D7DE4">
      <w:pPr>
        <w:wordWrap w:val="0"/>
        <w:spacing w:line="420" w:lineRule="exact"/>
        <w:ind w:left="272" w:hanging="94"/>
        <w:jc w:val="right"/>
        <w:rPr>
          <w:rFonts w:ascii="宋体" w:hAnsi="宋体" w:cs="宋体"/>
          <w:sz w:val="24"/>
          <w:lang w:val="en-GB"/>
        </w:rPr>
      </w:pPr>
      <w:r>
        <w:rPr>
          <w:rFonts w:ascii="宋体" w:hAnsi="宋体" w:cs="宋体" w:hint="eastAsia"/>
          <w:sz w:val="24"/>
          <w:lang w:val="en-GB"/>
        </w:rPr>
        <w:t>日期：</w:t>
      </w:r>
      <w:r w:rsidR="005D7DE4">
        <w:rPr>
          <w:rFonts w:ascii="宋体" w:hAnsi="宋体" w:cs="宋体" w:hint="eastAsia"/>
          <w:sz w:val="24"/>
          <w:lang w:val="en-GB"/>
        </w:rPr>
        <w:t xml:space="preserve"> </w:t>
      </w:r>
      <w:r>
        <w:rPr>
          <w:rFonts w:ascii="宋体" w:hAnsi="宋体" w:cs="宋体" w:hint="eastAsia"/>
          <w:sz w:val="24"/>
          <w:lang w:val="en-GB"/>
        </w:rPr>
        <w:t>年</w:t>
      </w:r>
      <w:r w:rsidR="005D7DE4">
        <w:rPr>
          <w:rFonts w:ascii="宋体" w:hAnsi="宋体" w:cs="宋体" w:hint="eastAsia"/>
          <w:sz w:val="24"/>
          <w:lang w:val="en-GB"/>
        </w:rPr>
        <w:t xml:space="preserve"> </w:t>
      </w:r>
      <w:r>
        <w:rPr>
          <w:rFonts w:ascii="宋体" w:hAnsi="宋体" w:cs="宋体" w:hint="eastAsia"/>
          <w:sz w:val="24"/>
          <w:lang w:val="en-GB"/>
        </w:rPr>
        <w:t>月</w:t>
      </w:r>
      <w:r w:rsidR="005D7DE4">
        <w:rPr>
          <w:rFonts w:ascii="宋体" w:hAnsi="宋体" w:cs="宋体" w:hint="eastAsia"/>
          <w:sz w:val="24"/>
          <w:lang w:val="en-GB"/>
        </w:rPr>
        <w:t xml:space="preserve"> </w:t>
      </w:r>
      <w:r w:rsidR="005D7DE4">
        <w:rPr>
          <w:rFonts w:ascii="宋体" w:hAnsi="宋体" w:cs="宋体"/>
          <w:sz w:val="24"/>
          <w:lang w:val="en-GB"/>
        </w:rPr>
        <w:t xml:space="preserve"> </w:t>
      </w:r>
      <w:r>
        <w:rPr>
          <w:rFonts w:ascii="宋体" w:hAnsi="宋体" w:cs="宋体" w:hint="eastAsia"/>
          <w:sz w:val="24"/>
          <w:lang w:val="en-GB"/>
        </w:rPr>
        <w:t>日</w:t>
      </w:r>
      <w:r w:rsidR="005D7DE4">
        <w:rPr>
          <w:rFonts w:ascii="宋体" w:hAnsi="宋体" w:cs="宋体" w:hint="eastAsia"/>
          <w:sz w:val="24"/>
          <w:lang w:val="en-GB"/>
        </w:rPr>
        <w:t xml:space="preserve"> </w:t>
      </w:r>
    </w:p>
    <w:p w14:paraId="3F293BA9" w14:textId="77777777" w:rsidR="009D5BB8" w:rsidRDefault="009D5BB8" w:rsidP="00505CCA">
      <w:pPr>
        <w:spacing w:line="460" w:lineRule="exact"/>
        <w:ind w:leftChars="0" w:left="94" w:hanging="94"/>
        <w:rPr>
          <w:rFonts w:hAnsi="宋体"/>
          <w:b/>
          <w:color w:val="000000"/>
          <w:sz w:val="24"/>
        </w:rPr>
      </w:pPr>
    </w:p>
    <w:p w14:paraId="2BE2981D" w14:textId="77777777" w:rsidR="009D5BB8" w:rsidRDefault="009D5BB8">
      <w:pPr>
        <w:widowControl/>
        <w:spacing w:line="240" w:lineRule="auto"/>
        <w:ind w:leftChars="0" w:left="0" w:firstLineChars="0" w:firstLine="0"/>
        <w:jc w:val="left"/>
        <w:rPr>
          <w:rFonts w:hAnsi="宋体"/>
          <w:b/>
          <w:color w:val="000000"/>
          <w:sz w:val="24"/>
        </w:rPr>
      </w:pPr>
      <w:r>
        <w:rPr>
          <w:rFonts w:hAnsi="宋体"/>
          <w:b/>
          <w:color w:val="000000"/>
          <w:sz w:val="24"/>
        </w:rPr>
        <w:br w:type="page"/>
      </w:r>
    </w:p>
    <w:p w14:paraId="2EF26295" w14:textId="77777777" w:rsidR="00C00478" w:rsidRDefault="00C00478" w:rsidP="00C00478">
      <w:pPr>
        <w:pStyle w:val="3"/>
        <w:ind w:left="260" w:hanging="82"/>
        <w:jc w:val="center"/>
        <w:rPr>
          <w:rFonts w:ascii="宋体" w:hAnsi="宋体" w:cs="宋体"/>
        </w:rPr>
      </w:pPr>
      <w:bookmarkStart w:id="99" w:name="_Toc31262"/>
      <w:bookmarkStart w:id="100" w:name="_Toc13081"/>
      <w:bookmarkStart w:id="101" w:name="_Toc19285"/>
      <w:bookmarkStart w:id="102" w:name="_Toc1091"/>
      <w:bookmarkStart w:id="103" w:name="_Toc11556"/>
      <w:bookmarkStart w:id="104" w:name="_Toc30231"/>
      <w:bookmarkStart w:id="105" w:name="_Toc21572"/>
      <w:bookmarkStart w:id="106" w:name="_Toc18944"/>
      <w:bookmarkStart w:id="107" w:name="_Toc2415"/>
      <w:bookmarkStart w:id="108" w:name="_Toc1040"/>
      <w:bookmarkStart w:id="109" w:name="_Toc10974"/>
      <w:bookmarkStart w:id="110" w:name="_Toc20752"/>
      <w:bookmarkStart w:id="111" w:name="_Toc106960835"/>
      <w:r>
        <w:rPr>
          <w:rFonts w:ascii="宋体" w:hAnsi="宋体" w:cs="宋体" w:hint="eastAsia"/>
        </w:rPr>
        <w:lastRenderedPageBreak/>
        <w:t>3、法定代表人身份证明</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23BCC400" w14:textId="77777777" w:rsidR="00C00478" w:rsidRDefault="00C00478" w:rsidP="00AD7833">
      <w:pPr>
        <w:spacing w:beforeLines="50" w:before="156" w:line="440" w:lineRule="exact"/>
        <w:ind w:left="272" w:hanging="94"/>
        <w:rPr>
          <w:rFonts w:ascii="宋体" w:hAnsi="宋体" w:cs="宋体"/>
          <w:b/>
          <w:bCs/>
          <w:sz w:val="24"/>
          <w:lang w:val="zh-CN"/>
        </w:rPr>
      </w:pPr>
    </w:p>
    <w:p w14:paraId="1BB7ED9F" w14:textId="77777777" w:rsidR="00C00478" w:rsidRPr="005D7DE4" w:rsidRDefault="00C00478" w:rsidP="00AD7833">
      <w:pPr>
        <w:spacing w:beforeLines="50" w:before="156" w:line="440" w:lineRule="exact"/>
        <w:ind w:left="272" w:hanging="94"/>
        <w:rPr>
          <w:rFonts w:ascii="宋体" w:hAnsi="宋体" w:cs="宋体"/>
          <w:b/>
          <w:bCs/>
          <w:sz w:val="24"/>
          <w:u w:val="single"/>
          <w:lang w:val="zh-CN"/>
        </w:rPr>
      </w:pPr>
      <w:r>
        <w:rPr>
          <w:rFonts w:ascii="宋体" w:hAnsi="宋体" w:cs="宋体" w:hint="eastAsia"/>
          <w:b/>
          <w:bCs/>
          <w:sz w:val="24"/>
          <w:lang w:val="zh-CN"/>
        </w:rPr>
        <w:t>单位名称：</w:t>
      </w:r>
      <w:r w:rsidR="005D7DE4" w:rsidRPr="005D7DE4">
        <w:rPr>
          <w:rFonts w:ascii="宋体" w:hAnsi="宋体" w:cs="宋体" w:hint="eastAsia"/>
          <w:b/>
          <w:bCs/>
          <w:sz w:val="24"/>
          <w:u w:val="single"/>
          <w:lang w:val="zh-CN"/>
        </w:rPr>
        <w:t xml:space="preserve"> </w:t>
      </w:r>
      <w:r w:rsidR="005D7DE4" w:rsidRPr="005D7DE4">
        <w:rPr>
          <w:rFonts w:ascii="宋体" w:hAnsi="宋体" w:cs="宋体"/>
          <w:b/>
          <w:bCs/>
          <w:sz w:val="24"/>
          <w:u w:val="single"/>
          <w:lang w:val="zh-CN"/>
        </w:rPr>
        <w:t xml:space="preserve">                   </w:t>
      </w:r>
    </w:p>
    <w:p w14:paraId="7A23BA62" w14:textId="77777777" w:rsidR="00C00478" w:rsidRDefault="00C00478" w:rsidP="00AD7833">
      <w:pPr>
        <w:spacing w:beforeLines="50" w:before="156" w:line="440" w:lineRule="exact"/>
        <w:ind w:left="272" w:hanging="94"/>
        <w:rPr>
          <w:rFonts w:ascii="宋体" w:hAnsi="宋体" w:cs="宋体"/>
          <w:b/>
          <w:bCs/>
          <w:sz w:val="24"/>
          <w:lang w:val="zh-CN"/>
        </w:rPr>
      </w:pPr>
      <w:r>
        <w:rPr>
          <w:rFonts w:ascii="宋体" w:hAnsi="宋体" w:cs="宋体" w:hint="eastAsia"/>
          <w:b/>
          <w:bCs/>
          <w:sz w:val="24"/>
          <w:lang w:val="zh-CN"/>
        </w:rPr>
        <w:t>地址：</w:t>
      </w:r>
      <w:r w:rsidR="005D7DE4" w:rsidRPr="005D7DE4">
        <w:rPr>
          <w:rFonts w:ascii="宋体" w:hAnsi="宋体" w:cs="宋体" w:hint="eastAsia"/>
          <w:b/>
          <w:bCs/>
          <w:sz w:val="24"/>
          <w:u w:val="single"/>
          <w:lang w:val="zh-CN"/>
        </w:rPr>
        <w:t xml:space="preserve"> </w:t>
      </w:r>
      <w:r w:rsidR="005D7DE4" w:rsidRPr="005D7DE4">
        <w:rPr>
          <w:rFonts w:ascii="宋体" w:hAnsi="宋体" w:cs="宋体"/>
          <w:b/>
          <w:bCs/>
          <w:sz w:val="24"/>
          <w:u w:val="single"/>
          <w:lang w:val="zh-CN"/>
        </w:rPr>
        <w:t xml:space="preserve">                        </w:t>
      </w:r>
    </w:p>
    <w:p w14:paraId="47B248B2" w14:textId="77777777" w:rsidR="00C00478" w:rsidRDefault="00C00478" w:rsidP="00AD7833">
      <w:pPr>
        <w:spacing w:beforeLines="50" w:before="156" w:line="440" w:lineRule="exact"/>
        <w:ind w:left="272" w:hanging="94"/>
        <w:rPr>
          <w:rFonts w:ascii="宋体" w:hAnsi="宋体" w:cs="宋体"/>
          <w:sz w:val="24"/>
          <w:u w:val="single"/>
          <w:lang w:val="en-GB"/>
        </w:rPr>
      </w:pPr>
      <w:r>
        <w:rPr>
          <w:rFonts w:ascii="宋体" w:hAnsi="宋体" w:cs="宋体" w:hint="eastAsia"/>
          <w:b/>
          <w:bCs/>
          <w:sz w:val="24"/>
          <w:lang w:val="zh-CN"/>
        </w:rPr>
        <w:t>姓名：</w:t>
      </w:r>
      <w:r w:rsidR="005D7DE4" w:rsidRPr="005D7DE4">
        <w:rPr>
          <w:rFonts w:ascii="宋体" w:hAnsi="宋体" w:cs="宋体" w:hint="eastAsia"/>
          <w:b/>
          <w:bCs/>
          <w:sz w:val="24"/>
          <w:u w:val="single"/>
          <w:lang w:val="zh-CN"/>
        </w:rPr>
        <w:t xml:space="preserve"> </w:t>
      </w:r>
      <w:r w:rsidR="005D7DE4" w:rsidRPr="005D7DE4">
        <w:rPr>
          <w:rFonts w:ascii="宋体" w:hAnsi="宋体" w:cs="宋体"/>
          <w:b/>
          <w:bCs/>
          <w:sz w:val="24"/>
          <w:u w:val="single"/>
          <w:lang w:val="zh-CN"/>
        </w:rPr>
        <w:t xml:space="preserve">     </w:t>
      </w:r>
      <w:r w:rsidRPr="005D7DE4">
        <w:rPr>
          <w:rFonts w:ascii="宋体" w:hAnsi="宋体" w:cs="宋体" w:hint="eastAsia"/>
          <w:b/>
          <w:bCs/>
          <w:sz w:val="24"/>
          <w:u w:val="single"/>
        </w:rPr>
        <w:t xml:space="preserve">   </w:t>
      </w:r>
      <w:r>
        <w:rPr>
          <w:rFonts w:ascii="宋体" w:hAnsi="宋体" w:cs="宋体" w:hint="eastAsia"/>
          <w:b/>
          <w:bCs/>
          <w:sz w:val="24"/>
        </w:rPr>
        <w:t>性别：</w:t>
      </w:r>
      <w:r w:rsidR="005D7DE4" w:rsidRPr="005D7DE4">
        <w:rPr>
          <w:rFonts w:ascii="宋体" w:hAnsi="宋体" w:cs="宋体" w:hint="eastAsia"/>
          <w:b/>
          <w:bCs/>
          <w:sz w:val="24"/>
          <w:u w:val="single"/>
        </w:rPr>
        <w:t xml:space="preserve"> </w:t>
      </w:r>
      <w:r w:rsidR="005D7DE4" w:rsidRPr="005D7DE4">
        <w:rPr>
          <w:rFonts w:ascii="宋体" w:hAnsi="宋体" w:cs="宋体"/>
          <w:b/>
          <w:bCs/>
          <w:sz w:val="24"/>
          <w:u w:val="single"/>
        </w:rPr>
        <w:t xml:space="preserve">       </w:t>
      </w:r>
      <w:r w:rsidRPr="005D7DE4">
        <w:rPr>
          <w:rFonts w:ascii="宋体" w:hAnsi="宋体" w:cs="宋体" w:hint="eastAsia"/>
          <w:b/>
          <w:bCs/>
          <w:sz w:val="24"/>
          <w:u w:val="single"/>
        </w:rPr>
        <w:t xml:space="preserve">    </w:t>
      </w:r>
      <w:r>
        <w:rPr>
          <w:rFonts w:ascii="宋体" w:hAnsi="宋体" w:cs="宋体" w:hint="eastAsia"/>
          <w:b/>
          <w:bCs/>
          <w:sz w:val="24"/>
        </w:rPr>
        <w:t>职务：</w:t>
      </w:r>
      <w:r w:rsidR="005D7DE4" w:rsidRPr="005D7DE4">
        <w:rPr>
          <w:rFonts w:ascii="宋体" w:hAnsi="宋体" w:cs="宋体" w:hint="eastAsia"/>
          <w:b/>
          <w:bCs/>
          <w:sz w:val="24"/>
          <w:u w:val="single"/>
        </w:rPr>
        <w:t xml:space="preserve"> </w:t>
      </w:r>
      <w:r w:rsidR="005D7DE4" w:rsidRPr="005D7DE4">
        <w:rPr>
          <w:rFonts w:ascii="宋体" w:hAnsi="宋体" w:cs="宋体"/>
          <w:b/>
          <w:bCs/>
          <w:sz w:val="24"/>
          <w:u w:val="single"/>
        </w:rPr>
        <w:t xml:space="preserve">                 </w:t>
      </w:r>
    </w:p>
    <w:p w14:paraId="1D9BC1B0" w14:textId="77777777" w:rsidR="00C00478" w:rsidRDefault="00C00478" w:rsidP="00AD7833">
      <w:pPr>
        <w:spacing w:beforeLines="50" w:before="156" w:line="440" w:lineRule="exact"/>
        <w:ind w:left="272" w:hanging="94"/>
        <w:rPr>
          <w:rFonts w:ascii="宋体" w:hAnsi="宋体" w:cs="宋体"/>
          <w:b/>
          <w:bCs/>
          <w:sz w:val="24"/>
        </w:rPr>
      </w:pPr>
      <w:r>
        <w:rPr>
          <w:rFonts w:ascii="宋体" w:hAnsi="宋体" w:cs="宋体" w:hint="eastAsia"/>
          <w:sz w:val="24"/>
          <w:lang w:val="en-GB"/>
        </w:rPr>
        <w:t>身份证号码</w:t>
      </w:r>
      <w:r>
        <w:rPr>
          <w:rFonts w:ascii="宋体" w:hAnsi="宋体" w:cs="宋体" w:hint="eastAsia"/>
          <w:sz w:val="24"/>
        </w:rPr>
        <w:t xml:space="preserve"> ： 系 的法定代表人。</w:t>
      </w:r>
    </w:p>
    <w:p w14:paraId="7B623B6D" w14:textId="77777777" w:rsidR="00C00478" w:rsidRDefault="00C00478" w:rsidP="00AD7833">
      <w:pPr>
        <w:spacing w:beforeLines="50" w:before="156" w:line="440" w:lineRule="exact"/>
        <w:ind w:left="272" w:hanging="94"/>
        <w:rPr>
          <w:rFonts w:ascii="宋体" w:hAnsi="宋体" w:cs="宋体"/>
          <w:b/>
          <w:bCs/>
          <w:sz w:val="24"/>
          <w:lang w:val="zh-CN"/>
        </w:rPr>
      </w:pPr>
    </w:p>
    <w:p w14:paraId="028EB12C" w14:textId="77777777" w:rsidR="00C00478" w:rsidRDefault="00C00478" w:rsidP="00AD7833">
      <w:pPr>
        <w:spacing w:beforeLines="50" w:before="156" w:line="440" w:lineRule="exact"/>
        <w:ind w:left="272" w:hanging="94"/>
        <w:rPr>
          <w:rFonts w:ascii="宋体" w:hAnsi="宋体" w:cs="宋体"/>
          <w:b/>
          <w:bCs/>
          <w:sz w:val="24"/>
          <w:lang w:val="zh-CN"/>
        </w:rPr>
      </w:pPr>
      <w:r>
        <w:rPr>
          <w:rFonts w:ascii="宋体" w:hAnsi="宋体" w:cs="宋体" w:hint="eastAsia"/>
          <w:b/>
          <w:bCs/>
          <w:sz w:val="24"/>
          <w:lang w:val="zh-CN"/>
        </w:rPr>
        <w:t>特此证明。</w:t>
      </w:r>
    </w:p>
    <w:p w14:paraId="372FA01B" w14:textId="77777777" w:rsidR="00C00478" w:rsidRDefault="005975E3" w:rsidP="00C00478">
      <w:pPr>
        <w:spacing w:line="440" w:lineRule="exact"/>
        <w:ind w:left="178" w:firstLineChars="200" w:firstLine="480"/>
        <w:rPr>
          <w:rFonts w:ascii="宋体" w:hAnsi="宋体" w:cs="宋体"/>
          <w:sz w:val="24"/>
          <w:lang w:val="en-GB"/>
        </w:rPr>
      </w:pPr>
      <w:r>
        <w:rPr>
          <w:rFonts w:ascii="宋体" w:hAnsi="宋体" w:cs="宋体"/>
          <w:noProof/>
          <w:sz w:val="24"/>
          <w:lang w:val="en-GB"/>
        </w:rPr>
        <mc:AlternateContent>
          <mc:Choice Requires="wps">
            <w:drawing>
              <wp:anchor distT="0" distB="0" distL="114300" distR="114300" simplePos="0" relativeHeight="251657216" behindDoc="0" locked="0" layoutInCell="1" allowOverlap="1" wp14:anchorId="754D9938" wp14:editId="3CFBEA30">
                <wp:simplePos x="0" y="0"/>
                <wp:positionH relativeFrom="column">
                  <wp:posOffset>2990215</wp:posOffset>
                </wp:positionH>
                <wp:positionV relativeFrom="paragraph">
                  <wp:posOffset>137795</wp:posOffset>
                </wp:positionV>
                <wp:extent cx="3090545" cy="2006600"/>
                <wp:effectExtent l="6350" t="7620" r="8255"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headEnd/>
                          <a:tailEnd/>
                        </a:ln>
                      </wps:spPr>
                      <wps:txbx>
                        <w:txbxContent>
                          <w:p w14:paraId="7BA46F20" w14:textId="77777777" w:rsidR="00B931AD" w:rsidRDefault="00B931AD" w:rsidP="00C00478">
                            <w:pPr>
                              <w:ind w:left="295" w:hanging="117"/>
                              <w:jc w:val="right"/>
                              <w:rPr>
                                <w:rFonts w:eastAsia="黑体"/>
                                <w:b/>
                                <w:sz w:val="30"/>
                              </w:rPr>
                            </w:pPr>
                          </w:p>
                          <w:p w14:paraId="6E482771" w14:textId="77777777" w:rsidR="00B931AD" w:rsidRDefault="00B931AD" w:rsidP="00C00478">
                            <w:pPr>
                              <w:ind w:leftChars="-514" w:left="-969" w:hanging="110"/>
                              <w:jc w:val="center"/>
                              <w:rPr>
                                <w:rFonts w:ascii="宋体" w:hAnsi="宋体"/>
                                <w:b/>
                                <w:sz w:val="28"/>
                              </w:rPr>
                            </w:pPr>
                            <w:r>
                              <w:rPr>
                                <w:rFonts w:ascii="宋体" w:hAnsi="宋体" w:hint="eastAsia"/>
                                <w:b/>
                                <w:sz w:val="28"/>
                              </w:rPr>
                              <w:t xml:space="preserve">   法定代表人</w:t>
                            </w:r>
                          </w:p>
                          <w:p w14:paraId="611E0DF7" w14:textId="77777777" w:rsidR="00B931AD" w:rsidRDefault="00B931AD" w:rsidP="00C00478">
                            <w:pPr>
                              <w:ind w:left="178" w:firstLineChars="300" w:firstLine="843"/>
                              <w:rPr>
                                <w:rFonts w:ascii="宋体" w:hAnsi="宋体"/>
                                <w:b/>
                                <w:sz w:val="28"/>
                              </w:rPr>
                            </w:pPr>
                            <w:r>
                              <w:rPr>
                                <w:rFonts w:ascii="宋体" w:hAnsi="宋体" w:hint="eastAsia"/>
                                <w:b/>
                                <w:sz w:val="28"/>
                              </w:rPr>
                              <w:t>居民身份证复印件</w:t>
                            </w:r>
                          </w:p>
                          <w:p w14:paraId="590A9691" w14:textId="77777777" w:rsidR="00B931AD" w:rsidRDefault="00B931AD" w:rsidP="00C00478">
                            <w:pPr>
                              <w:ind w:left="288" w:hanging="110"/>
                              <w:jc w:val="center"/>
                              <w:rPr>
                                <w:rFonts w:ascii="宋体" w:hAnsi="宋体"/>
                                <w:b/>
                                <w:sz w:val="28"/>
                              </w:rPr>
                            </w:pPr>
                            <w:r>
                              <w:rPr>
                                <w:rFonts w:ascii="宋体" w:hAnsi="宋体" w:hint="eastAsia"/>
                                <w:b/>
                                <w:sz w:val="28"/>
                              </w:rPr>
                              <w:t>（反面，国徽面）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9938" id="Rectangle 2" o:spid="_x0000_s1026" style="position:absolute;left:0;text-align:left;margin-left:235.45pt;margin-top:10.85pt;width:243.3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">
                <v:textbox>
                  <w:txbxContent>
                    <w:p w14:paraId="7BA46F20" w14:textId="77777777" w:rsidR="00B931AD" w:rsidRDefault="00B931AD" w:rsidP="00C00478">
                      <w:pPr>
                        <w:ind w:left="295" w:hanging="117"/>
                        <w:jc w:val="right"/>
                        <w:rPr>
                          <w:rFonts w:eastAsia="黑体"/>
                          <w:b/>
                          <w:sz w:val="30"/>
                        </w:rPr>
                      </w:pPr>
                    </w:p>
                    <w:p w14:paraId="6E482771" w14:textId="77777777" w:rsidR="00B931AD" w:rsidRDefault="00B931AD" w:rsidP="00C00478">
                      <w:pPr>
                        <w:ind w:leftChars="-514" w:left="-969" w:hanging="110"/>
                        <w:jc w:val="center"/>
                        <w:rPr>
                          <w:rFonts w:ascii="宋体" w:hAnsi="宋体"/>
                          <w:b/>
                          <w:sz w:val="28"/>
                        </w:rPr>
                      </w:pPr>
                      <w:r>
                        <w:rPr>
                          <w:rFonts w:ascii="宋体" w:hAnsi="宋体" w:hint="eastAsia"/>
                          <w:b/>
                          <w:sz w:val="28"/>
                        </w:rPr>
                        <w:t xml:space="preserve">   法定代表人</w:t>
                      </w:r>
                    </w:p>
                    <w:p w14:paraId="611E0DF7" w14:textId="77777777" w:rsidR="00B931AD" w:rsidRDefault="00B931AD" w:rsidP="00C00478">
                      <w:pPr>
                        <w:ind w:left="178" w:firstLineChars="300" w:firstLine="843"/>
                        <w:rPr>
                          <w:rFonts w:ascii="宋体" w:hAnsi="宋体"/>
                          <w:b/>
                          <w:sz w:val="28"/>
                        </w:rPr>
                      </w:pPr>
                      <w:r>
                        <w:rPr>
                          <w:rFonts w:ascii="宋体" w:hAnsi="宋体" w:hint="eastAsia"/>
                          <w:b/>
                          <w:sz w:val="28"/>
                        </w:rPr>
                        <w:t>居民身份证复印件</w:t>
                      </w:r>
                    </w:p>
                    <w:p w14:paraId="590A9691" w14:textId="77777777" w:rsidR="00B931AD" w:rsidRDefault="00B931AD" w:rsidP="00C00478">
                      <w:pPr>
                        <w:ind w:left="288" w:hanging="110"/>
                        <w:jc w:val="center"/>
                        <w:rPr>
                          <w:rFonts w:ascii="宋体" w:hAnsi="宋体"/>
                          <w:b/>
                          <w:sz w:val="28"/>
                        </w:rPr>
                      </w:pPr>
                      <w:r>
                        <w:rPr>
                          <w:rFonts w:ascii="宋体" w:hAnsi="宋体" w:hint="eastAsia"/>
                          <w:b/>
                          <w:sz w:val="28"/>
                        </w:rPr>
                        <w:t>（反面，国徽面）</w:t>
                      </w:r>
                    </w:p>
                  </w:txbxContent>
                </v:textbox>
              </v:rect>
            </w:pict>
          </mc:Fallback>
        </mc:AlternateContent>
      </w:r>
      <w:r>
        <w:rPr>
          <w:rFonts w:ascii="宋体" w:hAnsi="宋体" w:cs="宋体"/>
          <w:noProof/>
          <w:sz w:val="24"/>
          <w:lang w:val="en-GB"/>
        </w:rPr>
        <mc:AlternateContent>
          <mc:Choice Requires="wps">
            <w:drawing>
              <wp:anchor distT="0" distB="0" distL="114300" distR="114300" simplePos="0" relativeHeight="251656192" behindDoc="0" locked="0" layoutInCell="1" allowOverlap="1" wp14:anchorId="2753FC32" wp14:editId="5BFECBF3">
                <wp:simplePos x="0" y="0"/>
                <wp:positionH relativeFrom="column">
                  <wp:posOffset>-355600</wp:posOffset>
                </wp:positionH>
                <wp:positionV relativeFrom="paragraph">
                  <wp:posOffset>146685</wp:posOffset>
                </wp:positionV>
                <wp:extent cx="3138170" cy="2000250"/>
                <wp:effectExtent l="13335" t="6985" r="1079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headEnd/>
                          <a:tailEnd/>
                        </a:ln>
                      </wps:spPr>
                      <wps:txbx>
                        <w:txbxContent>
                          <w:p w14:paraId="413C8F82" w14:textId="77777777" w:rsidR="00B931AD" w:rsidRDefault="00B931AD" w:rsidP="00C00478">
                            <w:pPr>
                              <w:ind w:leftChars="-514" w:left="-962" w:hanging="117"/>
                              <w:jc w:val="right"/>
                              <w:rPr>
                                <w:rFonts w:eastAsia="黑体"/>
                                <w:b/>
                                <w:sz w:val="30"/>
                              </w:rPr>
                            </w:pPr>
                          </w:p>
                          <w:p w14:paraId="4B5A3C74" w14:textId="77777777" w:rsidR="00B931AD" w:rsidRDefault="00B931AD" w:rsidP="005308F4">
                            <w:pPr>
                              <w:ind w:leftChars="-514" w:left="-969" w:hanging="110"/>
                              <w:jc w:val="center"/>
                              <w:rPr>
                                <w:rFonts w:ascii="宋体" w:hAnsi="宋体"/>
                                <w:b/>
                                <w:sz w:val="28"/>
                              </w:rPr>
                            </w:pPr>
                            <w:r>
                              <w:rPr>
                                <w:rFonts w:ascii="宋体" w:hAnsi="宋体" w:hint="eastAsia"/>
                                <w:b/>
                                <w:sz w:val="28"/>
                              </w:rPr>
                              <w:t>法定代表人</w:t>
                            </w:r>
                          </w:p>
                          <w:p w14:paraId="5FCDF9E4" w14:textId="77777777" w:rsidR="00B931AD" w:rsidRDefault="00B931AD" w:rsidP="00C00478">
                            <w:pPr>
                              <w:ind w:leftChars="-514" w:left="-969" w:hanging="110"/>
                              <w:jc w:val="center"/>
                              <w:rPr>
                                <w:rFonts w:ascii="宋体" w:hAnsi="宋体"/>
                                <w:b/>
                                <w:sz w:val="28"/>
                              </w:rPr>
                            </w:pPr>
                            <w:r>
                              <w:rPr>
                                <w:rFonts w:ascii="宋体" w:hAnsi="宋体" w:hint="eastAsia"/>
                                <w:b/>
                                <w:sz w:val="28"/>
                              </w:rPr>
                              <w:t>居民身份证复印件</w:t>
                            </w:r>
                          </w:p>
                          <w:p w14:paraId="7BF8922A" w14:textId="77777777" w:rsidR="00B931AD" w:rsidRDefault="00B931AD" w:rsidP="00EB4CD6">
                            <w:pPr>
                              <w:spacing w:line="440" w:lineRule="exact"/>
                              <w:ind w:left="288" w:hanging="110"/>
                              <w:jc w:val="left"/>
                              <w:rPr>
                                <w:rFonts w:ascii="宋体" w:hAnsi="宋体" w:cs="宋体"/>
                                <w:b/>
                                <w:bCs/>
                                <w:sz w:val="24"/>
                                <w:lang w:val="en-GB"/>
                              </w:rPr>
                            </w:pPr>
                            <w:r>
                              <w:rPr>
                                <w:rFonts w:ascii="宋体" w:hAnsi="宋体" w:hint="eastAsia"/>
                                <w:b/>
                                <w:sz w:val="28"/>
                              </w:rPr>
                              <w:t xml:space="preserve">  （正面，身份信息面）</w:t>
                            </w:r>
                          </w:p>
                          <w:p w14:paraId="0A0C5C82" w14:textId="77777777" w:rsidR="00B931AD" w:rsidRDefault="00B931AD" w:rsidP="00EB4CD6">
                            <w:pPr>
                              <w:ind w:leftChars="-514" w:left="-969" w:hanging="110"/>
                              <w:rPr>
                                <w:rFonts w:ascii="宋体" w:hAnsi="宋体"/>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FC32" id="Rectangle 3" o:spid="_x0000_s1027" style="position:absolute;left:0;text-align:left;margin-left:-28pt;margin-top:11.55pt;width:247.1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">
                <v:textbox>
                  <w:txbxContent>
                    <w:p w14:paraId="413C8F82" w14:textId="77777777" w:rsidR="00B931AD" w:rsidRDefault="00B931AD" w:rsidP="00C00478">
                      <w:pPr>
                        <w:ind w:leftChars="-514" w:left="-962" w:hanging="117"/>
                        <w:jc w:val="right"/>
                        <w:rPr>
                          <w:rFonts w:eastAsia="黑体"/>
                          <w:b/>
                          <w:sz w:val="30"/>
                        </w:rPr>
                      </w:pPr>
                    </w:p>
                    <w:p w14:paraId="4B5A3C74" w14:textId="77777777" w:rsidR="00B931AD" w:rsidRDefault="00B931AD" w:rsidP="005308F4">
                      <w:pPr>
                        <w:ind w:leftChars="-514" w:left="-969" w:hanging="110"/>
                        <w:jc w:val="center"/>
                        <w:rPr>
                          <w:rFonts w:ascii="宋体" w:hAnsi="宋体"/>
                          <w:b/>
                          <w:sz w:val="28"/>
                        </w:rPr>
                      </w:pPr>
                      <w:r>
                        <w:rPr>
                          <w:rFonts w:ascii="宋体" w:hAnsi="宋体" w:hint="eastAsia"/>
                          <w:b/>
                          <w:sz w:val="28"/>
                        </w:rPr>
                        <w:t>法定代表人</w:t>
                      </w:r>
                    </w:p>
                    <w:p w14:paraId="5FCDF9E4" w14:textId="77777777" w:rsidR="00B931AD" w:rsidRDefault="00B931AD" w:rsidP="00C00478">
                      <w:pPr>
                        <w:ind w:leftChars="-514" w:left="-969" w:hanging="110"/>
                        <w:jc w:val="center"/>
                        <w:rPr>
                          <w:rFonts w:ascii="宋体" w:hAnsi="宋体"/>
                          <w:b/>
                          <w:sz w:val="28"/>
                        </w:rPr>
                      </w:pPr>
                      <w:r>
                        <w:rPr>
                          <w:rFonts w:ascii="宋体" w:hAnsi="宋体" w:hint="eastAsia"/>
                          <w:b/>
                          <w:sz w:val="28"/>
                        </w:rPr>
                        <w:t>居民身份证复印件</w:t>
                      </w:r>
                    </w:p>
                    <w:p w14:paraId="7BF8922A" w14:textId="77777777" w:rsidR="00B931AD" w:rsidRDefault="00B931AD" w:rsidP="00EB4CD6">
                      <w:pPr>
                        <w:spacing w:line="440" w:lineRule="exact"/>
                        <w:ind w:left="288" w:hanging="110"/>
                        <w:jc w:val="left"/>
                        <w:rPr>
                          <w:rFonts w:ascii="宋体" w:hAnsi="宋体" w:cs="宋体"/>
                          <w:b/>
                          <w:bCs/>
                          <w:sz w:val="24"/>
                          <w:lang w:val="en-GB"/>
                        </w:rPr>
                      </w:pPr>
                      <w:r>
                        <w:rPr>
                          <w:rFonts w:ascii="宋体" w:hAnsi="宋体" w:hint="eastAsia"/>
                          <w:b/>
                          <w:sz w:val="28"/>
                        </w:rPr>
                        <w:t xml:space="preserve">  （正面，身份信息面）</w:t>
                      </w:r>
                    </w:p>
                    <w:p w14:paraId="0A0C5C82" w14:textId="77777777" w:rsidR="00B931AD" w:rsidRDefault="00B931AD" w:rsidP="00EB4CD6">
                      <w:pPr>
                        <w:ind w:leftChars="-514" w:left="-969" w:hanging="110"/>
                        <w:rPr>
                          <w:rFonts w:ascii="宋体" w:hAnsi="宋体"/>
                          <w:b/>
                          <w:sz w:val="28"/>
                        </w:rPr>
                      </w:pPr>
                    </w:p>
                  </w:txbxContent>
                </v:textbox>
              </v:rect>
            </w:pict>
          </mc:Fallback>
        </mc:AlternateContent>
      </w:r>
    </w:p>
    <w:p w14:paraId="391DEB5A" w14:textId="77777777" w:rsidR="00C00478" w:rsidRDefault="00C00478" w:rsidP="00C00478">
      <w:pPr>
        <w:spacing w:line="440" w:lineRule="exact"/>
        <w:ind w:left="178" w:firstLineChars="200" w:firstLine="480"/>
        <w:rPr>
          <w:rFonts w:ascii="宋体" w:hAnsi="宋体" w:cs="宋体"/>
          <w:sz w:val="24"/>
          <w:lang w:val="en-GB"/>
        </w:rPr>
      </w:pPr>
    </w:p>
    <w:p w14:paraId="4BDAA75F" w14:textId="77777777" w:rsidR="00C00478" w:rsidRDefault="00C00478" w:rsidP="00C00478">
      <w:pPr>
        <w:spacing w:line="440" w:lineRule="exact"/>
        <w:ind w:left="178" w:firstLineChars="200" w:firstLine="480"/>
        <w:rPr>
          <w:rFonts w:ascii="宋体" w:hAnsi="宋体" w:cs="宋体"/>
          <w:sz w:val="24"/>
          <w:lang w:val="en-GB"/>
        </w:rPr>
      </w:pPr>
    </w:p>
    <w:p w14:paraId="1E53D2E3" w14:textId="77777777" w:rsidR="00C00478" w:rsidRDefault="00C00478" w:rsidP="00C00478">
      <w:pPr>
        <w:spacing w:line="440" w:lineRule="exact"/>
        <w:ind w:left="178" w:firstLineChars="200" w:firstLine="480"/>
        <w:rPr>
          <w:rFonts w:ascii="宋体" w:hAnsi="宋体" w:cs="宋体"/>
          <w:sz w:val="24"/>
          <w:lang w:val="en-GB"/>
        </w:rPr>
      </w:pPr>
    </w:p>
    <w:p w14:paraId="10CE0D1C" w14:textId="77777777" w:rsidR="00C00478" w:rsidRDefault="00C00478" w:rsidP="00C00478">
      <w:pPr>
        <w:spacing w:line="440" w:lineRule="exact"/>
        <w:ind w:left="178" w:firstLineChars="200" w:firstLine="480"/>
        <w:rPr>
          <w:rFonts w:ascii="宋体" w:hAnsi="宋体" w:cs="宋体"/>
          <w:sz w:val="24"/>
          <w:lang w:val="en-GB"/>
        </w:rPr>
      </w:pPr>
    </w:p>
    <w:p w14:paraId="4BD998F4" w14:textId="77777777" w:rsidR="00C00478" w:rsidRDefault="00C00478" w:rsidP="00C00478">
      <w:pPr>
        <w:spacing w:line="440" w:lineRule="exact"/>
        <w:ind w:left="178" w:firstLineChars="200" w:firstLine="480"/>
        <w:rPr>
          <w:rFonts w:ascii="宋体" w:hAnsi="宋体" w:cs="宋体"/>
          <w:sz w:val="24"/>
          <w:lang w:val="en-GB"/>
        </w:rPr>
      </w:pPr>
    </w:p>
    <w:p w14:paraId="75CDA1CD" w14:textId="77777777" w:rsidR="00C00478" w:rsidRDefault="00C00478" w:rsidP="00C00478">
      <w:pPr>
        <w:spacing w:line="440" w:lineRule="exact"/>
        <w:ind w:left="178" w:firstLineChars="200" w:firstLine="480"/>
        <w:rPr>
          <w:rFonts w:ascii="宋体" w:hAnsi="宋体" w:cs="宋体"/>
          <w:sz w:val="24"/>
          <w:lang w:val="en-GB"/>
        </w:rPr>
      </w:pPr>
    </w:p>
    <w:p w14:paraId="6CC53B84" w14:textId="77777777" w:rsidR="00C00478" w:rsidRDefault="00C00478" w:rsidP="00C00478">
      <w:pPr>
        <w:spacing w:line="440" w:lineRule="exact"/>
        <w:ind w:left="272" w:hanging="94"/>
        <w:jc w:val="center"/>
        <w:rPr>
          <w:rFonts w:ascii="宋体" w:hAnsi="宋体" w:cs="宋体"/>
          <w:b/>
          <w:bCs/>
          <w:sz w:val="24"/>
          <w:lang w:val="en-GB"/>
        </w:rPr>
      </w:pPr>
    </w:p>
    <w:p w14:paraId="65893581" w14:textId="77777777" w:rsidR="00C00478" w:rsidRDefault="00C00478" w:rsidP="00AD7833">
      <w:pPr>
        <w:spacing w:beforeLines="100" w:before="312" w:afterLines="100" w:after="312" w:line="440" w:lineRule="exact"/>
        <w:ind w:left="272" w:hanging="94"/>
        <w:jc w:val="right"/>
        <w:rPr>
          <w:rFonts w:ascii="宋体" w:hAnsi="宋体" w:cs="宋体"/>
          <w:sz w:val="24"/>
        </w:rPr>
      </w:pPr>
    </w:p>
    <w:p w14:paraId="5BD68E1F" w14:textId="77777777" w:rsidR="00C00478" w:rsidRPr="0047603C" w:rsidRDefault="00C00478" w:rsidP="00AD7833">
      <w:pPr>
        <w:spacing w:beforeLines="100" w:before="312" w:afterLines="100" w:after="312" w:line="440" w:lineRule="exact"/>
        <w:ind w:left="272" w:hanging="94"/>
        <w:jc w:val="right"/>
        <w:rPr>
          <w:rFonts w:ascii="宋体" w:hAnsi="宋体" w:cs="宋体"/>
          <w:sz w:val="24"/>
        </w:rPr>
      </w:pPr>
    </w:p>
    <w:p w14:paraId="5117298E" w14:textId="77777777" w:rsidR="00C00478" w:rsidRDefault="00EB4CD6" w:rsidP="00AD7833">
      <w:pPr>
        <w:spacing w:beforeLines="100" w:before="312" w:afterLines="100" w:after="312" w:line="440" w:lineRule="exact"/>
        <w:ind w:left="272" w:hanging="94"/>
        <w:jc w:val="center"/>
        <w:outlineLvl w:val="0"/>
        <w:rPr>
          <w:rFonts w:ascii="宋体" w:hAnsi="宋体" w:cs="宋体"/>
          <w:sz w:val="24"/>
          <w:lang w:val="en-GB"/>
        </w:rPr>
      </w:pPr>
      <w:bookmarkStart w:id="112" w:name="_Toc17777"/>
      <w:bookmarkStart w:id="113" w:name="_Toc106960836"/>
      <w:r>
        <w:rPr>
          <w:rFonts w:ascii="宋体" w:hAnsi="宋体" w:cs="宋体" w:hint="eastAsia"/>
          <w:sz w:val="24"/>
          <w:lang w:val="en-GB"/>
        </w:rPr>
        <w:t xml:space="preserve"> </w:t>
      </w:r>
      <w:r>
        <w:rPr>
          <w:rFonts w:ascii="宋体" w:hAnsi="宋体" w:cs="宋体"/>
          <w:sz w:val="24"/>
          <w:lang w:val="en-GB"/>
        </w:rPr>
        <w:t xml:space="preserve">            </w:t>
      </w:r>
      <w:r w:rsidR="00C00478">
        <w:rPr>
          <w:rFonts w:ascii="宋体" w:hAnsi="宋体" w:cs="宋体" w:hint="eastAsia"/>
          <w:sz w:val="24"/>
          <w:lang w:val="en-GB"/>
        </w:rPr>
        <w:t>投标人名称（加盖公章）：</w:t>
      </w:r>
      <w:bookmarkEnd w:id="112"/>
      <w:bookmarkEnd w:id="113"/>
      <w:r w:rsidRPr="00EB4CD6">
        <w:rPr>
          <w:rFonts w:ascii="宋体" w:hAnsi="宋体" w:cs="宋体" w:hint="eastAsia"/>
          <w:sz w:val="24"/>
          <w:u w:val="single"/>
          <w:lang w:val="en-GB"/>
        </w:rPr>
        <w:t xml:space="preserve"> </w:t>
      </w:r>
      <w:r w:rsidRPr="00EB4CD6">
        <w:rPr>
          <w:rFonts w:ascii="宋体" w:hAnsi="宋体" w:cs="宋体"/>
          <w:sz w:val="24"/>
          <w:u w:val="single"/>
          <w:lang w:val="en-GB"/>
        </w:rPr>
        <w:t xml:space="preserve">                   </w:t>
      </w:r>
    </w:p>
    <w:p w14:paraId="00A214D1" w14:textId="77777777" w:rsidR="00C00478" w:rsidRDefault="00C00478" w:rsidP="00AD7833">
      <w:pPr>
        <w:spacing w:beforeLines="100" w:before="312" w:afterLines="100" w:after="312" w:line="440" w:lineRule="exact"/>
        <w:ind w:left="272" w:hanging="94"/>
        <w:jc w:val="right"/>
        <w:rPr>
          <w:rFonts w:ascii="宋体" w:hAnsi="宋体" w:cs="宋体"/>
          <w:sz w:val="24"/>
          <w:lang w:val="en-GB"/>
        </w:rPr>
      </w:pPr>
    </w:p>
    <w:p w14:paraId="65053C70" w14:textId="77777777" w:rsidR="00C00478" w:rsidRDefault="00C00478" w:rsidP="00AD7833">
      <w:pPr>
        <w:spacing w:beforeLines="100" w:before="312" w:afterLines="100" w:after="312" w:line="440" w:lineRule="exact"/>
        <w:ind w:left="272" w:hanging="94"/>
        <w:jc w:val="right"/>
        <w:rPr>
          <w:rFonts w:ascii="宋体" w:hAnsi="宋体" w:cs="宋体"/>
          <w:sz w:val="24"/>
          <w:lang w:val="en-GB"/>
        </w:rPr>
      </w:pPr>
      <w:r>
        <w:rPr>
          <w:rFonts w:ascii="宋体" w:hAnsi="宋体" w:cs="宋体" w:hint="eastAsia"/>
          <w:sz w:val="24"/>
          <w:lang w:val="en-GB"/>
        </w:rPr>
        <w:t>日期：年月日</w:t>
      </w:r>
    </w:p>
    <w:p w14:paraId="14EC7C78" w14:textId="77777777" w:rsidR="009D5BB8" w:rsidRDefault="009D5BB8">
      <w:pPr>
        <w:ind w:leftChars="0" w:left="140" w:hanging="140"/>
        <w:rPr>
          <w:color w:val="000000"/>
          <w:sz w:val="36"/>
          <w:szCs w:val="36"/>
        </w:rPr>
      </w:pPr>
    </w:p>
    <w:p w14:paraId="4F6FB620"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0BAABBC0" w14:textId="77777777" w:rsidR="00C00478" w:rsidRDefault="00C00478" w:rsidP="00C00478">
      <w:pPr>
        <w:pStyle w:val="3"/>
        <w:ind w:left="260" w:hanging="82"/>
        <w:jc w:val="center"/>
        <w:rPr>
          <w:rFonts w:ascii="宋体" w:hAnsi="宋体" w:cs="宋体"/>
          <w:sz w:val="30"/>
          <w:szCs w:val="30"/>
        </w:rPr>
      </w:pPr>
      <w:bookmarkStart w:id="114" w:name="_Toc11893"/>
      <w:bookmarkStart w:id="115" w:name="_Toc106960837"/>
      <w:r>
        <w:rPr>
          <w:rFonts w:ascii="宋体" w:hAnsi="宋体" w:cs="宋体" w:hint="eastAsia"/>
        </w:rPr>
        <w:lastRenderedPageBreak/>
        <w:t>4、法人授权委托书</w:t>
      </w:r>
      <w:bookmarkEnd w:id="114"/>
      <w:bookmarkEnd w:id="115"/>
    </w:p>
    <w:p w14:paraId="2FF16B39" w14:textId="77777777" w:rsidR="00C00478" w:rsidRDefault="00C00478" w:rsidP="00AD7833">
      <w:pPr>
        <w:spacing w:beforeLines="50" w:before="156"/>
        <w:ind w:left="272" w:hanging="94"/>
        <w:rPr>
          <w:rFonts w:ascii="宋体" w:hAnsi="宋体" w:cs="宋体"/>
          <w:b/>
          <w:bCs/>
          <w:sz w:val="24"/>
          <w:lang w:val="en-GB"/>
        </w:rPr>
      </w:pPr>
      <w:r>
        <w:rPr>
          <w:rFonts w:ascii="宋体" w:hAnsi="宋体" w:cs="宋体" w:hint="eastAsia"/>
          <w:b/>
          <w:bCs/>
          <w:sz w:val="24"/>
          <w:lang w:val="zh-CN"/>
        </w:rPr>
        <w:t>致</w:t>
      </w:r>
      <w:r w:rsidRPr="00972DCC">
        <w:rPr>
          <w:rFonts w:ascii="宋体" w:hAnsi="宋体" w:cs="宋体" w:hint="eastAsia"/>
          <w:b/>
          <w:bCs/>
          <w:sz w:val="24"/>
        </w:rPr>
        <w:t>：</w:t>
      </w:r>
      <w:r w:rsidRPr="00C00478">
        <w:rPr>
          <w:rFonts w:ascii="宋体" w:hAnsi="宋体" w:cs="宋体" w:hint="eastAsia"/>
          <w:b/>
          <w:bCs/>
          <w:sz w:val="24"/>
        </w:rPr>
        <w:t>海口市秀英区行政审批服务局</w:t>
      </w:r>
    </w:p>
    <w:p w14:paraId="5BAB4591" w14:textId="77777777" w:rsidR="00C00478" w:rsidRDefault="00C00478" w:rsidP="00C00478">
      <w:pPr>
        <w:ind w:left="178" w:firstLineChars="300" w:firstLine="720"/>
        <w:rPr>
          <w:rFonts w:ascii="宋体" w:hAnsi="宋体" w:cs="宋体"/>
          <w:sz w:val="24"/>
        </w:rPr>
      </w:pPr>
      <w:r>
        <w:rPr>
          <w:rFonts w:ascii="宋体" w:hAnsi="宋体" w:cs="宋体" w:hint="eastAsia"/>
          <w:sz w:val="24"/>
          <w:u w:val="single"/>
          <w:lang w:val="zh-CN"/>
        </w:rPr>
        <w:t>我</w:t>
      </w:r>
      <w:r>
        <w:rPr>
          <w:rFonts w:ascii="宋体" w:hAnsi="宋体" w:cs="宋体" w:hint="eastAsia"/>
          <w:sz w:val="24"/>
          <w:u w:val="single"/>
        </w:rPr>
        <w:t xml:space="preserve">         （姓名）</w:t>
      </w:r>
      <w:r>
        <w:rPr>
          <w:rFonts w:ascii="宋体" w:hAnsi="宋体" w:cs="宋体" w:hint="eastAsia"/>
          <w:sz w:val="24"/>
        </w:rPr>
        <w:t xml:space="preserve">系  </w:t>
      </w:r>
      <w:r>
        <w:rPr>
          <w:rFonts w:ascii="宋体" w:hAnsi="宋体" w:cs="宋体" w:hint="eastAsia"/>
          <w:sz w:val="24"/>
          <w:u w:val="single"/>
          <w:lang w:val="zh-CN"/>
        </w:rPr>
        <w:t>（投标人全称）</w:t>
      </w:r>
      <w:r>
        <w:rPr>
          <w:rFonts w:ascii="宋体" w:hAnsi="宋体" w:cs="宋体" w:hint="eastAsia"/>
          <w:sz w:val="24"/>
          <w:lang w:val="zh-CN"/>
        </w:rPr>
        <w:t>法定代表人，兹委派我单位</w:t>
      </w:r>
      <w:r>
        <w:rPr>
          <w:rFonts w:ascii="宋体" w:hAnsi="宋体" w:cs="宋体" w:hint="eastAsia"/>
          <w:sz w:val="24"/>
          <w:u w:val="single"/>
          <w:lang w:val="zh-CN"/>
        </w:rPr>
        <w:t>（委托代理人姓名）</w:t>
      </w:r>
      <w:r>
        <w:rPr>
          <w:rFonts w:ascii="宋体" w:hAnsi="宋体" w:cs="宋体" w:hint="eastAsia"/>
          <w:sz w:val="24"/>
          <w:lang w:val="zh-CN"/>
        </w:rPr>
        <w:t>参加贵方组织的</w:t>
      </w:r>
      <w:r>
        <w:rPr>
          <w:rFonts w:ascii="宋体" w:hAnsi="宋体" w:cs="宋体" w:hint="eastAsia"/>
          <w:sz w:val="24"/>
        </w:rPr>
        <w:t xml:space="preserve"> 招标项目（招标编号：）的投标活动，委托代理人负责我单位处理本次投标中的有关事务。本授权书于签字盖章后生效，特此声明。</w:t>
      </w:r>
    </w:p>
    <w:p w14:paraId="5498C00A" w14:textId="77777777" w:rsidR="00C00478" w:rsidRDefault="00C00478" w:rsidP="00C00478">
      <w:pPr>
        <w:ind w:left="178" w:firstLineChars="300" w:firstLine="720"/>
        <w:rPr>
          <w:rFonts w:ascii="宋体" w:hAnsi="宋体" w:cs="宋体"/>
          <w:sz w:val="24"/>
          <w:u w:val="single"/>
          <w:lang w:val="en-GB"/>
        </w:rPr>
      </w:pPr>
      <w:r>
        <w:rPr>
          <w:rFonts w:ascii="宋体" w:hAnsi="宋体" w:cs="宋体" w:hint="eastAsia"/>
          <w:sz w:val="24"/>
        </w:rPr>
        <w:t>委托期限：</w:t>
      </w:r>
      <w:r>
        <w:rPr>
          <w:rFonts w:ascii="宋体" w:hAnsi="宋体" w:cs="宋体" w:hint="eastAsia"/>
          <w:sz w:val="24"/>
          <w:u w:val="single"/>
          <w:lang w:val="en-GB"/>
        </w:rPr>
        <w:t>年</w:t>
      </w:r>
      <w:r w:rsidR="00EB4CD6">
        <w:rPr>
          <w:rFonts w:ascii="宋体" w:hAnsi="宋体" w:cs="宋体" w:hint="eastAsia"/>
          <w:sz w:val="24"/>
          <w:u w:val="single"/>
          <w:lang w:val="en-GB"/>
        </w:rPr>
        <w:t xml:space="preserve"> </w:t>
      </w:r>
      <w:r w:rsidR="00EB4CD6">
        <w:rPr>
          <w:rFonts w:ascii="宋体" w:hAnsi="宋体" w:cs="宋体"/>
          <w:sz w:val="24"/>
          <w:u w:val="single"/>
          <w:lang w:val="en-GB"/>
        </w:rPr>
        <w:t xml:space="preserve"> </w:t>
      </w:r>
      <w:r>
        <w:rPr>
          <w:rFonts w:ascii="宋体" w:hAnsi="宋体" w:cs="宋体" w:hint="eastAsia"/>
          <w:sz w:val="24"/>
          <w:u w:val="single"/>
          <w:lang w:val="en-GB"/>
        </w:rPr>
        <w:t>月</w:t>
      </w:r>
      <w:r w:rsidR="00EB4CD6">
        <w:rPr>
          <w:rFonts w:ascii="宋体" w:hAnsi="宋体" w:cs="宋体" w:hint="eastAsia"/>
          <w:sz w:val="24"/>
          <w:u w:val="single"/>
          <w:lang w:val="en-GB"/>
        </w:rPr>
        <w:t xml:space="preserve"> </w:t>
      </w:r>
      <w:r w:rsidR="00EB4CD6">
        <w:rPr>
          <w:rFonts w:ascii="宋体" w:hAnsi="宋体" w:cs="宋体"/>
          <w:sz w:val="24"/>
          <w:u w:val="single"/>
          <w:lang w:val="en-GB"/>
        </w:rPr>
        <w:t xml:space="preserve"> </w:t>
      </w:r>
      <w:r>
        <w:rPr>
          <w:rFonts w:ascii="宋体" w:hAnsi="宋体" w:cs="宋体" w:hint="eastAsia"/>
          <w:sz w:val="24"/>
          <w:u w:val="single"/>
          <w:lang w:val="en-GB"/>
        </w:rPr>
        <w:t>日</w:t>
      </w:r>
      <w:r w:rsidR="00EB4CD6">
        <w:rPr>
          <w:rFonts w:ascii="宋体" w:hAnsi="宋体" w:cs="宋体" w:hint="eastAsia"/>
          <w:sz w:val="24"/>
          <w:u w:val="single"/>
          <w:lang w:val="en-GB"/>
        </w:rPr>
        <w:t xml:space="preserve"> </w:t>
      </w:r>
      <w:r w:rsidR="00EB4CD6">
        <w:rPr>
          <w:rFonts w:ascii="宋体" w:hAnsi="宋体" w:cs="宋体"/>
          <w:sz w:val="24"/>
          <w:u w:val="single"/>
          <w:lang w:val="en-GB"/>
        </w:rPr>
        <w:t xml:space="preserve"> </w:t>
      </w:r>
      <w:r>
        <w:rPr>
          <w:rFonts w:ascii="宋体" w:hAnsi="宋体" w:cs="宋体" w:hint="eastAsia"/>
          <w:sz w:val="24"/>
          <w:u w:val="single"/>
          <w:lang w:val="en-GB"/>
        </w:rPr>
        <w:t>至</w:t>
      </w:r>
      <w:r w:rsidR="00EB4CD6">
        <w:rPr>
          <w:rFonts w:ascii="宋体" w:hAnsi="宋体" w:cs="宋体" w:hint="eastAsia"/>
          <w:sz w:val="24"/>
          <w:u w:val="single"/>
          <w:lang w:val="en-GB"/>
        </w:rPr>
        <w:t xml:space="preserve"> </w:t>
      </w:r>
      <w:r w:rsidR="00EB4CD6">
        <w:rPr>
          <w:rFonts w:ascii="宋体" w:hAnsi="宋体" w:cs="宋体"/>
          <w:sz w:val="24"/>
          <w:u w:val="single"/>
          <w:lang w:val="en-GB"/>
        </w:rPr>
        <w:t xml:space="preserve"> </w:t>
      </w:r>
      <w:r>
        <w:rPr>
          <w:rFonts w:ascii="宋体" w:hAnsi="宋体" w:cs="宋体" w:hint="eastAsia"/>
          <w:sz w:val="24"/>
          <w:u w:val="single"/>
          <w:lang w:val="en-GB"/>
        </w:rPr>
        <w:t>年</w:t>
      </w:r>
      <w:r w:rsidR="00EB4CD6">
        <w:rPr>
          <w:rFonts w:ascii="宋体" w:hAnsi="宋体" w:cs="宋体" w:hint="eastAsia"/>
          <w:sz w:val="24"/>
          <w:u w:val="single"/>
          <w:lang w:val="en-GB"/>
        </w:rPr>
        <w:t xml:space="preserve"> </w:t>
      </w:r>
      <w:r w:rsidR="00EB4CD6">
        <w:rPr>
          <w:rFonts w:ascii="宋体" w:hAnsi="宋体" w:cs="宋体"/>
          <w:sz w:val="24"/>
          <w:u w:val="single"/>
          <w:lang w:val="en-GB"/>
        </w:rPr>
        <w:t xml:space="preserve"> </w:t>
      </w:r>
      <w:r>
        <w:rPr>
          <w:rFonts w:ascii="宋体" w:hAnsi="宋体" w:cs="宋体" w:hint="eastAsia"/>
          <w:sz w:val="24"/>
          <w:u w:val="single"/>
          <w:lang w:val="en-GB"/>
        </w:rPr>
        <w:t>月</w:t>
      </w:r>
      <w:r w:rsidR="00EB4CD6">
        <w:rPr>
          <w:rFonts w:ascii="宋体" w:hAnsi="宋体" w:cs="宋体" w:hint="eastAsia"/>
          <w:sz w:val="24"/>
          <w:u w:val="single"/>
          <w:lang w:val="en-GB"/>
        </w:rPr>
        <w:t xml:space="preserve"> </w:t>
      </w:r>
      <w:r w:rsidR="00EB4CD6">
        <w:rPr>
          <w:rFonts w:ascii="宋体" w:hAnsi="宋体" w:cs="宋体"/>
          <w:sz w:val="24"/>
          <w:u w:val="single"/>
          <w:lang w:val="en-GB"/>
        </w:rPr>
        <w:t xml:space="preserve"> </w:t>
      </w:r>
      <w:r>
        <w:rPr>
          <w:rFonts w:ascii="宋体" w:hAnsi="宋体" w:cs="宋体" w:hint="eastAsia"/>
          <w:sz w:val="24"/>
          <w:u w:val="single"/>
          <w:lang w:val="en-GB"/>
        </w:rPr>
        <w:t>日。</w:t>
      </w:r>
    </w:p>
    <w:p w14:paraId="030C1CD9" w14:textId="77777777" w:rsidR="00C00478" w:rsidRDefault="00C00478" w:rsidP="00C00478">
      <w:pPr>
        <w:ind w:left="178" w:firstLineChars="300" w:firstLine="720"/>
        <w:rPr>
          <w:rFonts w:ascii="宋体" w:hAnsi="宋体" w:cs="宋体"/>
          <w:sz w:val="24"/>
          <w:u w:val="single"/>
          <w:lang w:val="en-GB"/>
        </w:rPr>
      </w:pPr>
      <w:r>
        <w:rPr>
          <w:rFonts w:ascii="宋体" w:hAnsi="宋体" w:cs="宋体" w:hint="eastAsia"/>
          <w:sz w:val="24"/>
          <w:u w:val="single"/>
          <w:lang w:val="en-GB"/>
        </w:rPr>
        <w:t>委托代理人无转委权。</w:t>
      </w:r>
    </w:p>
    <w:p w14:paraId="02BB62D0" w14:textId="77777777" w:rsidR="00C00478" w:rsidRDefault="00C00478" w:rsidP="00C00478">
      <w:pPr>
        <w:ind w:left="178" w:firstLineChars="300" w:firstLine="720"/>
        <w:rPr>
          <w:rFonts w:ascii="宋体" w:hAnsi="宋体" w:cs="宋体"/>
          <w:sz w:val="24"/>
          <w:u w:val="single"/>
          <w:lang w:val="en-GB"/>
        </w:rPr>
      </w:pPr>
      <w:proofErr w:type="gramStart"/>
      <w:r>
        <w:rPr>
          <w:rFonts w:ascii="宋体" w:hAnsi="宋体" w:cs="宋体" w:hint="eastAsia"/>
          <w:sz w:val="24"/>
          <w:u w:val="single"/>
          <w:lang w:val="en-GB"/>
        </w:rPr>
        <w:t>附委托</w:t>
      </w:r>
      <w:proofErr w:type="gramEnd"/>
      <w:r>
        <w:rPr>
          <w:rFonts w:ascii="宋体" w:hAnsi="宋体" w:cs="宋体" w:hint="eastAsia"/>
          <w:sz w:val="24"/>
          <w:u w:val="single"/>
          <w:lang w:val="en-GB"/>
        </w:rPr>
        <w:t>代理人情况：</w:t>
      </w:r>
    </w:p>
    <w:p w14:paraId="69CA7EF5" w14:textId="77777777" w:rsidR="00C00478" w:rsidRDefault="00C00478" w:rsidP="00C00478">
      <w:pPr>
        <w:ind w:left="178" w:firstLineChars="300" w:firstLine="720"/>
        <w:rPr>
          <w:rFonts w:ascii="宋体" w:hAnsi="宋体" w:cs="宋体"/>
          <w:sz w:val="24"/>
        </w:rPr>
      </w:pPr>
      <w:r>
        <w:rPr>
          <w:rFonts w:ascii="宋体" w:hAnsi="宋体" w:cs="宋体" w:hint="eastAsia"/>
          <w:sz w:val="24"/>
          <w:lang w:val="en-GB"/>
        </w:rPr>
        <w:t>姓名：</w:t>
      </w:r>
      <w:r w:rsidRPr="00EB4CD6">
        <w:rPr>
          <w:rFonts w:ascii="宋体" w:hAnsi="宋体" w:cs="宋体" w:hint="eastAsia"/>
          <w:sz w:val="24"/>
          <w:u w:val="single"/>
        </w:rPr>
        <w:t xml:space="preserve"> </w:t>
      </w:r>
      <w:r w:rsidR="00EB4CD6" w:rsidRPr="00EB4CD6">
        <w:rPr>
          <w:rFonts w:ascii="宋体" w:hAnsi="宋体" w:cs="宋体"/>
          <w:sz w:val="24"/>
          <w:u w:val="single"/>
        </w:rPr>
        <w:t xml:space="preserve">    </w:t>
      </w:r>
      <w:r>
        <w:rPr>
          <w:rFonts w:ascii="宋体" w:hAnsi="宋体" w:cs="宋体" w:hint="eastAsia"/>
          <w:sz w:val="24"/>
        </w:rPr>
        <w:t>性别：</w:t>
      </w:r>
      <w:r w:rsidRPr="00EB4CD6">
        <w:rPr>
          <w:rFonts w:ascii="宋体" w:hAnsi="宋体" w:cs="宋体" w:hint="eastAsia"/>
          <w:sz w:val="24"/>
          <w:u w:val="single"/>
        </w:rPr>
        <w:t xml:space="preserve">  </w:t>
      </w:r>
      <w:r w:rsidR="00EB4CD6" w:rsidRPr="00EB4CD6">
        <w:rPr>
          <w:rFonts w:ascii="宋体" w:hAnsi="宋体" w:cs="宋体"/>
          <w:sz w:val="24"/>
          <w:u w:val="single"/>
        </w:rPr>
        <w:t xml:space="preserve">   </w:t>
      </w:r>
      <w:r w:rsidR="00EB4CD6" w:rsidRPr="00EB4CD6">
        <w:rPr>
          <w:rFonts w:ascii="宋体" w:hAnsi="宋体" w:cs="宋体"/>
          <w:sz w:val="24"/>
        </w:rPr>
        <w:t xml:space="preserve"> </w:t>
      </w:r>
      <w:r>
        <w:rPr>
          <w:rFonts w:ascii="宋体" w:hAnsi="宋体" w:cs="宋体" w:hint="eastAsia"/>
          <w:sz w:val="24"/>
        </w:rPr>
        <w:t>身份证号码：</w:t>
      </w:r>
      <w:r w:rsidR="00EB4CD6" w:rsidRPr="00EB4CD6">
        <w:rPr>
          <w:rFonts w:ascii="宋体" w:hAnsi="宋体" w:cs="宋体" w:hint="eastAsia"/>
          <w:sz w:val="24"/>
          <w:u w:val="single"/>
        </w:rPr>
        <w:t xml:space="preserve"> </w:t>
      </w:r>
      <w:r w:rsidR="00EB4CD6" w:rsidRPr="00EB4CD6">
        <w:rPr>
          <w:rFonts w:ascii="宋体" w:hAnsi="宋体" w:cs="宋体"/>
          <w:sz w:val="24"/>
          <w:u w:val="single"/>
        </w:rPr>
        <w:t xml:space="preserve">                          </w:t>
      </w:r>
    </w:p>
    <w:p w14:paraId="18757317" w14:textId="77777777" w:rsidR="00C00478" w:rsidRDefault="00C00478" w:rsidP="00C00478">
      <w:pPr>
        <w:ind w:left="178" w:firstLineChars="300" w:firstLine="720"/>
        <w:rPr>
          <w:rFonts w:ascii="宋体" w:hAnsi="宋体" w:cs="宋体"/>
          <w:sz w:val="24"/>
        </w:rPr>
      </w:pPr>
      <w:r>
        <w:rPr>
          <w:rFonts w:ascii="宋体" w:hAnsi="宋体" w:cs="宋体" w:hint="eastAsia"/>
          <w:sz w:val="24"/>
          <w:lang w:val="en-GB"/>
        </w:rPr>
        <w:t>部门：</w:t>
      </w:r>
      <w:r w:rsidR="00EB4CD6" w:rsidRPr="00EB4CD6">
        <w:rPr>
          <w:rFonts w:ascii="宋体" w:hAnsi="宋体" w:cs="宋体" w:hint="eastAsia"/>
          <w:sz w:val="24"/>
          <w:u w:val="single"/>
          <w:lang w:val="en-GB"/>
        </w:rPr>
        <w:t xml:space="preserve"> </w:t>
      </w:r>
      <w:r w:rsidR="00EB4CD6" w:rsidRPr="00EB4CD6">
        <w:rPr>
          <w:rFonts w:ascii="宋体" w:hAnsi="宋体" w:cs="宋体"/>
          <w:sz w:val="24"/>
          <w:u w:val="single"/>
          <w:lang w:val="en-GB"/>
        </w:rPr>
        <w:t xml:space="preserve">   </w:t>
      </w:r>
      <w:r w:rsidR="00EB4CD6">
        <w:rPr>
          <w:rFonts w:ascii="宋体" w:hAnsi="宋体" w:cs="宋体"/>
          <w:sz w:val="24"/>
          <w:u w:val="single"/>
          <w:lang w:val="en-GB"/>
        </w:rPr>
        <w:t xml:space="preserve">        </w:t>
      </w:r>
      <w:r w:rsidRPr="00EB4CD6">
        <w:rPr>
          <w:rFonts w:ascii="宋体" w:hAnsi="宋体" w:cs="宋体" w:hint="eastAsia"/>
          <w:sz w:val="24"/>
          <w:u w:val="single"/>
        </w:rPr>
        <w:t xml:space="preserve"> </w:t>
      </w:r>
      <w:r>
        <w:rPr>
          <w:rFonts w:ascii="宋体" w:hAnsi="宋体" w:cs="宋体" w:hint="eastAsia"/>
          <w:sz w:val="24"/>
        </w:rPr>
        <w:t>职务：</w:t>
      </w:r>
      <w:r w:rsidR="00EB4CD6" w:rsidRPr="00EB4CD6">
        <w:rPr>
          <w:rFonts w:ascii="宋体" w:hAnsi="宋体" w:cs="宋体" w:hint="eastAsia"/>
          <w:sz w:val="24"/>
          <w:u w:val="single"/>
        </w:rPr>
        <w:t xml:space="preserve"> </w:t>
      </w:r>
      <w:r w:rsidR="00EB4CD6" w:rsidRPr="00EB4CD6">
        <w:rPr>
          <w:rFonts w:ascii="宋体" w:hAnsi="宋体" w:cs="宋体"/>
          <w:sz w:val="24"/>
          <w:u w:val="single"/>
        </w:rPr>
        <w:t xml:space="preserve"> </w:t>
      </w:r>
      <w:r w:rsidR="00EB4CD6">
        <w:rPr>
          <w:rFonts w:ascii="宋体" w:hAnsi="宋体" w:cs="宋体"/>
          <w:sz w:val="24"/>
          <w:u w:val="single"/>
        </w:rPr>
        <w:t xml:space="preserve">            </w:t>
      </w:r>
      <w:r w:rsidR="00EB4CD6" w:rsidRPr="00EB4CD6">
        <w:rPr>
          <w:rFonts w:ascii="宋体" w:hAnsi="宋体" w:cs="宋体"/>
          <w:sz w:val="24"/>
          <w:u w:val="single"/>
        </w:rPr>
        <w:t xml:space="preserve">    </w:t>
      </w:r>
    </w:p>
    <w:p w14:paraId="6CCCEF60" w14:textId="77777777" w:rsidR="00C00478" w:rsidRDefault="00C00478" w:rsidP="00C00478">
      <w:pPr>
        <w:ind w:left="178" w:firstLineChars="300" w:firstLine="720"/>
        <w:rPr>
          <w:rFonts w:ascii="宋体" w:hAnsi="宋体" w:cs="宋体"/>
          <w:b/>
          <w:bCs/>
          <w:sz w:val="24"/>
          <w:lang w:val="en-GB"/>
        </w:rPr>
      </w:pPr>
      <w:r>
        <w:rPr>
          <w:rFonts w:ascii="宋体" w:hAnsi="宋体" w:cs="宋体" w:hint="eastAsia"/>
          <w:sz w:val="24"/>
          <w:lang w:val="en-GB"/>
        </w:rPr>
        <w:t>通讯地址：</w:t>
      </w:r>
      <w:r w:rsidR="00EB4CD6" w:rsidRPr="00EB4CD6">
        <w:rPr>
          <w:rFonts w:ascii="宋体" w:hAnsi="宋体" w:cs="宋体" w:hint="eastAsia"/>
          <w:sz w:val="24"/>
          <w:u w:val="single"/>
          <w:lang w:val="en-GB"/>
        </w:rPr>
        <w:t xml:space="preserve"> </w:t>
      </w:r>
      <w:r w:rsidR="00EB4CD6" w:rsidRPr="00EB4CD6">
        <w:rPr>
          <w:rFonts w:ascii="宋体" w:hAnsi="宋体" w:cs="宋体"/>
          <w:sz w:val="24"/>
          <w:u w:val="single"/>
          <w:lang w:val="en-GB"/>
        </w:rPr>
        <w:t xml:space="preserve">       </w:t>
      </w:r>
      <w:r w:rsidR="00EB4CD6" w:rsidRPr="00EB4CD6">
        <w:rPr>
          <w:rFonts w:ascii="宋体" w:hAnsi="宋体" w:cs="宋体"/>
          <w:sz w:val="24"/>
          <w:lang w:val="en-GB"/>
        </w:rPr>
        <w:t xml:space="preserve"> </w:t>
      </w:r>
      <w:r>
        <w:rPr>
          <w:rFonts w:ascii="宋体" w:hAnsi="宋体" w:cs="宋体" w:hint="eastAsia"/>
          <w:sz w:val="24"/>
        </w:rPr>
        <w:t>邮政编码：</w:t>
      </w:r>
      <w:r w:rsidR="00EB4CD6" w:rsidRPr="00EB4CD6">
        <w:rPr>
          <w:rFonts w:ascii="宋体" w:hAnsi="宋体" w:cs="宋体" w:hint="eastAsia"/>
          <w:sz w:val="24"/>
          <w:u w:val="single"/>
        </w:rPr>
        <w:t xml:space="preserve"> </w:t>
      </w:r>
      <w:r w:rsidR="00EB4CD6" w:rsidRPr="00EB4CD6">
        <w:rPr>
          <w:rFonts w:ascii="宋体" w:hAnsi="宋体" w:cs="宋体"/>
          <w:sz w:val="24"/>
          <w:u w:val="single"/>
        </w:rPr>
        <w:t xml:space="preserve">                       </w:t>
      </w:r>
    </w:p>
    <w:p w14:paraId="0D0834A8" w14:textId="77777777" w:rsidR="00C00478" w:rsidRDefault="00C00478" w:rsidP="00C00478">
      <w:pPr>
        <w:ind w:left="178" w:firstLineChars="300" w:firstLine="720"/>
        <w:rPr>
          <w:rFonts w:ascii="宋体" w:hAnsi="宋体" w:cs="宋体"/>
          <w:sz w:val="24"/>
          <w:lang w:val="en-GB"/>
        </w:rPr>
      </w:pPr>
      <w:r>
        <w:rPr>
          <w:rFonts w:ascii="宋体" w:hAnsi="宋体" w:cs="宋体" w:hint="eastAsia"/>
          <w:sz w:val="24"/>
          <w:lang w:val="en-GB"/>
        </w:rPr>
        <w:t>移动电话：</w:t>
      </w:r>
      <w:r w:rsidR="00EB4CD6" w:rsidRPr="00EB4CD6">
        <w:rPr>
          <w:rFonts w:ascii="宋体" w:hAnsi="宋体" w:cs="宋体" w:hint="eastAsia"/>
          <w:sz w:val="24"/>
          <w:u w:val="single"/>
          <w:lang w:val="en-GB"/>
        </w:rPr>
        <w:t xml:space="preserve"> </w:t>
      </w:r>
      <w:r w:rsidR="00EB4CD6" w:rsidRPr="00EB4CD6">
        <w:rPr>
          <w:rFonts w:ascii="宋体" w:hAnsi="宋体" w:cs="宋体"/>
          <w:sz w:val="24"/>
          <w:u w:val="single"/>
          <w:lang w:val="en-GB"/>
        </w:rPr>
        <w:t xml:space="preserve">        </w:t>
      </w:r>
      <w:r w:rsidR="00EB4CD6">
        <w:rPr>
          <w:rFonts w:ascii="宋体" w:hAnsi="宋体" w:cs="宋体"/>
          <w:sz w:val="24"/>
          <w:lang w:val="en-GB"/>
        </w:rPr>
        <w:t xml:space="preserve"> </w:t>
      </w:r>
      <w:r>
        <w:rPr>
          <w:rFonts w:ascii="宋体" w:hAnsi="宋体" w:cs="宋体" w:hint="eastAsia"/>
          <w:sz w:val="24"/>
        </w:rPr>
        <w:t>固定电话：</w:t>
      </w:r>
      <w:r w:rsidR="00EB4CD6" w:rsidRPr="00EB4CD6">
        <w:rPr>
          <w:rFonts w:ascii="宋体" w:hAnsi="宋体" w:cs="宋体" w:hint="eastAsia"/>
          <w:sz w:val="24"/>
          <w:u w:val="single"/>
        </w:rPr>
        <w:t xml:space="preserve"> </w:t>
      </w:r>
      <w:r w:rsidR="00EB4CD6" w:rsidRPr="00EB4CD6">
        <w:rPr>
          <w:rFonts w:ascii="宋体" w:hAnsi="宋体" w:cs="宋体"/>
          <w:sz w:val="24"/>
          <w:u w:val="single"/>
        </w:rPr>
        <w:t xml:space="preserve">                      </w:t>
      </w:r>
    </w:p>
    <w:p w14:paraId="0ED8D166" w14:textId="77777777" w:rsidR="00C00478" w:rsidRDefault="00C00478" w:rsidP="00C00478">
      <w:pPr>
        <w:ind w:left="178" w:firstLineChars="300" w:firstLine="720"/>
        <w:rPr>
          <w:rFonts w:ascii="宋体" w:hAnsi="宋体" w:cs="宋体"/>
          <w:sz w:val="24"/>
          <w:lang w:val="en-GB"/>
        </w:rPr>
      </w:pPr>
      <w:r>
        <w:rPr>
          <w:rFonts w:ascii="宋体" w:hAnsi="宋体" w:cs="宋体" w:hint="eastAsia"/>
          <w:sz w:val="24"/>
          <w:lang w:val="en-GB"/>
        </w:rPr>
        <w:t>委托代理人</w:t>
      </w:r>
      <w:r w:rsidR="00EB4CD6">
        <w:rPr>
          <w:rFonts w:ascii="宋体" w:hAnsi="宋体" w:cs="宋体" w:hint="eastAsia"/>
          <w:sz w:val="24"/>
          <w:lang w:val="en-GB"/>
        </w:rPr>
        <w:t>：</w:t>
      </w:r>
      <w:r>
        <w:rPr>
          <w:rFonts w:ascii="宋体" w:hAnsi="宋体" w:cs="宋体" w:hint="eastAsia"/>
          <w:sz w:val="24"/>
          <w:lang w:val="en-GB"/>
        </w:rPr>
        <w:t>（签字）</w:t>
      </w:r>
      <w:r w:rsidR="00EB4CD6" w:rsidRPr="00EB4CD6">
        <w:rPr>
          <w:rFonts w:ascii="宋体" w:hAnsi="宋体" w:cs="宋体" w:hint="eastAsia"/>
          <w:sz w:val="24"/>
          <w:u w:val="single"/>
          <w:lang w:val="en-GB"/>
        </w:rPr>
        <w:t xml:space="preserve"> </w:t>
      </w:r>
      <w:r w:rsidR="00EB4CD6" w:rsidRPr="00EB4CD6">
        <w:rPr>
          <w:rFonts w:ascii="宋体" w:hAnsi="宋体" w:cs="宋体"/>
          <w:sz w:val="24"/>
          <w:u w:val="single"/>
          <w:lang w:val="en-GB"/>
        </w:rPr>
        <w:t xml:space="preserve">             </w:t>
      </w:r>
    </w:p>
    <w:p w14:paraId="2EE5EAA8" w14:textId="77777777" w:rsidR="00C00478" w:rsidRDefault="005975E3" w:rsidP="00AD7833">
      <w:pPr>
        <w:spacing w:beforeLines="100" w:before="312" w:afterLines="100" w:after="312" w:line="440" w:lineRule="exact"/>
        <w:ind w:left="272" w:hanging="94"/>
        <w:rPr>
          <w:rFonts w:ascii="宋体" w:hAnsi="宋体" w:cs="宋体"/>
          <w:sz w:val="24"/>
          <w:lang w:val="en-GB"/>
        </w:rPr>
      </w:pPr>
      <w:r>
        <w:rPr>
          <w:rFonts w:ascii="宋体" w:hAnsi="宋体" w:cs="宋体"/>
          <w:noProof/>
          <w:sz w:val="24"/>
          <w:lang w:val="en-GB"/>
        </w:rPr>
        <mc:AlternateContent>
          <mc:Choice Requires="wps">
            <w:drawing>
              <wp:anchor distT="0" distB="0" distL="114300" distR="114300" simplePos="0" relativeHeight="251659264" behindDoc="0" locked="0" layoutInCell="1" allowOverlap="1" wp14:anchorId="58E3158C" wp14:editId="1ABE87C2">
                <wp:simplePos x="0" y="0"/>
                <wp:positionH relativeFrom="column">
                  <wp:posOffset>2990215</wp:posOffset>
                </wp:positionH>
                <wp:positionV relativeFrom="paragraph">
                  <wp:posOffset>137795</wp:posOffset>
                </wp:positionV>
                <wp:extent cx="3090545" cy="2006600"/>
                <wp:effectExtent l="6350" t="13970" r="8255"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headEnd/>
                          <a:tailEnd/>
                        </a:ln>
                      </wps:spPr>
                      <wps:txbx>
                        <w:txbxContent>
                          <w:p w14:paraId="6383861D" w14:textId="77777777" w:rsidR="00B931AD" w:rsidRDefault="00B931AD" w:rsidP="00C00478">
                            <w:pPr>
                              <w:ind w:leftChars="-514" w:left="-969" w:hanging="110"/>
                              <w:jc w:val="center"/>
                              <w:rPr>
                                <w:rFonts w:ascii="宋体" w:hAnsi="宋体"/>
                                <w:b/>
                                <w:sz w:val="28"/>
                              </w:rPr>
                            </w:pPr>
                          </w:p>
                          <w:p w14:paraId="47BCF3DB" w14:textId="77777777" w:rsidR="00B931AD" w:rsidRDefault="00B931AD" w:rsidP="00C00478">
                            <w:pPr>
                              <w:ind w:leftChars="-514" w:left="-969" w:hanging="110"/>
                              <w:jc w:val="center"/>
                              <w:rPr>
                                <w:rFonts w:ascii="宋体" w:hAnsi="宋体"/>
                                <w:b/>
                                <w:color w:val="FF0000"/>
                                <w:sz w:val="28"/>
                              </w:rPr>
                            </w:pPr>
                            <w:r>
                              <w:rPr>
                                <w:rFonts w:ascii="宋体" w:hAnsi="宋体" w:hint="eastAsia"/>
                                <w:b/>
                                <w:sz w:val="28"/>
                              </w:rPr>
                              <w:t xml:space="preserve">       附委托代理人身份证复印件</w:t>
                            </w:r>
                          </w:p>
                          <w:p w14:paraId="36E3F2EC" w14:textId="77777777" w:rsidR="00B931AD" w:rsidRDefault="00B931AD" w:rsidP="00EB4CD6">
                            <w:pPr>
                              <w:ind w:left="288" w:hanging="110"/>
                              <w:jc w:val="center"/>
                              <w:rPr>
                                <w:rFonts w:ascii="宋体" w:hAnsi="宋体"/>
                                <w:b/>
                                <w:sz w:val="28"/>
                              </w:rPr>
                            </w:pPr>
                            <w:r>
                              <w:rPr>
                                <w:rFonts w:ascii="宋体" w:hAnsi="宋体" w:hint="eastAsia"/>
                                <w:b/>
                                <w:sz w:val="28"/>
                              </w:rPr>
                              <w:t xml:space="preserve"> （反面，国徽面）</w:t>
                            </w:r>
                          </w:p>
                          <w:p w14:paraId="61EB23D2" w14:textId="77777777" w:rsidR="00B931AD" w:rsidRDefault="00B931AD" w:rsidP="00C00478">
                            <w:pPr>
                              <w:ind w:left="288" w:hanging="110"/>
                              <w:jc w:val="center"/>
                              <w:rPr>
                                <w:rFonts w:ascii="宋体" w:hAnsi="宋体"/>
                                <w:b/>
                                <w:sz w:val="28"/>
                              </w:rPr>
                            </w:pPr>
                          </w:p>
                          <w:p w14:paraId="14CA1233" w14:textId="77777777" w:rsidR="00B931AD" w:rsidRDefault="00B931AD" w:rsidP="00C00478">
                            <w:pPr>
                              <w:ind w:leftChars="-514" w:left="-969" w:hanging="110"/>
                              <w:jc w:val="center"/>
                              <w:rPr>
                                <w:rFonts w:ascii="宋体" w:hAnsi="宋体"/>
                                <w:b/>
                                <w:sz w:val="28"/>
                              </w:rPr>
                            </w:pPr>
                          </w:p>
                          <w:p w14:paraId="2728D903" w14:textId="77777777" w:rsidR="00B931AD" w:rsidRDefault="00B931AD" w:rsidP="00C00478">
                            <w:pPr>
                              <w:ind w:left="288" w:hanging="110"/>
                              <w:jc w:val="center"/>
                              <w:rPr>
                                <w:rFonts w:ascii="宋体" w:hAnsi="宋体"/>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158C" id="Rectangle 5" o:spid="_x0000_s1028" style="position:absolute;left:0;text-align:left;margin-left:235.45pt;margin-top:10.85pt;width:243.3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">
                <v:textbox>
                  <w:txbxContent>
                    <w:p w14:paraId="6383861D" w14:textId="77777777" w:rsidR="00B931AD" w:rsidRDefault="00B931AD" w:rsidP="00C00478">
                      <w:pPr>
                        <w:ind w:leftChars="-514" w:left="-969" w:hanging="110"/>
                        <w:jc w:val="center"/>
                        <w:rPr>
                          <w:rFonts w:ascii="宋体" w:hAnsi="宋体"/>
                          <w:b/>
                          <w:sz w:val="28"/>
                        </w:rPr>
                      </w:pPr>
                    </w:p>
                    <w:p w14:paraId="47BCF3DB" w14:textId="77777777" w:rsidR="00B931AD" w:rsidRDefault="00B931AD" w:rsidP="00C00478">
                      <w:pPr>
                        <w:ind w:leftChars="-514" w:left="-969" w:hanging="110"/>
                        <w:jc w:val="center"/>
                        <w:rPr>
                          <w:rFonts w:ascii="宋体" w:hAnsi="宋体"/>
                          <w:b/>
                          <w:color w:val="FF0000"/>
                          <w:sz w:val="28"/>
                        </w:rPr>
                      </w:pPr>
                      <w:r>
                        <w:rPr>
                          <w:rFonts w:ascii="宋体" w:hAnsi="宋体" w:hint="eastAsia"/>
                          <w:b/>
                          <w:sz w:val="28"/>
                        </w:rPr>
                        <w:t xml:space="preserve">       附委托代理人身份证复印件</w:t>
                      </w:r>
                    </w:p>
                    <w:p w14:paraId="36E3F2EC" w14:textId="77777777" w:rsidR="00B931AD" w:rsidRDefault="00B931AD" w:rsidP="00EB4CD6">
                      <w:pPr>
                        <w:ind w:left="288" w:hanging="110"/>
                        <w:jc w:val="center"/>
                        <w:rPr>
                          <w:rFonts w:ascii="宋体" w:hAnsi="宋体"/>
                          <w:b/>
                          <w:sz w:val="28"/>
                        </w:rPr>
                      </w:pPr>
                      <w:r>
                        <w:rPr>
                          <w:rFonts w:ascii="宋体" w:hAnsi="宋体" w:hint="eastAsia"/>
                          <w:b/>
                          <w:sz w:val="28"/>
                        </w:rPr>
                        <w:t xml:space="preserve"> （反面，国徽面）</w:t>
                      </w:r>
                    </w:p>
                    <w:p w14:paraId="61EB23D2" w14:textId="77777777" w:rsidR="00B931AD" w:rsidRDefault="00B931AD" w:rsidP="00C00478">
                      <w:pPr>
                        <w:ind w:left="288" w:hanging="110"/>
                        <w:jc w:val="center"/>
                        <w:rPr>
                          <w:rFonts w:ascii="宋体" w:hAnsi="宋体"/>
                          <w:b/>
                          <w:sz w:val="28"/>
                        </w:rPr>
                      </w:pPr>
                    </w:p>
                    <w:p w14:paraId="14CA1233" w14:textId="77777777" w:rsidR="00B931AD" w:rsidRDefault="00B931AD" w:rsidP="00C00478">
                      <w:pPr>
                        <w:ind w:leftChars="-514" w:left="-969" w:hanging="110"/>
                        <w:jc w:val="center"/>
                        <w:rPr>
                          <w:rFonts w:ascii="宋体" w:hAnsi="宋体"/>
                          <w:b/>
                          <w:sz w:val="28"/>
                        </w:rPr>
                      </w:pPr>
                    </w:p>
                    <w:p w14:paraId="2728D903" w14:textId="77777777" w:rsidR="00B931AD" w:rsidRDefault="00B931AD" w:rsidP="00C00478">
                      <w:pPr>
                        <w:ind w:left="288" w:hanging="110"/>
                        <w:jc w:val="center"/>
                        <w:rPr>
                          <w:rFonts w:ascii="宋体" w:hAnsi="宋体"/>
                          <w:b/>
                          <w:sz w:val="28"/>
                        </w:rPr>
                      </w:pPr>
                    </w:p>
                  </w:txbxContent>
                </v:textbox>
              </v:rect>
            </w:pict>
          </mc:Fallback>
        </mc:AlternateContent>
      </w:r>
      <w:r>
        <w:rPr>
          <w:rFonts w:ascii="宋体" w:hAnsi="宋体" w:cs="宋体"/>
          <w:noProof/>
          <w:sz w:val="24"/>
          <w:lang w:val="en-GB"/>
        </w:rPr>
        <mc:AlternateContent>
          <mc:Choice Requires="wps">
            <w:drawing>
              <wp:anchor distT="0" distB="0" distL="114300" distR="114300" simplePos="0" relativeHeight="251658240" behindDoc="0" locked="0" layoutInCell="1" allowOverlap="1" wp14:anchorId="1A6AE689" wp14:editId="121ACD12">
                <wp:simplePos x="0" y="0"/>
                <wp:positionH relativeFrom="column">
                  <wp:posOffset>-355600</wp:posOffset>
                </wp:positionH>
                <wp:positionV relativeFrom="paragraph">
                  <wp:posOffset>146685</wp:posOffset>
                </wp:positionV>
                <wp:extent cx="3138170" cy="2000250"/>
                <wp:effectExtent l="13335" t="13335" r="10795"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headEnd/>
                          <a:tailEnd/>
                        </a:ln>
                      </wps:spPr>
                      <wps:txbx>
                        <w:txbxContent>
                          <w:p w14:paraId="368619C8" w14:textId="77777777" w:rsidR="00B931AD" w:rsidRDefault="00B931AD" w:rsidP="00C00478">
                            <w:pPr>
                              <w:ind w:leftChars="-514" w:left="-962" w:hanging="117"/>
                              <w:jc w:val="right"/>
                              <w:rPr>
                                <w:rFonts w:eastAsia="黑体"/>
                                <w:b/>
                                <w:sz w:val="30"/>
                              </w:rPr>
                            </w:pPr>
                          </w:p>
                          <w:p w14:paraId="5197D549" w14:textId="77777777" w:rsidR="00B931AD" w:rsidRDefault="00B931AD" w:rsidP="005308F4">
                            <w:pPr>
                              <w:ind w:leftChars="-514" w:left="-969" w:hanging="110"/>
                              <w:jc w:val="center"/>
                              <w:rPr>
                                <w:rFonts w:ascii="宋体" w:hAnsi="宋体"/>
                                <w:b/>
                                <w:color w:val="FF0000"/>
                                <w:sz w:val="28"/>
                              </w:rPr>
                            </w:pPr>
                            <w:r>
                              <w:rPr>
                                <w:rFonts w:ascii="宋体" w:hAnsi="宋体" w:hint="eastAsia"/>
                                <w:b/>
                                <w:sz w:val="28"/>
                              </w:rPr>
                              <w:t xml:space="preserve"> </w:t>
                            </w:r>
                            <w:r>
                              <w:rPr>
                                <w:rFonts w:ascii="宋体" w:hAnsi="宋体"/>
                                <w:b/>
                                <w:sz w:val="28"/>
                              </w:rPr>
                              <w:t xml:space="preserve">        </w:t>
                            </w:r>
                            <w:r>
                              <w:rPr>
                                <w:rFonts w:ascii="宋体" w:hAnsi="宋体" w:hint="eastAsia"/>
                                <w:b/>
                                <w:sz w:val="28"/>
                              </w:rPr>
                              <w:t>附委托代理人身份证复印件</w:t>
                            </w:r>
                          </w:p>
                          <w:p w14:paraId="48DE443C" w14:textId="77777777" w:rsidR="00B931AD" w:rsidRDefault="00B931AD" w:rsidP="00EB4CD6">
                            <w:pPr>
                              <w:spacing w:line="440" w:lineRule="exact"/>
                              <w:ind w:left="288" w:hanging="110"/>
                              <w:jc w:val="left"/>
                              <w:rPr>
                                <w:rFonts w:ascii="宋体" w:hAnsi="宋体" w:cs="宋体"/>
                                <w:b/>
                                <w:bCs/>
                                <w:sz w:val="24"/>
                                <w:lang w:val="en-GB"/>
                              </w:rPr>
                            </w:pPr>
                            <w:r>
                              <w:rPr>
                                <w:rFonts w:ascii="宋体" w:hAnsi="宋体" w:hint="eastAsia"/>
                                <w:b/>
                                <w:sz w:val="28"/>
                              </w:rPr>
                              <w:t xml:space="preserve">      （正面，身份信息面）</w:t>
                            </w:r>
                          </w:p>
                          <w:p w14:paraId="11EC8F29" w14:textId="77777777" w:rsidR="00B931AD" w:rsidRDefault="00B931AD" w:rsidP="00C00478">
                            <w:pPr>
                              <w:ind w:leftChars="-514" w:left="-969" w:hanging="110"/>
                              <w:jc w:val="center"/>
                              <w:rPr>
                                <w:rFonts w:ascii="宋体" w:hAnsi="宋体"/>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E689" id="Rectangle 4" o:spid="_x0000_s1029" style="position:absolute;left:0;text-align:left;margin-left:-28pt;margin-top:11.55pt;width:247.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">
                <v:textbox>
                  <w:txbxContent>
                    <w:p w14:paraId="368619C8" w14:textId="77777777" w:rsidR="00B931AD" w:rsidRDefault="00B931AD" w:rsidP="00C00478">
                      <w:pPr>
                        <w:ind w:leftChars="-514" w:left="-962" w:hanging="117"/>
                        <w:jc w:val="right"/>
                        <w:rPr>
                          <w:rFonts w:eastAsia="黑体"/>
                          <w:b/>
                          <w:sz w:val="30"/>
                        </w:rPr>
                      </w:pPr>
                    </w:p>
                    <w:p w14:paraId="5197D549" w14:textId="77777777" w:rsidR="00B931AD" w:rsidRDefault="00B931AD" w:rsidP="005308F4">
                      <w:pPr>
                        <w:ind w:leftChars="-514" w:left="-969" w:hanging="110"/>
                        <w:jc w:val="center"/>
                        <w:rPr>
                          <w:rFonts w:ascii="宋体" w:hAnsi="宋体"/>
                          <w:b/>
                          <w:color w:val="FF0000"/>
                          <w:sz w:val="28"/>
                        </w:rPr>
                      </w:pPr>
                      <w:r>
                        <w:rPr>
                          <w:rFonts w:ascii="宋体" w:hAnsi="宋体" w:hint="eastAsia"/>
                          <w:b/>
                          <w:sz w:val="28"/>
                        </w:rPr>
                        <w:t xml:space="preserve"> </w:t>
                      </w:r>
                      <w:r>
                        <w:rPr>
                          <w:rFonts w:ascii="宋体" w:hAnsi="宋体"/>
                          <w:b/>
                          <w:sz w:val="28"/>
                        </w:rPr>
                        <w:t xml:space="preserve">        </w:t>
                      </w:r>
                      <w:r>
                        <w:rPr>
                          <w:rFonts w:ascii="宋体" w:hAnsi="宋体" w:hint="eastAsia"/>
                          <w:b/>
                          <w:sz w:val="28"/>
                        </w:rPr>
                        <w:t>附委托代理人身份证复印件</w:t>
                      </w:r>
                    </w:p>
                    <w:p w14:paraId="48DE443C" w14:textId="77777777" w:rsidR="00B931AD" w:rsidRDefault="00B931AD" w:rsidP="00EB4CD6">
                      <w:pPr>
                        <w:spacing w:line="440" w:lineRule="exact"/>
                        <w:ind w:left="288" w:hanging="110"/>
                        <w:jc w:val="left"/>
                        <w:rPr>
                          <w:rFonts w:ascii="宋体" w:hAnsi="宋体" w:cs="宋体"/>
                          <w:b/>
                          <w:bCs/>
                          <w:sz w:val="24"/>
                          <w:lang w:val="en-GB"/>
                        </w:rPr>
                      </w:pPr>
                      <w:r>
                        <w:rPr>
                          <w:rFonts w:ascii="宋体" w:hAnsi="宋体" w:hint="eastAsia"/>
                          <w:b/>
                          <w:sz w:val="28"/>
                        </w:rPr>
                        <w:t xml:space="preserve">      （正面，身份信息面）</w:t>
                      </w:r>
                    </w:p>
                    <w:p w14:paraId="11EC8F29" w14:textId="77777777" w:rsidR="00B931AD" w:rsidRDefault="00B931AD" w:rsidP="00C00478">
                      <w:pPr>
                        <w:ind w:leftChars="-514" w:left="-969" w:hanging="110"/>
                        <w:jc w:val="center"/>
                        <w:rPr>
                          <w:rFonts w:ascii="宋体" w:hAnsi="宋体"/>
                          <w:b/>
                          <w:sz w:val="28"/>
                        </w:rPr>
                      </w:pPr>
                    </w:p>
                  </w:txbxContent>
                </v:textbox>
              </v:rect>
            </w:pict>
          </mc:Fallback>
        </mc:AlternateContent>
      </w:r>
    </w:p>
    <w:p w14:paraId="4567F623" w14:textId="77777777" w:rsidR="00C00478" w:rsidRDefault="00C00478" w:rsidP="00C00478">
      <w:pPr>
        <w:spacing w:line="440" w:lineRule="exact"/>
        <w:ind w:left="178" w:firstLineChars="200" w:firstLine="480"/>
        <w:rPr>
          <w:rFonts w:ascii="宋体" w:hAnsi="宋体" w:cs="宋体"/>
          <w:sz w:val="24"/>
          <w:lang w:val="en-GB"/>
        </w:rPr>
      </w:pPr>
    </w:p>
    <w:p w14:paraId="405A8504" w14:textId="77777777" w:rsidR="00C00478" w:rsidRDefault="00C00478" w:rsidP="00C00478">
      <w:pPr>
        <w:spacing w:line="440" w:lineRule="exact"/>
        <w:ind w:left="178" w:firstLineChars="200" w:firstLine="480"/>
        <w:rPr>
          <w:rFonts w:ascii="宋体" w:hAnsi="宋体" w:cs="宋体"/>
          <w:sz w:val="24"/>
          <w:lang w:val="en-GB"/>
        </w:rPr>
      </w:pPr>
    </w:p>
    <w:p w14:paraId="6BADBE4C" w14:textId="77777777" w:rsidR="00C00478" w:rsidRDefault="00C00478" w:rsidP="00C00478">
      <w:pPr>
        <w:spacing w:line="440" w:lineRule="exact"/>
        <w:ind w:left="178" w:firstLineChars="200" w:firstLine="480"/>
        <w:rPr>
          <w:rFonts w:ascii="宋体" w:hAnsi="宋体" w:cs="宋体"/>
          <w:sz w:val="24"/>
          <w:lang w:val="en-GB"/>
        </w:rPr>
      </w:pPr>
    </w:p>
    <w:p w14:paraId="036A4D45" w14:textId="77777777" w:rsidR="00C00478" w:rsidRDefault="00C00478" w:rsidP="00C00478">
      <w:pPr>
        <w:spacing w:line="440" w:lineRule="exact"/>
        <w:ind w:left="178" w:firstLineChars="200" w:firstLine="480"/>
        <w:rPr>
          <w:rFonts w:ascii="宋体" w:hAnsi="宋体" w:cs="宋体"/>
          <w:sz w:val="24"/>
          <w:lang w:val="en-GB"/>
        </w:rPr>
      </w:pPr>
    </w:p>
    <w:p w14:paraId="2022F3A9" w14:textId="77777777" w:rsidR="00C00478" w:rsidRDefault="00C00478" w:rsidP="00C00478">
      <w:pPr>
        <w:spacing w:line="440" w:lineRule="exact"/>
        <w:ind w:left="178" w:firstLineChars="200" w:firstLine="480"/>
        <w:rPr>
          <w:rFonts w:ascii="宋体" w:hAnsi="宋体" w:cs="宋体"/>
          <w:sz w:val="24"/>
          <w:lang w:val="en-GB"/>
        </w:rPr>
      </w:pPr>
    </w:p>
    <w:p w14:paraId="77EA5895" w14:textId="77777777" w:rsidR="00C00478" w:rsidRDefault="00C00478" w:rsidP="00C00478">
      <w:pPr>
        <w:spacing w:line="440" w:lineRule="exact"/>
        <w:ind w:left="178" w:firstLineChars="200" w:firstLine="480"/>
        <w:rPr>
          <w:rFonts w:ascii="宋体" w:hAnsi="宋体" w:cs="宋体"/>
          <w:sz w:val="24"/>
          <w:lang w:val="en-GB"/>
        </w:rPr>
      </w:pPr>
    </w:p>
    <w:p w14:paraId="74554330" w14:textId="77777777" w:rsidR="00C00478" w:rsidRDefault="00C00478" w:rsidP="00C00478">
      <w:pPr>
        <w:spacing w:line="480" w:lineRule="auto"/>
        <w:ind w:left="272" w:hanging="94"/>
        <w:rPr>
          <w:rFonts w:ascii="宋体" w:hAnsi="宋体" w:cs="宋体"/>
          <w:sz w:val="24"/>
          <w:lang w:val="en-GB"/>
        </w:rPr>
      </w:pPr>
    </w:p>
    <w:p w14:paraId="05FF7A68" w14:textId="77777777" w:rsidR="00C00478" w:rsidRDefault="00C00478" w:rsidP="00C00478">
      <w:pPr>
        <w:spacing w:line="480" w:lineRule="auto"/>
        <w:ind w:left="272" w:hanging="94"/>
        <w:rPr>
          <w:rFonts w:ascii="宋体" w:hAnsi="宋体" w:cs="宋体"/>
          <w:sz w:val="24"/>
          <w:lang w:val="en-GB"/>
        </w:rPr>
      </w:pPr>
      <w:r>
        <w:rPr>
          <w:rFonts w:ascii="宋体" w:hAnsi="宋体" w:cs="宋体" w:hint="eastAsia"/>
          <w:sz w:val="24"/>
          <w:lang w:val="en-GB"/>
        </w:rPr>
        <w:t>投标人：（公章）</w:t>
      </w:r>
      <w:r w:rsidR="00EB4CD6">
        <w:rPr>
          <w:rFonts w:ascii="宋体" w:hAnsi="宋体" w:cs="宋体" w:hint="eastAsia"/>
          <w:sz w:val="24"/>
          <w:lang w:val="en-GB"/>
        </w:rPr>
        <w:t xml:space="preserve"> </w:t>
      </w:r>
      <w:r w:rsidR="00EB4CD6">
        <w:rPr>
          <w:rFonts w:ascii="宋体" w:hAnsi="宋体" w:cs="宋体"/>
          <w:sz w:val="24"/>
          <w:lang w:val="en-GB"/>
        </w:rPr>
        <w:t xml:space="preserve">                      </w:t>
      </w:r>
      <w:r>
        <w:rPr>
          <w:rFonts w:ascii="宋体" w:hAnsi="宋体" w:cs="宋体" w:hint="eastAsia"/>
          <w:sz w:val="24"/>
          <w:lang w:val="en-GB"/>
        </w:rPr>
        <w:t>法定代表人签字（或盖章）：</w:t>
      </w:r>
    </w:p>
    <w:p w14:paraId="3507A5E6" w14:textId="77777777" w:rsidR="00C00478" w:rsidRPr="00EB4CD6" w:rsidRDefault="00EB4CD6" w:rsidP="00C00478">
      <w:pPr>
        <w:spacing w:line="480" w:lineRule="auto"/>
        <w:ind w:left="272" w:hanging="94"/>
        <w:rPr>
          <w:rFonts w:ascii="宋体" w:hAnsi="宋体" w:cs="宋体"/>
          <w:sz w:val="24"/>
          <w:u w:val="single"/>
          <w:lang w:val="en-GB"/>
        </w:rPr>
      </w:pPr>
      <w:r w:rsidRPr="00EB4CD6">
        <w:rPr>
          <w:rFonts w:ascii="宋体" w:hAnsi="宋体" w:cs="宋体" w:hint="eastAsia"/>
          <w:sz w:val="24"/>
          <w:u w:val="single"/>
          <w:lang w:val="en-GB"/>
        </w:rPr>
        <w:t xml:space="preserve"> </w:t>
      </w:r>
      <w:r w:rsidRPr="00EB4CD6">
        <w:rPr>
          <w:rFonts w:ascii="宋体" w:hAnsi="宋体" w:cs="宋体"/>
          <w:sz w:val="24"/>
          <w:u w:val="single"/>
          <w:lang w:val="en-GB"/>
        </w:rPr>
        <w:t xml:space="preserve">                       </w:t>
      </w:r>
      <w:r>
        <w:rPr>
          <w:rFonts w:ascii="宋体" w:hAnsi="宋体" w:cs="宋体"/>
          <w:sz w:val="24"/>
          <w:u w:val="single"/>
          <w:lang w:val="en-GB"/>
        </w:rPr>
        <w:t xml:space="preserve"> </w:t>
      </w:r>
      <w:r>
        <w:rPr>
          <w:rFonts w:ascii="宋体" w:hAnsi="宋体" w:cs="宋体"/>
          <w:sz w:val="24"/>
          <w:lang w:val="en-GB"/>
        </w:rPr>
        <w:t xml:space="preserve">              </w:t>
      </w:r>
      <w:r w:rsidRPr="00EB4CD6">
        <w:rPr>
          <w:rFonts w:ascii="宋体" w:hAnsi="宋体" w:cs="宋体"/>
          <w:sz w:val="24"/>
          <w:u w:val="single"/>
          <w:lang w:val="en-GB"/>
        </w:rPr>
        <w:t xml:space="preserve">                                   </w:t>
      </w:r>
    </w:p>
    <w:p w14:paraId="0174324A" w14:textId="77777777" w:rsidR="009D5BB8" w:rsidRDefault="00C00478" w:rsidP="00C00478">
      <w:pPr>
        <w:ind w:leftChars="0" w:left="94" w:hanging="94"/>
        <w:rPr>
          <w:color w:val="000000"/>
          <w:sz w:val="36"/>
          <w:szCs w:val="36"/>
        </w:rPr>
      </w:pPr>
      <w:r>
        <w:rPr>
          <w:rFonts w:ascii="宋体" w:hAnsi="宋体" w:cs="宋体" w:hint="eastAsia"/>
          <w:bCs/>
          <w:sz w:val="24"/>
        </w:rPr>
        <w:t>年   月   日                                   年   月   日</w:t>
      </w:r>
    </w:p>
    <w:p w14:paraId="61B9EA2B"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345950AF" w14:textId="77777777" w:rsidR="00C00478" w:rsidRDefault="00C00478" w:rsidP="00C00478">
      <w:pPr>
        <w:pStyle w:val="3"/>
        <w:ind w:left="260" w:hanging="82"/>
        <w:jc w:val="center"/>
        <w:rPr>
          <w:rFonts w:ascii="宋体" w:hAnsi="宋体" w:cs="宋体"/>
        </w:rPr>
      </w:pPr>
      <w:bookmarkStart w:id="116" w:name="_Toc25067"/>
      <w:bookmarkStart w:id="117" w:name="_Toc354"/>
      <w:bookmarkStart w:id="118" w:name="_Toc8410"/>
      <w:bookmarkStart w:id="119" w:name="_Toc5779"/>
      <w:bookmarkStart w:id="120" w:name="_Toc29222"/>
      <w:bookmarkStart w:id="121" w:name="_Toc25842"/>
      <w:bookmarkStart w:id="122" w:name="_Toc25425"/>
      <w:bookmarkStart w:id="123" w:name="_Toc15608"/>
      <w:bookmarkStart w:id="124" w:name="_Toc23890"/>
      <w:bookmarkStart w:id="125" w:name="_Toc1007"/>
      <w:bookmarkStart w:id="126" w:name="_Toc106960838"/>
      <w:r>
        <w:rPr>
          <w:rFonts w:ascii="宋体" w:hAnsi="宋体" w:cs="宋体" w:hint="eastAsia"/>
        </w:rPr>
        <w:lastRenderedPageBreak/>
        <w:t>5、联合投标协议书（不接受联合体）</w:t>
      </w:r>
      <w:bookmarkEnd w:id="116"/>
      <w:bookmarkEnd w:id="117"/>
      <w:bookmarkEnd w:id="118"/>
      <w:bookmarkEnd w:id="119"/>
      <w:bookmarkEnd w:id="120"/>
      <w:bookmarkEnd w:id="121"/>
      <w:bookmarkEnd w:id="122"/>
      <w:bookmarkEnd w:id="123"/>
      <w:bookmarkEnd w:id="124"/>
      <w:bookmarkEnd w:id="125"/>
      <w:bookmarkEnd w:id="126"/>
    </w:p>
    <w:p w14:paraId="61791F71" w14:textId="77777777" w:rsidR="00C00478" w:rsidRDefault="00C00478" w:rsidP="00C00478">
      <w:pPr>
        <w:ind w:left="287" w:hanging="109"/>
        <w:jc w:val="center"/>
        <w:rPr>
          <w:rFonts w:ascii="宋体" w:hAnsi="宋体" w:cs="宋体"/>
          <w:sz w:val="28"/>
          <w:szCs w:val="36"/>
        </w:rPr>
      </w:pPr>
      <w:r>
        <w:rPr>
          <w:rFonts w:ascii="宋体" w:hAnsi="宋体" w:cs="宋体" w:hint="eastAsia"/>
          <w:sz w:val="28"/>
          <w:szCs w:val="36"/>
        </w:rPr>
        <w:t>无</w:t>
      </w:r>
    </w:p>
    <w:p w14:paraId="7EB81208" w14:textId="77777777" w:rsidR="009D5BB8" w:rsidRDefault="009D5BB8">
      <w:pPr>
        <w:ind w:leftChars="0" w:left="140" w:hanging="140"/>
        <w:rPr>
          <w:color w:val="000000"/>
          <w:sz w:val="36"/>
          <w:szCs w:val="36"/>
        </w:rPr>
      </w:pPr>
    </w:p>
    <w:p w14:paraId="7698B0E4"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5AC721EC" w14:textId="77777777" w:rsidR="00C00478" w:rsidRDefault="00C00478" w:rsidP="00C00478">
      <w:pPr>
        <w:pStyle w:val="3"/>
        <w:ind w:left="260" w:hanging="82"/>
        <w:jc w:val="center"/>
        <w:rPr>
          <w:rFonts w:ascii="宋体" w:hAnsi="宋体" w:cs="宋体"/>
        </w:rPr>
      </w:pPr>
      <w:bookmarkStart w:id="127" w:name="_Toc12084"/>
      <w:bookmarkStart w:id="128" w:name="_Toc106960839"/>
      <w:r>
        <w:rPr>
          <w:rFonts w:ascii="宋体" w:hAnsi="宋体" w:cs="宋体" w:hint="eastAsia"/>
        </w:rPr>
        <w:lastRenderedPageBreak/>
        <w:t>6、投标保证金缴付凭证</w:t>
      </w:r>
      <w:bookmarkEnd w:id="127"/>
      <w:bookmarkEnd w:id="128"/>
    </w:p>
    <w:p w14:paraId="246D47C2" w14:textId="77777777" w:rsidR="00C00478" w:rsidRDefault="00C00478" w:rsidP="00C00478">
      <w:pPr>
        <w:ind w:left="178" w:firstLineChars="300" w:firstLine="964"/>
        <w:rPr>
          <w:rFonts w:ascii="宋体" w:hAnsi="宋体" w:cs="宋体"/>
          <w:b/>
          <w:sz w:val="32"/>
          <w:szCs w:val="32"/>
        </w:rPr>
      </w:pPr>
    </w:p>
    <w:p w14:paraId="0F669BF8" w14:textId="77777777" w:rsidR="00C00478" w:rsidRDefault="00C00478" w:rsidP="00C00478">
      <w:pPr>
        <w:ind w:left="178" w:firstLineChars="300" w:firstLine="964"/>
        <w:rPr>
          <w:rFonts w:ascii="宋体" w:hAnsi="宋体" w:cs="宋体"/>
          <w:b/>
          <w:sz w:val="32"/>
          <w:szCs w:val="32"/>
        </w:rPr>
      </w:pPr>
    </w:p>
    <w:p w14:paraId="6E7A3F4D" w14:textId="77777777" w:rsidR="00C00478" w:rsidRDefault="00C00478" w:rsidP="00C00478">
      <w:pPr>
        <w:ind w:left="178" w:firstLineChars="300" w:firstLine="964"/>
        <w:rPr>
          <w:rFonts w:ascii="宋体" w:hAnsi="宋体" w:cs="宋体"/>
          <w:b/>
          <w:sz w:val="32"/>
          <w:szCs w:val="32"/>
        </w:rPr>
      </w:pPr>
    </w:p>
    <w:p w14:paraId="62DB4E61" w14:textId="77777777" w:rsidR="00C00478" w:rsidRDefault="00C00478" w:rsidP="00C00478">
      <w:pPr>
        <w:ind w:left="178" w:firstLineChars="300" w:firstLine="964"/>
        <w:rPr>
          <w:rFonts w:ascii="宋体" w:hAnsi="宋体" w:cs="宋体"/>
          <w:b/>
          <w:sz w:val="32"/>
          <w:szCs w:val="32"/>
        </w:rPr>
      </w:pPr>
    </w:p>
    <w:p w14:paraId="125ABE2D" w14:textId="77777777" w:rsidR="00C00478" w:rsidRDefault="00C00478" w:rsidP="00C00478">
      <w:pPr>
        <w:ind w:left="178" w:firstLineChars="300" w:firstLine="964"/>
        <w:rPr>
          <w:rFonts w:ascii="宋体" w:hAnsi="宋体" w:cs="宋体"/>
          <w:b/>
          <w:sz w:val="32"/>
          <w:szCs w:val="32"/>
        </w:rPr>
      </w:pPr>
    </w:p>
    <w:p w14:paraId="3E3E7D25" w14:textId="77777777" w:rsidR="00C00478" w:rsidRDefault="00C00478" w:rsidP="00C00478">
      <w:pPr>
        <w:ind w:left="178" w:firstLineChars="300" w:firstLine="964"/>
        <w:rPr>
          <w:rFonts w:ascii="宋体" w:hAnsi="宋体" w:cs="宋体"/>
          <w:b/>
          <w:sz w:val="32"/>
          <w:szCs w:val="32"/>
        </w:rPr>
      </w:pPr>
    </w:p>
    <w:p w14:paraId="7E53C223" w14:textId="77777777" w:rsidR="00C00478" w:rsidRDefault="00C00478" w:rsidP="00C00478">
      <w:pPr>
        <w:ind w:left="178" w:firstLineChars="300" w:firstLine="964"/>
        <w:rPr>
          <w:rFonts w:ascii="宋体" w:hAnsi="宋体" w:cs="宋体"/>
          <w:b/>
          <w:sz w:val="32"/>
          <w:szCs w:val="32"/>
        </w:rPr>
      </w:pPr>
    </w:p>
    <w:p w14:paraId="6E4BC6C7" w14:textId="77777777" w:rsidR="00C00478" w:rsidRDefault="00C00478" w:rsidP="00C00478">
      <w:pPr>
        <w:ind w:left="178" w:firstLineChars="300" w:firstLine="964"/>
        <w:rPr>
          <w:rFonts w:ascii="宋体" w:hAnsi="宋体" w:cs="宋体"/>
          <w:b/>
          <w:sz w:val="32"/>
          <w:szCs w:val="32"/>
        </w:rPr>
      </w:pPr>
    </w:p>
    <w:p w14:paraId="6C15A91E" w14:textId="77777777" w:rsidR="00C00478" w:rsidRDefault="00C00478" w:rsidP="00C00478">
      <w:pPr>
        <w:ind w:left="178" w:firstLineChars="300" w:firstLine="660"/>
        <w:rPr>
          <w:rFonts w:ascii="宋体" w:hAnsi="宋体" w:cs="宋体"/>
          <w:bCs/>
          <w:sz w:val="22"/>
          <w:szCs w:val="22"/>
        </w:rPr>
      </w:pPr>
      <w:r>
        <w:rPr>
          <w:rFonts w:ascii="宋体" w:hAnsi="宋体" w:cs="宋体" w:hint="eastAsia"/>
          <w:bCs/>
          <w:sz w:val="22"/>
          <w:szCs w:val="22"/>
        </w:rPr>
        <w:t>注：附投标保证金缴付凭证复印件，加盖公章</w:t>
      </w:r>
    </w:p>
    <w:p w14:paraId="1605C23C" w14:textId="77777777" w:rsidR="00C00478" w:rsidRDefault="00C00478" w:rsidP="00C00478">
      <w:pPr>
        <w:ind w:left="178" w:firstLineChars="300" w:firstLine="964"/>
        <w:rPr>
          <w:rFonts w:ascii="宋体" w:hAnsi="宋体" w:cs="宋体"/>
          <w:b/>
          <w:sz w:val="32"/>
          <w:szCs w:val="32"/>
        </w:rPr>
      </w:pPr>
    </w:p>
    <w:p w14:paraId="75F945A5" w14:textId="77777777" w:rsidR="009D5BB8" w:rsidRPr="00C00478" w:rsidRDefault="009D5BB8">
      <w:pPr>
        <w:ind w:leftChars="0" w:left="140" w:hanging="140"/>
        <w:rPr>
          <w:color w:val="000000"/>
          <w:sz w:val="36"/>
          <w:szCs w:val="36"/>
        </w:rPr>
      </w:pPr>
    </w:p>
    <w:p w14:paraId="76F1C093"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3375CE80" w14:textId="77777777" w:rsidR="00C00478" w:rsidRDefault="00C00478" w:rsidP="00C00478">
      <w:pPr>
        <w:pStyle w:val="3"/>
        <w:ind w:left="260" w:hanging="82"/>
        <w:jc w:val="center"/>
        <w:rPr>
          <w:rFonts w:ascii="宋体" w:hAnsi="宋体" w:cs="宋体"/>
          <w:sz w:val="28"/>
          <w:szCs w:val="28"/>
        </w:rPr>
      </w:pPr>
      <w:bookmarkStart w:id="129" w:name="_Toc26687"/>
      <w:bookmarkStart w:id="130" w:name="_Toc32439"/>
      <w:bookmarkStart w:id="131" w:name="_Toc7578"/>
      <w:bookmarkStart w:id="132" w:name="_Toc13768"/>
      <w:bookmarkStart w:id="133" w:name="_Toc25372"/>
      <w:bookmarkStart w:id="134" w:name="_Toc32316"/>
      <w:bookmarkStart w:id="135" w:name="_Toc3528"/>
      <w:bookmarkStart w:id="136" w:name="_Toc31048"/>
      <w:bookmarkStart w:id="137" w:name="_Toc27757"/>
      <w:bookmarkStart w:id="138" w:name="_Toc6759"/>
      <w:bookmarkStart w:id="139" w:name="_Toc25752"/>
      <w:bookmarkStart w:id="140" w:name="_Toc28014"/>
      <w:bookmarkStart w:id="141" w:name="_Toc106960840"/>
      <w:r>
        <w:rPr>
          <w:rFonts w:ascii="宋体" w:hAnsi="宋体" w:cs="宋体" w:hint="eastAsia"/>
        </w:rPr>
        <w:lastRenderedPageBreak/>
        <w:t>7、投标人诚信承诺书</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497FCB28"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我单位在参加</w:t>
      </w:r>
      <w:r>
        <w:rPr>
          <w:rFonts w:ascii="宋体" w:hAnsi="宋体" w:cs="宋体" w:hint="eastAsia"/>
          <w:sz w:val="24"/>
          <w:u w:val="single"/>
          <w:lang w:val="en-GB"/>
        </w:rPr>
        <w:t xml:space="preserve">       （</w:t>
      </w:r>
      <w:r>
        <w:rPr>
          <w:rFonts w:ascii="宋体" w:hAnsi="宋体" w:cs="宋体" w:hint="eastAsia"/>
          <w:sz w:val="24"/>
          <w:u w:val="single"/>
        </w:rPr>
        <w:t>项目名称</w:t>
      </w:r>
      <w:r>
        <w:rPr>
          <w:rFonts w:ascii="宋体" w:hAnsi="宋体" w:cs="宋体" w:hint="eastAsia"/>
          <w:sz w:val="24"/>
          <w:u w:val="single"/>
          <w:lang w:val="en-GB"/>
        </w:rPr>
        <w:t xml:space="preserve">）         </w:t>
      </w:r>
      <w:r>
        <w:rPr>
          <w:rFonts w:ascii="宋体" w:hAnsi="宋体" w:cs="宋体" w:hint="eastAsia"/>
          <w:b/>
          <w:bCs/>
          <w:sz w:val="24"/>
          <w:u w:val="single"/>
        </w:rPr>
        <w:t>（</w:t>
      </w:r>
      <w:r>
        <w:rPr>
          <w:rFonts w:ascii="宋体" w:hAnsi="宋体" w:cs="宋体" w:hint="eastAsia"/>
          <w:b/>
          <w:bCs/>
          <w:sz w:val="24"/>
          <w:u w:val="single"/>
          <w:lang w:val="en-GB"/>
        </w:rPr>
        <w:t xml:space="preserve">项目编号为：       </w:t>
      </w:r>
      <w:r>
        <w:rPr>
          <w:rFonts w:ascii="宋体" w:hAnsi="宋体" w:cs="宋体" w:hint="eastAsia"/>
          <w:b/>
          <w:bCs/>
          <w:sz w:val="24"/>
          <w:u w:val="single"/>
        </w:rPr>
        <w:t>）</w:t>
      </w:r>
      <w:r>
        <w:rPr>
          <w:rFonts w:ascii="宋体" w:hAnsi="宋体" w:cs="宋体" w:hint="eastAsia"/>
          <w:bCs/>
          <w:sz w:val="24"/>
        </w:rPr>
        <w:t>的投标活动中，郑重承诺如下：</w:t>
      </w:r>
    </w:p>
    <w:p w14:paraId="46A1A262"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1、我方在此声明，本次招标投标活动中申报的所有资料都是真实、准确完整的，如发现提供虚假资料，或与事实不符而导致投标无效，甚至造成任何法律和经济责任，完全由我方负责；</w:t>
      </w:r>
    </w:p>
    <w:p w14:paraId="41DF762C"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2、我方在本次投标活动中绝无资质挂靠、串标、围标情形，若经贵方查出，立即取消我方投标资格并承担相应的法律责任；</w:t>
      </w:r>
    </w:p>
    <w:p w14:paraId="34C55764"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3、我方在以往的招标投标活动中，无重大违法、违规的不良记录；我方人员针对政府采购项目没有重大违法记录；</w:t>
      </w:r>
    </w:p>
    <w:p w14:paraId="11B67644"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4、我方未被地市级及其以上行政主管部门做出取消投标资格的处罚且该处罚在有效期内的；</w:t>
      </w:r>
    </w:p>
    <w:p w14:paraId="1FE3C780"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5、我方一旦中标，将严格按照投标文件中所承诺的报价、质量、工期、措施、项目负责人等内容组织实施；</w:t>
      </w:r>
    </w:p>
    <w:p w14:paraId="00694734" w14:textId="77777777" w:rsidR="00C00478" w:rsidRDefault="00C00478" w:rsidP="00C00478">
      <w:pPr>
        <w:spacing w:line="480" w:lineRule="auto"/>
        <w:ind w:left="178" w:firstLineChars="200" w:firstLine="480"/>
        <w:rPr>
          <w:rFonts w:ascii="宋体" w:hAnsi="宋体" w:cs="宋体"/>
          <w:bCs/>
          <w:sz w:val="24"/>
        </w:rPr>
      </w:pPr>
      <w:r>
        <w:rPr>
          <w:rFonts w:ascii="宋体" w:hAnsi="宋体" w:cs="宋体" w:hint="eastAsia"/>
          <w:bCs/>
          <w:sz w:val="24"/>
        </w:rPr>
        <w:t>6、我方一旦中标，将按规定及时与采购人签订合同。</w:t>
      </w:r>
    </w:p>
    <w:p w14:paraId="61DD573A" w14:textId="77777777" w:rsidR="00C00478" w:rsidRDefault="00C00478" w:rsidP="00C00478">
      <w:pPr>
        <w:spacing w:line="480" w:lineRule="auto"/>
        <w:ind w:left="178" w:firstLineChars="300" w:firstLine="720"/>
        <w:rPr>
          <w:rFonts w:ascii="宋体" w:hAnsi="宋体" w:cs="宋体"/>
          <w:bCs/>
          <w:sz w:val="24"/>
        </w:rPr>
      </w:pPr>
    </w:p>
    <w:p w14:paraId="036834E7" w14:textId="77777777" w:rsidR="00C00478" w:rsidRDefault="00C00478" w:rsidP="00C00478">
      <w:pPr>
        <w:spacing w:line="480" w:lineRule="auto"/>
        <w:ind w:left="178" w:firstLineChars="300" w:firstLine="720"/>
        <w:jc w:val="right"/>
        <w:rPr>
          <w:rFonts w:ascii="宋体" w:hAnsi="宋体" w:cs="宋体"/>
          <w:bCs/>
          <w:sz w:val="24"/>
        </w:rPr>
      </w:pPr>
    </w:p>
    <w:p w14:paraId="4FC221D6" w14:textId="77777777" w:rsidR="00C00478" w:rsidRDefault="00C00478" w:rsidP="00C00478">
      <w:pPr>
        <w:spacing w:line="480" w:lineRule="auto"/>
        <w:ind w:left="178" w:firstLineChars="300" w:firstLine="720"/>
        <w:jc w:val="right"/>
        <w:rPr>
          <w:rFonts w:ascii="宋体" w:hAnsi="宋体" w:cs="宋体"/>
          <w:bCs/>
          <w:sz w:val="24"/>
        </w:rPr>
      </w:pPr>
      <w:r>
        <w:rPr>
          <w:rFonts w:ascii="宋体" w:hAnsi="宋体" w:cs="宋体" w:hint="eastAsia"/>
          <w:bCs/>
          <w:sz w:val="24"/>
        </w:rPr>
        <w:t>投标人名称：     （盖公章）</w:t>
      </w:r>
    </w:p>
    <w:p w14:paraId="6598F71E" w14:textId="77777777" w:rsidR="00C00478" w:rsidRDefault="00C00478" w:rsidP="00C00478">
      <w:pPr>
        <w:spacing w:line="480" w:lineRule="auto"/>
        <w:ind w:left="178" w:firstLineChars="300" w:firstLine="720"/>
        <w:jc w:val="right"/>
        <w:rPr>
          <w:rFonts w:ascii="宋体" w:hAnsi="宋体" w:cs="宋体"/>
          <w:bCs/>
          <w:sz w:val="24"/>
        </w:rPr>
      </w:pPr>
      <w:r>
        <w:rPr>
          <w:rFonts w:ascii="宋体" w:hAnsi="宋体" w:cs="宋体" w:hint="eastAsia"/>
          <w:bCs/>
          <w:sz w:val="24"/>
        </w:rPr>
        <w:t>法定代表人（或委托代理人）：    （签字或盖章）</w:t>
      </w:r>
    </w:p>
    <w:p w14:paraId="384D14B6" w14:textId="77777777" w:rsidR="00C00478" w:rsidRDefault="00C00478" w:rsidP="00C00478">
      <w:pPr>
        <w:spacing w:line="480" w:lineRule="auto"/>
        <w:ind w:left="178" w:firstLineChars="300" w:firstLine="720"/>
        <w:jc w:val="right"/>
        <w:rPr>
          <w:rFonts w:ascii="宋体" w:hAnsi="宋体" w:cs="宋体"/>
          <w:bCs/>
          <w:sz w:val="24"/>
        </w:rPr>
      </w:pPr>
      <w:r>
        <w:rPr>
          <w:rFonts w:ascii="宋体" w:hAnsi="宋体" w:cs="宋体" w:hint="eastAsia"/>
          <w:bCs/>
          <w:sz w:val="24"/>
        </w:rPr>
        <w:t xml:space="preserve"> 日期：    年   月   日</w:t>
      </w:r>
    </w:p>
    <w:p w14:paraId="002069A8" w14:textId="77777777" w:rsidR="009D5BB8" w:rsidRDefault="009D5BB8">
      <w:pPr>
        <w:ind w:leftChars="0" w:left="140" w:hanging="140"/>
        <w:rPr>
          <w:color w:val="000000"/>
          <w:sz w:val="36"/>
          <w:szCs w:val="36"/>
        </w:rPr>
      </w:pPr>
    </w:p>
    <w:p w14:paraId="7681F5D8"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72C158ED" w14:textId="77777777" w:rsidR="00C00478" w:rsidRDefault="00C00478" w:rsidP="00C00478">
      <w:pPr>
        <w:pStyle w:val="3"/>
        <w:ind w:left="260" w:hanging="82"/>
        <w:jc w:val="center"/>
        <w:rPr>
          <w:rFonts w:ascii="宋体" w:hAnsi="宋体" w:cs="宋体"/>
          <w:sz w:val="28"/>
          <w:szCs w:val="28"/>
        </w:rPr>
      </w:pPr>
      <w:bookmarkStart w:id="142" w:name="_Toc13245"/>
      <w:bookmarkStart w:id="143" w:name="_Toc22599"/>
      <w:bookmarkStart w:id="144" w:name="_Toc14654"/>
      <w:bookmarkStart w:id="145" w:name="_Toc2305"/>
      <w:bookmarkStart w:id="146" w:name="_Toc1506"/>
      <w:bookmarkStart w:id="147" w:name="_Toc28855"/>
      <w:bookmarkStart w:id="148" w:name="_Toc994"/>
      <w:bookmarkStart w:id="149" w:name="_Toc26602"/>
      <w:bookmarkStart w:id="150" w:name="_Toc29083"/>
      <w:bookmarkStart w:id="151" w:name="_Toc8906"/>
      <w:bookmarkStart w:id="152" w:name="_Toc17951"/>
      <w:bookmarkStart w:id="153" w:name="_Toc6409"/>
      <w:bookmarkStart w:id="154" w:name="_Toc106960841"/>
      <w:r>
        <w:rPr>
          <w:rFonts w:ascii="宋体" w:hAnsi="宋体" w:cs="宋体" w:hint="eastAsia"/>
        </w:rPr>
        <w:lastRenderedPageBreak/>
        <w:t>8、投标人类似项目业绩一览表</w:t>
      </w:r>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100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275"/>
        <w:gridCol w:w="1276"/>
        <w:gridCol w:w="1276"/>
        <w:gridCol w:w="1417"/>
        <w:gridCol w:w="1418"/>
        <w:gridCol w:w="1258"/>
        <w:gridCol w:w="1134"/>
      </w:tblGrid>
      <w:tr w:rsidR="00C00478" w14:paraId="39A3F4EF" w14:textId="77777777" w:rsidTr="00C00478">
        <w:trPr>
          <w:trHeight w:val="882"/>
        </w:trPr>
        <w:tc>
          <w:tcPr>
            <w:tcW w:w="977" w:type="dxa"/>
            <w:vAlign w:val="center"/>
          </w:tcPr>
          <w:p w14:paraId="7E7D7541" w14:textId="77777777" w:rsidR="00C00478" w:rsidRDefault="00C00478" w:rsidP="00C00478">
            <w:pPr>
              <w:ind w:leftChars="59" w:left="162" w:hangingChars="18" w:hanging="38"/>
              <w:rPr>
                <w:rFonts w:ascii="宋体" w:hAnsi="宋体" w:cs="宋体"/>
                <w:b/>
                <w:szCs w:val="21"/>
              </w:rPr>
            </w:pPr>
            <w:r>
              <w:rPr>
                <w:rFonts w:ascii="宋体" w:hAnsi="宋体" w:cs="宋体" w:hint="eastAsia"/>
                <w:b/>
                <w:szCs w:val="21"/>
              </w:rPr>
              <w:t>序号</w:t>
            </w:r>
          </w:p>
        </w:tc>
        <w:tc>
          <w:tcPr>
            <w:tcW w:w="1275" w:type="dxa"/>
            <w:vAlign w:val="center"/>
          </w:tcPr>
          <w:p w14:paraId="2E0833E1" w14:textId="77777777" w:rsidR="00C00478" w:rsidRDefault="00C00478" w:rsidP="00632D06">
            <w:pPr>
              <w:ind w:left="260" w:hanging="82"/>
              <w:jc w:val="center"/>
              <w:rPr>
                <w:rFonts w:ascii="宋体" w:hAnsi="宋体" w:cs="宋体"/>
                <w:b/>
                <w:szCs w:val="21"/>
              </w:rPr>
            </w:pPr>
            <w:r>
              <w:rPr>
                <w:rFonts w:ascii="宋体" w:hAnsi="宋体" w:cs="宋体" w:hint="eastAsia"/>
                <w:b/>
                <w:szCs w:val="21"/>
              </w:rPr>
              <w:t>项目名称</w:t>
            </w:r>
          </w:p>
        </w:tc>
        <w:tc>
          <w:tcPr>
            <w:tcW w:w="1276" w:type="dxa"/>
            <w:vAlign w:val="center"/>
          </w:tcPr>
          <w:p w14:paraId="0BBAFC8F" w14:textId="77777777" w:rsidR="00C00478" w:rsidRDefault="00C00478" w:rsidP="00632D06">
            <w:pPr>
              <w:ind w:left="260" w:hanging="82"/>
              <w:jc w:val="center"/>
              <w:rPr>
                <w:rFonts w:ascii="宋体" w:hAnsi="宋体" w:cs="宋体"/>
                <w:b/>
                <w:szCs w:val="21"/>
              </w:rPr>
            </w:pPr>
            <w:r>
              <w:rPr>
                <w:rFonts w:ascii="宋体" w:hAnsi="宋体" w:cs="宋体" w:hint="eastAsia"/>
                <w:b/>
                <w:szCs w:val="21"/>
              </w:rPr>
              <w:t>业主名称</w:t>
            </w:r>
          </w:p>
        </w:tc>
        <w:tc>
          <w:tcPr>
            <w:tcW w:w="1276" w:type="dxa"/>
            <w:vAlign w:val="center"/>
          </w:tcPr>
          <w:p w14:paraId="1F77A7CF" w14:textId="77777777" w:rsidR="00C00478" w:rsidRDefault="00C00478" w:rsidP="00C00478">
            <w:pPr>
              <w:ind w:leftChars="59" w:left="163" w:firstLineChars="0"/>
              <w:rPr>
                <w:rFonts w:ascii="宋体" w:hAnsi="宋体" w:cs="宋体"/>
                <w:b/>
                <w:szCs w:val="21"/>
              </w:rPr>
            </w:pPr>
            <w:r>
              <w:rPr>
                <w:rFonts w:ascii="宋体" w:hAnsi="宋体" w:cs="宋体" w:hint="eastAsia"/>
                <w:b/>
                <w:szCs w:val="21"/>
              </w:rPr>
              <w:t>完成情况</w:t>
            </w:r>
          </w:p>
        </w:tc>
        <w:tc>
          <w:tcPr>
            <w:tcW w:w="1417" w:type="dxa"/>
            <w:vAlign w:val="center"/>
          </w:tcPr>
          <w:p w14:paraId="4C6D69F8" w14:textId="77777777" w:rsidR="00C00478" w:rsidRDefault="00C00478" w:rsidP="00632D06">
            <w:pPr>
              <w:ind w:left="260" w:hanging="82"/>
              <w:jc w:val="center"/>
              <w:rPr>
                <w:rFonts w:ascii="宋体" w:hAnsi="宋体" w:cs="宋体"/>
                <w:b/>
                <w:szCs w:val="21"/>
              </w:rPr>
            </w:pPr>
            <w:r>
              <w:rPr>
                <w:rFonts w:ascii="宋体" w:hAnsi="宋体" w:cs="宋体" w:hint="eastAsia"/>
                <w:b/>
                <w:szCs w:val="21"/>
              </w:rPr>
              <w:t>合同金额</w:t>
            </w:r>
          </w:p>
        </w:tc>
        <w:tc>
          <w:tcPr>
            <w:tcW w:w="1418" w:type="dxa"/>
            <w:vAlign w:val="center"/>
          </w:tcPr>
          <w:p w14:paraId="1C872AA9" w14:textId="77777777" w:rsidR="00C00478" w:rsidRDefault="00C00478" w:rsidP="00632D06">
            <w:pPr>
              <w:ind w:left="260" w:hanging="82"/>
              <w:jc w:val="center"/>
              <w:rPr>
                <w:rFonts w:ascii="宋体" w:hAnsi="宋体" w:cs="宋体"/>
                <w:b/>
                <w:szCs w:val="21"/>
              </w:rPr>
            </w:pPr>
            <w:r>
              <w:rPr>
                <w:rFonts w:ascii="宋体" w:hAnsi="宋体" w:cs="宋体" w:hint="eastAsia"/>
                <w:b/>
                <w:szCs w:val="21"/>
              </w:rPr>
              <w:t>签订日期</w:t>
            </w:r>
          </w:p>
        </w:tc>
        <w:tc>
          <w:tcPr>
            <w:tcW w:w="1258" w:type="dxa"/>
            <w:vAlign w:val="center"/>
          </w:tcPr>
          <w:p w14:paraId="087C4786" w14:textId="77777777" w:rsidR="00C00478" w:rsidRDefault="00C00478" w:rsidP="00632D06">
            <w:pPr>
              <w:ind w:left="260" w:hanging="82"/>
              <w:jc w:val="center"/>
              <w:rPr>
                <w:rFonts w:ascii="宋体" w:hAnsi="宋体" w:cs="宋体"/>
                <w:b/>
                <w:szCs w:val="21"/>
              </w:rPr>
            </w:pPr>
            <w:r>
              <w:rPr>
                <w:rFonts w:ascii="宋体" w:hAnsi="宋体" w:cs="宋体" w:hint="eastAsia"/>
                <w:b/>
                <w:szCs w:val="21"/>
              </w:rPr>
              <w:t>联系方式</w:t>
            </w:r>
          </w:p>
        </w:tc>
        <w:tc>
          <w:tcPr>
            <w:tcW w:w="1134" w:type="dxa"/>
            <w:vAlign w:val="center"/>
          </w:tcPr>
          <w:p w14:paraId="22D0A703" w14:textId="77777777" w:rsidR="00C00478" w:rsidRDefault="00C00478" w:rsidP="00632D06">
            <w:pPr>
              <w:ind w:left="260" w:hanging="82"/>
              <w:jc w:val="center"/>
              <w:rPr>
                <w:rFonts w:ascii="宋体" w:hAnsi="宋体" w:cs="宋体"/>
                <w:b/>
                <w:szCs w:val="21"/>
              </w:rPr>
            </w:pPr>
            <w:r>
              <w:rPr>
                <w:rFonts w:ascii="宋体" w:hAnsi="宋体" w:cs="宋体" w:hint="eastAsia"/>
                <w:b/>
                <w:szCs w:val="21"/>
              </w:rPr>
              <w:t>备注</w:t>
            </w:r>
          </w:p>
        </w:tc>
      </w:tr>
      <w:tr w:rsidR="00C00478" w14:paraId="74F2BE0E" w14:textId="77777777" w:rsidTr="00C00478">
        <w:tc>
          <w:tcPr>
            <w:tcW w:w="977" w:type="dxa"/>
          </w:tcPr>
          <w:p w14:paraId="61F83C4E" w14:textId="77777777" w:rsidR="00C00478" w:rsidRDefault="00C00478" w:rsidP="00632D06">
            <w:pPr>
              <w:ind w:left="288" w:hanging="110"/>
              <w:rPr>
                <w:rFonts w:ascii="宋体" w:hAnsi="宋体" w:cs="宋体"/>
                <w:b/>
                <w:sz w:val="28"/>
                <w:szCs w:val="28"/>
              </w:rPr>
            </w:pPr>
          </w:p>
          <w:p w14:paraId="0B2E611E" w14:textId="77777777" w:rsidR="00C00478" w:rsidRDefault="00C00478" w:rsidP="00632D06">
            <w:pPr>
              <w:ind w:left="288" w:hanging="110"/>
              <w:rPr>
                <w:rFonts w:ascii="宋体" w:hAnsi="宋体" w:cs="宋体"/>
                <w:b/>
                <w:sz w:val="28"/>
                <w:szCs w:val="28"/>
              </w:rPr>
            </w:pPr>
          </w:p>
          <w:p w14:paraId="0D507B24" w14:textId="77777777" w:rsidR="00C00478" w:rsidRDefault="00C00478" w:rsidP="00632D06">
            <w:pPr>
              <w:ind w:left="288" w:hanging="110"/>
              <w:rPr>
                <w:rFonts w:ascii="宋体" w:hAnsi="宋体" w:cs="宋体"/>
                <w:b/>
                <w:sz w:val="28"/>
                <w:szCs w:val="28"/>
              </w:rPr>
            </w:pPr>
          </w:p>
        </w:tc>
        <w:tc>
          <w:tcPr>
            <w:tcW w:w="1275" w:type="dxa"/>
          </w:tcPr>
          <w:p w14:paraId="6390D33E" w14:textId="77777777" w:rsidR="00C00478" w:rsidRDefault="00C00478" w:rsidP="00632D06">
            <w:pPr>
              <w:ind w:left="288" w:hanging="110"/>
              <w:rPr>
                <w:rFonts w:ascii="宋体" w:hAnsi="宋体" w:cs="宋体"/>
                <w:b/>
                <w:sz w:val="28"/>
                <w:szCs w:val="28"/>
              </w:rPr>
            </w:pPr>
          </w:p>
        </w:tc>
        <w:tc>
          <w:tcPr>
            <w:tcW w:w="1276" w:type="dxa"/>
          </w:tcPr>
          <w:p w14:paraId="4604D015" w14:textId="77777777" w:rsidR="00C00478" w:rsidRDefault="00C00478" w:rsidP="00632D06">
            <w:pPr>
              <w:ind w:left="288" w:hanging="110"/>
              <w:rPr>
                <w:rFonts w:ascii="宋体" w:hAnsi="宋体" w:cs="宋体"/>
                <w:b/>
                <w:sz w:val="28"/>
                <w:szCs w:val="28"/>
              </w:rPr>
            </w:pPr>
          </w:p>
        </w:tc>
        <w:tc>
          <w:tcPr>
            <w:tcW w:w="1276" w:type="dxa"/>
          </w:tcPr>
          <w:p w14:paraId="41AF984F" w14:textId="77777777" w:rsidR="00C00478" w:rsidRDefault="00C00478" w:rsidP="00632D06">
            <w:pPr>
              <w:ind w:left="288" w:hanging="110"/>
              <w:rPr>
                <w:rFonts w:ascii="宋体" w:hAnsi="宋体" w:cs="宋体"/>
                <w:b/>
                <w:sz w:val="28"/>
                <w:szCs w:val="28"/>
              </w:rPr>
            </w:pPr>
          </w:p>
        </w:tc>
        <w:tc>
          <w:tcPr>
            <w:tcW w:w="1417" w:type="dxa"/>
          </w:tcPr>
          <w:p w14:paraId="0872F102" w14:textId="77777777" w:rsidR="00C00478" w:rsidRDefault="00C00478" w:rsidP="00632D06">
            <w:pPr>
              <w:ind w:left="288" w:hanging="110"/>
              <w:rPr>
                <w:rFonts w:ascii="宋体" w:hAnsi="宋体" w:cs="宋体"/>
                <w:b/>
                <w:sz w:val="28"/>
                <w:szCs w:val="28"/>
              </w:rPr>
            </w:pPr>
          </w:p>
        </w:tc>
        <w:tc>
          <w:tcPr>
            <w:tcW w:w="1418" w:type="dxa"/>
          </w:tcPr>
          <w:p w14:paraId="3C949931" w14:textId="77777777" w:rsidR="00C00478" w:rsidRDefault="00C00478" w:rsidP="00632D06">
            <w:pPr>
              <w:ind w:left="288" w:hanging="110"/>
              <w:rPr>
                <w:rFonts w:ascii="宋体" w:hAnsi="宋体" w:cs="宋体"/>
                <w:b/>
                <w:sz w:val="28"/>
                <w:szCs w:val="28"/>
              </w:rPr>
            </w:pPr>
          </w:p>
        </w:tc>
        <w:tc>
          <w:tcPr>
            <w:tcW w:w="1258" w:type="dxa"/>
          </w:tcPr>
          <w:p w14:paraId="2BC5C0DF" w14:textId="77777777" w:rsidR="00C00478" w:rsidRDefault="00C00478" w:rsidP="00632D06">
            <w:pPr>
              <w:ind w:left="288" w:hanging="110"/>
              <w:rPr>
                <w:rFonts w:ascii="宋体" w:hAnsi="宋体" w:cs="宋体"/>
                <w:b/>
                <w:sz w:val="28"/>
                <w:szCs w:val="28"/>
              </w:rPr>
            </w:pPr>
          </w:p>
        </w:tc>
        <w:tc>
          <w:tcPr>
            <w:tcW w:w="1134" w:type="dxa"/>
          </w:tcPr>
          <w:p w14:paraId="5C84FD35" w14:textId="77777777" w:rsidR="00C00478" w:rsidRDefault="00C00478" w:rsidP="00632D06">
            <w:pPr>
              <w:ind w:left="288" w:hanging="110"/>
              <w:rPr>
                <w:rFonts w:ascii="宋体" w:hAnsi="宋体" w:cs="宋体"/>
                <w:b/>
                <w:sz w:val="28"/>
                <w:szCs w:val="28"/>
              </w:rPr>
            </w:pPr>
          </w:p>
        </w:tc>
      </w:tr>
      <w:tr w:rsidR="00C00478" w14:paraId="221C1F0B" w14:textId="77777777" w:rsidTr="00C00478">
        <w:tc>
          <w:tcPr>
            <w:tcW w:w="977" w:type="dxa"/>
          </w:tcPr>
          <w:p w14:paraId="1F721D31" w14:textId="77777777" w:rsidR="00C00478" w:rsidRDefault="00C00478" w:rsidP="00632D06">
            <w:pPr>
              <w:ind w:left="288" w:hanging="110"/>
              <w:rPr>
                <w:rFonts w:ascii="宋体" w:hAnsi="宋体" w:cs="宋体"/>
                <w:b/>
                <w:sz w:val="28"/>
                <w:szCs w:val="28"/>
              </w:rPr>
            </w:pPr>
          </w:p>
          <w:p w14:paraId="77D6AF3F" w14:textId="77777777" w:rsidR="00C00478" w:rsidRDefault="00C00478" w:rsidP="00632D06">
            <w:pPr>
              <w:ind w:left="288" w:hanging="110"/>
              <w:rPr>
                <w:rFonts w:ascii="宋体" w:hAnsi="宋体" w:cs="宋体"/>
                <w:b/>
                <w:sz w:val="28"/>
                <w:szCs w:val="28"/>
              </w:rPr>
            </w:pPr>
          </w:p>
          <w:p w14:paraId="020E0AE9" w14:textId="77777777" w:rsidR="00C00478" w:rsidRDefault="00C00478" w:rsidP="00632D06">
            <w:pPr>
              <w:ind w:left="288" w:hanging="110"/>
              <w:rPr>
                <w:rFonts w:ascii="宋体" w:hAnsi="宋体" w:cs="宋体"/>
                <w:b/>
                <w:sz w:val="28"/>
                <w:szCs w:val="28"/>
              </w:rPr>
            </w:pPr>
          </w:p>
        </w:tc>
        <w:tc>
          <w:tcPr>
            <w:tcW w:w="1275" w:type="dxa"/>
          </w:tcPr>
          <w:p w14:paraId="6FC54C68" w14:textId="77777777" w:rsidR="00C00478" w:rsidRDefault="00C00478" w:rsidP="00632D06">
            <w:pPr>
              <w:ind w:left="288" w:hanging="110"/>
              <w:rPr>
                <w:rFonts w:ascii="宋体" w:hAnsi="宋体" w:cs="宋体"/>
                <w:b/>
                <w:sz w:val="28"/>
                <w:szCs w:val="28"/>
              </w:rPr>
            </w:pPr>
          </w:p>
        </w:tc>
        <w:tc>
          <w:tcPr>
            <w:tcW w:w="1276" w:type="dxa"/>
          </w:tcPr>
          <w:p w14:paraId="7F1121B9" w14:textId="77777777" w:rsidR="00C00478" w:rsidRDefault="00C00478" w:rsidP="00632D06">
            <w:pPr>
              <w:ind w:left="288" w:hanging="110"/>
              <w:rPr>
                <w:rFonts w:ascii="宋体" w:hAnsi="宋体" w:cs="宋体"/>
                <w:b/>
                <w:sz w:val="28"/>
                <w:szCs w:val="28"/>
              </w:rPr>
            </w:pPr>
          </w:p>
        </w:tc>
        <w:tc>
          <w:tcPr>
            <w:tcW w:w="1276" w:type="dxa"/>
          </w:tcPr>
          <w:p w14:paraId="4F47B55C" w14:textId="77777777" w:rsidR="00C00478" w:rsidRDefault="00C00478" w:rsidP="00632D06">
            <w:pPr>
              <w:ind w:left="288" w:hanging="110"/>
              <w:rPr>
                <w:rFonts w:ascii="宋体" w:hAnsi="宋体" w:cs="宋体"/>
                <w:b/>
                <w:sz w:val="28"/>
                <w:szCs w:val="28"/>
              </w:rPr>
            </w:pPr>
          </w:p>
        </w:tc>
        <w:tc>
          <w:tcPr>
            <w:tcW w:w="1417" w:type="dxa"/>
          </w:tcPr>
          <w:p w14:paraId="0D056DB5" w14:textId="77777777" w:rsidR="00C00478" w:rsidRDefault="00C00478" w:rsidP="00632D06">
            <w:pPr>
              <w:ind w:left="288" w:hanging="110"/>
              <w:rPr>
                <w:rFonts w:ascii="宋体" w:hAnsi="宋体" w:cs="宋体"/>
                <w:b/>
                <w:sz w:val="28"/>
                <w:szCs w:val="28"/>
              </w:rPr>
            </w:pPr>
          </w:p>
        </w:tc>
        <w:tc>
          <w:tcPr>
            <w:tcW w:w="1418" w:type="dxa"/>
          </w:tcPr>
          <w:p w14:paraId="244E5FB8" w14:textId="77777777" w:rsidR="00C00478" w:rsidRDefault="00C00478" w:rsidP="00632D06">
            <w:pPr>
              <w:ind w:left="288" w:hanging="110"/>
              <w:rPr>
                <w:rFonts w:ascii="宋体" w:hAnsi="宋体" w:cs="宋体"/>
                <w:b/>
                <w:sz w:val="28"/>
                <w:szCs w:val="28"/>
              </w:rPr>
            </w:pPr>
          </w:p>
        </w:tc>
        <w:tc>
          <w:tcPr>
            <w:tcW w:w="1258" w:type="dxa"/>
          </w:tcPr>
          <w:p w14:paraId="6DBADAB3" w14:textId="77777777" w:rsidR="00C00478" w:rsidRDefault="00C00478" w:rsidP="00632D06">
            <w:pPr>
              <w:ind w:left="288" w:hanging="110"/>
              <w:rPr>
                <w:rFonts w:ascii="宋体" w:hAnsi="宋体" w:cs="宋体"/>
                <w:b/>
                <w:sz w:val="28"/>
                <w:szCs w:val="28"/>
              </w:rPr>
            </w:pPr>
          </w:p>
        </w:tc>
        <w:tc>
          <w:tcPr>
            <w:tcW w:w="1134" w:type="dxa"/>
          </w:tcPr>
          <w:p w14:paraId="34650275" w14:textId="77777777" w:rsidR="00C00478" w:rsidRDefault="00C00478" w:rsidP="00632D06">
            <w:pPr>
              <w:ind w:left="288" w:hanging="110"/>
              <w:rPr>
                <w:rFonts w:ascii="宋体" w:hAnsi="宋体" w:cs="宋体"/>
                <w:b/>
                <w:sz w:val="28"/>
                <w:szCs w:val="28"/>
              </w:rPr>
            </w:pPr>
          </w:p>
        </w:tc>
      </w:tr>
      <w:tr w:rsidR="00C00478" w14:paraId="4B07CE80" w14:textId="77777777" w:rsidTr="00C00478">
        <w:tc>
          <w:tcPr>
            <w:tcW w:w="977" w:type="dxa"/>
          </w:tcPr>
          <w:p w14:paraId="2BDFA8FD" w14:textId="77777777" w:rsidR="00C00478" w:rsidRDefault="00C00478" w:rsidP="00632D06">
            <w:pPr>
              <w:ind w:left="288" w:hanging="110"/>
              <w:rPr>
                <w:rFonts w:ascii="宋体" w:hAnsi="宋体" w:cs="宋体"/>
                <w:b/>
                <w:sz w:val="28"/>
                <w:szCs w:val="28"/>
              </w:rPr>
            </w:pPr>
          </w:p>
          <w:p w14:paraId="3E62AA08" w14:textId="77777777" w:rsidR="00C00478" w:rsidRDefault="00C00478" w:rsidP="00632D06">
            <w:pPr>
              <w:ind w:left="288" w:hanging="110"/>
              <w:rPr>
                <w:rFonts w:ascii="宋体" w:hAnsi="宋体" w:cs="宋体"/>
                <w:b/>
                <w:sz w:val="28"/>
                <w:szCs w:val="28"/>
              </w:rPr>
            </w:pPr>
          </w:p>
          <w:p w14:paraId="6A21D09E" w14:textId="77777777" w:rsidR="00C00478" w:rsidRDefault="00C00478" w:rsidP="00632D06">
            <w:pPr>
              <w:ind w:left="288" w:hanging="110"/>
              <w:rPr>
                <w:rFonts w:ascii="宋体" w:hAnsi="宋体" w:cs="宋体"/>
                <w:b/>
                <w:sz w:val="28"/>
                <w:szCs w:val="28"/>
              </w:rPr>
            </w:pPr>
          </w:p>
        </w:tc>
        <w:tc>
          <w:tcPr>
            <w:tcW w:w="1275" w:type="dxa"/>
          </w:tcPr>
          <w:p w14:paraId="2E4D23D4" w14:textId="77777777" w:rsidR="00C00478" w:rsidRDefault="00C00478" w:rsidP="00632D06">
            <w:pPr>
              <w:ind w:left="288" w:hanging="110"/>
              <w:rPr>
                <w:rFonts w:ascii="宋体" w:hAnsi="宋体" w:cs="宋体"/>
                <w:b/>
                <w:sz w:val="28"/>
                <w:szCs w:val="28"/>
              </w:rPr>
            </w:pPr>
          </w:p>
        </w:tc>
        <w:tc>
          <w:tcPr>
            <w:tcW w:w="1276" w:type="dxa"/>
          </w:tcPr>
          <w:p w14:paraId="60643B1B" w14:textId="77777777" w:rsidR="00C00478" w:rsidRDefault="00C00478" w:rsidP="00632D06">
            <w:pPr>
              <w:ind w:left="288" w:hanging="110"/>
              <w:rPr>
                <w:rFonts w:ascii="宋体" w:hAnsi="宋体" w:cs="宋体"/>
                <w:b/>
                <w:sz w:val="28"/>
                <w:szCs w:val="28"/>
              </w:rPr>
            </w:pPr>
          </w:p>
        </w:tc>
        <w:tc>
          <w:tcPr>
            <w:tcW w:w="1276" w:type="dxa"/>
          </w:tcPr>
          <w:p w14:paraId="003C5267" w14:textId="77777777" w:rsidR="00C00478" w:rsidRDefault="00C00478" w:rsidP="00632D06">
            <w:pPr>
              <w:ind w:left="288" w:hanging="110"/>
              <w:rPr>
                <w:rFonts w:ascii="宋体" w:hAnsi="宋体" w:cs="宋体"/>
                <w:b/>
                <w:sz w:val="28"/>
                <w:szCs w:val="28"/>
              </w:rPr>
            </w:pPr>
          </w:p>
        </w:tc>
        <w:tc>
          <w:tcPr>
            <w:tcW w:w="1417" w:type="dxa"/>
          </w:tcPr>
          <w:p w14:paraId="2531F9DC" w14:textId="77777777" w:rsidR="00C00478" w:rsidRDefault="00C00478" w:rsidP="00632D06">
            <w:pPr>
              <w:ind w:left="288" w:hanging="110"/>
              <w:rPr>
                <w:rFonts w:ascii="宋体" w:hAnsi="宋体" w:cs="宋体"/>
                <w:b/>
                <w:sz w:val="28"/>
                <w:szCs w:val="28"/>
              </w:rPr>
            </w:pPr>
          </w:p>
        </w:tc>
        <w:tc>
          <w:tcPr>
            <w:tcW w:w="1418" w:type="dxa"/>
          </w:tcPr>
          <w:p w14:paraId="094B287F" w14:textId="77777777" w:rsidR="00C00478" w:rsidRDefault="00C00478" w:rsidP="00632D06">
            <w:pPr>
              <w:ind w:left="288" w:hanging="110"/>
              <w:rPr>
                <w:rFonts w:ascii="宋体" w:hAnsi="宋体" w:cs="宋体"/>
                <w:b/>
                <w:sz w:val="28"/>
                <w:szCs w:val="28"/>
              </w:rPr>
            </w:pPr>
          </w:p>
        </w:tc>
        <w:tc>
          <w:tcPr>
            <w:tcW w:w="1258" w:type="dxa"/>
          </w:tcPr>
          <w:p w14:paraId="235D3B26" w14:textId="77777777" w:rsidR="00C00478" w:rsidRDefault="00C00478" w:rsidP="00632D06">
            <w:pPr>
              <w:ind w:left="288" w:hanging="110"/>
              <w:rPr>
                <w:rFonts w:ascii="宋体" w:hAnsi="宋体" w:cs="宋体"/>
                <w:b/>
                <w:sz w:val="28"/>
                <w:szCs w:val="28"/>
              </w:rPr>
            </w:pPr>
          </w:p>
        </w:tc>
        <w:tc>
          <w:tcPr>
            <w:tcW w:w="1134" w:type="dxa"/>
          </w:tcPr>
          <w:p w14:paraId="4AB2DE52" w14:textId="77777777" w:rsidR="00C00478" w:rsidRDefault="00C00478" w:rsidP="00632D06">
            <w:pPr>
              <w:ind w:left="288" w:hanging="110"/>
              <w:rPr>
                <w:rFonts w:ascii="宋体" w:hAnsi="宋体" w:cs="宋体"/>
                <w:b/>
                <w:sz w:val="28"/>
                <w:szCs w:val="28"/>
              </w:rPr>
            </w:pPr>
          </w:p>
        </w:tc>
      </w:tr>
    </w:tbl>
    <w:p w14:paraId="0589CEC2" w14:textId="77777777" w:rsidR="00C00478" w:rsidRDefault="00C00478" w:rsidP="00C00478">
      <w:pPr>
        <w:ind w:left="178" w:firstLineChars="300" w:firstLine="843"/>
        <w:rPr>
          <w:rFonts w:ascii="宋体" w:hAnsi="宋体" w:cs="宋体"/>
          <w:b/>
          <w:sz w:val="28"/>
          <w:szCs w:val="28"/>
        </w:rPr>
      </w:pPr>
    </w:p>
    <w:p w14:paraId="12CD9C2E" w14:textId="77777777" w:rsidR="00C00478" w:rsidRDefault="00C00478" w:rsidP="00C00478">
      <w:pPr>
        <w:ind w:left="272" w:hanging="94"/>
        <w:rPr>
          <w:rFonts w:ascii="宋体" w:hAnsi="宋体" w:cs="宋体"/>
          <w:bCs/>
          <w:sz w:val="24"/>
        </w:rPr>
      </w:pPr>
      <w:r>
        <w:rPr>
          <w:rFonts w:ascii="宋体" w:hAnsi="宋体" w:cs="宋体" w:hint="eastAsia"/>
          <w:bCs/>
          <w:sz w:val="24"/>
        </w:rPr>
        <w:t>注：</w:t>
      </w:r>
    </w:p>
    <w:p w14:paraId="74ED50EC" w14:textId="77777777" w:rsidR="00C00478" w:rsidRDefault="00C00478" w:rsidP="00C00478">
      <w:pPr>
        <w:ind w:left="272" w:hanging="94"/>
        <w:rPr>
          <w:rFonts w:ascii="宋体" w:hAnsi="宋体" w:cs="宋体"/>
          <w:bCs/>
          <w:sz w:val="24"/>
        </w:rPr>
      </w:pPr>
      <w:r>
        <w:rPr>
          <w:rFonts w:ascii="宋体" w:hAnsi="宋体" w:cs="宋体" w:hint="eastAsia"/>
          <w:bCs/>
          <w:sz w:val="24"/>
        </w:rPr>
        <w:t>1. 业绩表中所列项目业绩应提供相关业绩合同证明材料复印件，业绩表中应写明联系人及联系方式；</w:t>
      </w:r>
    </w:p>
    <w:p w14:paraId="4F466120" w14:textId="77777777" w:rsidR="00C00478" w:rsidRDefault="00C00478" w:rsidP="00C00478">
      <w:pPr>
        <w:ind w:left="272" w:hanging="94"/>
        <w:rPr>
          <w:rFonts w:ascii="宋体" w:hAnsi="宋体" w:cs="宋体"/>
          <w:bCs/>
          <w:sz w:val="24"/>
        </w:rPr>
      </w:pPr>
      <w:r>
        <w:rPr>
          <w:rFonts w:ascii="宋体" w:hAnsi="宋体" w:cs="宋体" w:hint="eastAsia"/>
          <w:bCs/>
          <w:sz w:val="24"/>
        </w:rPr>
        <w:t>2. 表格长度和内容可根据需要自行调整，投标人根据招标文件要求结合实际情况和自身状况进行填写；</w:t>
      </w:r>
    </w:p>
    <w:p w14:paraId="5A08D7F9" w14:textId="77777777" w:rsidR="00C00478" w:rsidRDefault="00C00478" w:rsidP="00C00478">
      <w:pPr>
        <w:ind w:left="272" w:hanging="94"/>
        <w:rPr>
          <w:rFonts w:ascii="宋体" w:hAnsi="宋体" w:cs="宋体"/>
          <w:bCs/>
          <w:sz w:val="24"/>
        </w:rPr>
      </w:pPr>
      <w:r>
        <w:rPr>
          <w:rFonts w:ascii="宋体" w:hAnsi="宋体" w:cs="宋体" w:hint="eastAsia"/>
          <w:bCs/>
          <w:sz w:val="24"/>
        </w:rPr>
        <w:t>3.</w:t>
      </w:r>
      <w:r>
        <w:rPr>
          <w:rFonts w:ascii="宋体" w:hAnsi="宋体" w:cs="宋体" w:hint="eastAsia"/>
          <w:bCs/>
          <w:sz w:val="24"/>
          <w:u w:val="single"/>
        </w:rPr>
        <w:t xml:space="preserve"> 投标人须提供类似项目业绩，并</w:t>
      </w:r>
      <w:proofErr w:type="gramStart"/>
      <w:r>
        <w:rPr>
          <w:rFonts w:ascii="宋体" w:hAnsi="宋体" w:cs="宋体" w:hint="eastAsia"/>
          <w:bCs/>
          <w:sz w:val="24"/>
          <w:u w:val="single"/>
        </w:rPr>
        <w:t>附提供</w:t>
      </w:r>
      <w:proofErr w:type="gramEnd"/>
      <w:r>
        <w:rPr>
          <w:rFonts w:ascii="宋体" w:hAnsi="宋体" w:cs="宋体" w:hint="eastAsia"/>
          <w:bCs/>
          <w:sz w:val="24"/>
          <w:u w:val="single"/>
        </w:rPr>
        <w:t>合同文本复印件</w:t>
      </w:r>
      <w:r>
        <w:rPr>
          <w:rFonts w:ascii="宋体" w:hAnsi="宋体" w:cs="宋体" w:hint="eastAsia"/>
          <w:bCs/>
          <w:sz w:val="24"/>
        </w:rPr>
        <w:t>。</w:t>
      </w:r>
    </w:p>
    <w:p w14:paraId="20525303" w14:textId="77777777" w:rsidR="00C00478" w:rsidRDefault="00C00478" w:rsidP="00C00478">
      <w:pPr>
        <w:ind w:left="272" w:hanging="94"/>
        <w:rPr>
          <w:rFonts w:ascii="宋体" w:hAnsi="宋体" w:cs="宋体"/>
          <w:bCs/>
          <w:sz w:val="24"/>
        </w:rPr>
      </w:pPr>
    </w:p>
    <w:p w14:paraId="11474E9E" w14:textId="77777777" w:rsidR="00C00478" w:rsidRDefault="00C00478" w:rsidP="00C00478">
      <w:pPr>
        <w:ind w:left="272" w:hanging="94"/>
        <w:rPr>
          <w:rFonts w:ascii="宋体" w:hAnsi="宋体" w:cs="宋体"/>
          <w:bCs/>
          <w:sz w:val="24"/>
        </w:rPr>
      </w:pPr>
    </w:p>
    <w:p w14:paraId="779FC389" w14:textId="77777777" w:rsidR="00C00478" w:rsidRDefault="00C00478" w:rsidP="00C00478">
      <w:pPr>
        <w:ind w:left="272" w:hanging="94"/>
        <w:rPr>
          <w:rFonts w:ascii="宋体" w:hAnsi="宋体" w:cs="宋体"/>
          <w:bCs/>
          <w:sz w:val="24"/>
        </w:rPr>
      </w:pPr>
    </w:p>
    <w:p w14:paraId="471D4B31" w14:textId="77777777" w:rsidR="00C00478" w:rsidRDefault="00C00478" w:rsidP="00C00478">
      <w:pPr>
        <w:spacing w:line="480" w:lineRule="auto"/>
        <w:ind w:left="178" w:firstLineChars="300" w:firstLine="720"/>
        <w:jc w:val="right"/>
        <w:rPr>
          <w:rFonts w:ascii="宋体" w:hAnsi="宋体" w:cs="宋体"/>
          <w:bCs/>
          <w:sz w:val="24"/>
        </w:rPr>
      </w:pPr>
      <w:r>
        <w:rPr>
          <w:rFonts w:ascii="宋体" w:hAnsi="宋体" w:cs="宋体" w:hint="eastAsia"/>
          <w:bCs/>
          <w:sz w:val="24"/>
        </w:rPr>
        <w:t>投标人名称：     （盖章）</w:t>
      </w:r>
    </w:p>
    <w:p w14:paraId="49DA6A58" w14:textId="77777777" w:rsidR="00C00478" w:rsidRDefault="00C00478" w:rsidP="00C00478">
      <w:pPr>
        <w:spacing w:line="480" w:lineRule="auto"/>
        <w:ind w:left="178" w:firstLineChars="300" w:firstLine="720"/>
        <w:jc w:val="right"/>
        <w:rPr>
          <w:rFonts w:ascii="宋体" w:hAnsi="宋体" w:cs="宋体"/>
          <w:bCs/>
          <w:sz w:val="24"/>
        </w:rPr>
      </w:pPr>
      <w:r>
        <w:rPr>
          <w:rFonts w:ascii="宋体" w:hAnsi="宋体" w:cs="宋体" w:hint="eastAsia"/>
          <w:bCs/>
          <w:sz w:val="24"/>
        </w:rPr>
        <w:t>日期：    年   月   日</w:t>
      </w:r>
    </w:p>
    <w:p w14:paraId="5B2EA01D" w14:textId="77777777" w:rsidR="009D5BB8" w:rsidRPr="00C00478" w:rsidRDefault="009D5BB8">
      <w:pPr>
        <w:ind w:leftChars="0" w:left="140" w:hanging="140"/>
        <w:rPr>
          <w:color w:val="000000"/>
          <w:sz w:val="36"/>
          <w:szCs w:val="36"/>
        </w:rPr>
      </w:pPr>
    </w:p>
    <w:p w14:paraId="26C152D3" w14:textId="77777777" w:rsidR="00C00478" w:rsidRDefault="009D5BB8" w:rsidP="00C00478">
      <w:pPr>
        <w:pStyle w:val="3"/>
        <w:ind w:left="319" w:hanging="141"/>
        <w:jc w:val="center"/>
        <w:rPr>
          <w:rFonts w:ascii="宋体" w:hAnsi="宋体" w:cs="宋体"/>
        </w:rPr>
      </w:pPr>
      <w:r>
        <w:rPr>
          <w:color w:val="000000"/>
          <w:sz w:val="36"/>
          <w:szCs w:val="36"/>
        </w:rPr>
        <w:br w:type="page"/>
      </w:r>
      <w:bookmarkStart w:id="155" w:name="_Toc3854"/>
      <w:bookmarkStart w:id="156" w:name="_Toc7706"/>
      <w:bookmarkStart w:id="157" w:name="_Toc16383"/>
      <w:bookmarkStart w:id="158" w:name="_Toc20363"/>
      <w:bookmarkStart w:id="159" w:name="_Toc7947"/>
      <w:bookmarkStart w:id="160" w:name="_Toc21269"/>
      <w:bookmarkStart w:id="161" w:name="_Toc25954"/>
      <w:bookmarkStart w:id="162" w:name="_Toc22923"/>
      <w:bookmarkStart w:id="163" w:name="_Toc29145"/>
      <w:bookmarkStart w:id="164" w:name="_Toc30319"/>
      <w:bookmarkStart w:id="165" w:name="_Toc23611"/>
      <w:bookmarkStart w:id="166" w:name="_Toc27996"/>
      <w:bookmarkStart w:id="167" w:name="_Toc106960842"/>
      <w:r w:rsidR="00C00478">
        <w:rPr>
          <w:rFonts w:ascii="宋体" w:hAnsi="宋体" w:cs="宋体" w:hint="eastAsia"/>
        </w:rPr>
        <w:lastRenderedPageBreak/>
        <w:t>9、投标人基本情况</w:t>
      </w:r>
      <w:bookmarkEnd w:id="155"/>
      <w:bookmarkEnd w:id="156"/>
      <w:bookmarkEnd w:id="157"/>
      <w:bookmarkEnd w:id="158"/>
      <w:bookmarkEnd w:id="159"/>
      <w:bookmarkEnd w:id="160"/>
      <w:bookmarkEnd w:id="161"/>
      <w:bookmarkEnd w:id="162"/>
      <w:bookmarkEnd w:id="163"/>
      <w:bookmarkEnd w:id="164"/>
      <w:bookmarkEnd w:id="165"/>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887"/>
        <w:gridCol w:w="1189"/>
        <w:gridCol w:w="834"/>
        <w:gridCol w:w="442"/>
        <w:gridCol w:w="1417"/>
        <w:gridCol w:w="187"/>
        <w:gridCol w:w="770"/>
        <w:gridCol w:w="1226"/>
      </w:tblGrid>
      <w:tr w:rsidR="00C00478" w14:paraId="1938B8B2" w14:textId="77777777" w:rsidTr="00632D06">
        <w:trPr>
          <w:trHeight w:val="648"/>
          <w:jc w:val="center"/>
        </w:trPr>
        <w:tc>
          <w:tcPr>
            <w:tcW w:w="1576" w:type="dxa"/>
            <w:vAlign w:val="center"/>
          </w:tcPr>
          <w:p w14:paraId="61933DC5" w14:textId="77777777" w:rsidR="00C00478" w:rsidRDefault="00C00478" w:rsidP="00632D06">
            <w:pPr>
              <w:ind w:left="264" w:hanging="86"/>
              <w:jc w:val="center"/>
              <w:rPr>
                <w:rFonts w:ascii="宋体" w:hAnsi="宋体" w:cs="宋体"/>
                <w:sz w:val="22"/>
              </w:rPr>
            </w:pPr>
            <w:r>
              <w:rPr>
                <w:rFonts w:ascii="宋体" w:hAnsi="宋体" w:cs="宋体" w:hint="eastAsia"/>
                <w:sz w:val="22"/>
              </w:rPr>
              <w:t>投标人名称</w:t>
            </w:r>
          </w:p>
        </w:tc>
        <w:tc>
          <w:tcPr>
            <w:tcW w:w="6952" w:type="dxa"/>
            <w:gridSpan w:val="8"/>
            <w:vAlign w:val="center"/>
          </w:tcPr>
          <w:p w14:paraId="68B59597" w14:textId="77777777" w:rsidR="00C00478" w:rsidRDefault="00C00478" w:rsidP="00632D06">
            <w:pPr>
              <w:ind w:left="264" w:hanging="86"/>
              <w:jc w:val="center"/>
              <w:rPr>
                <w:rFonts w:ascii="宋体" w:hAnsi="宋体" w:cs="宋体"/>
                <w:sz w:val="22"/>
              </w:rPr>
            </w:pPr>
          </w:p>
        </w:tc>
      </w:tr>
      <w:tr w:rsidR="00C00478" w14:paraId="40ADF596" w14:textId="77777777" w:rsidTr="00632D06">
        <w:trPr>
          <w:trHeight w:val="650"/>
          <w:jc w:val="center"/>
        </w:trPr>
        <w:tc>
          <w:tcPr>
            <w:tcW w:w="1576" w:type="dxa"/>
            <w:vAlign w:val="center"/>
          </w:tcPr>
          <w:p w14:paraId="30123B4A" w14:textId="77777777" w:rsidR="00C00478" w:rsidRDefault="00C00478" w:rsidP="00632D06">
            <w:pPr>
              <w:ind w:left="264" w:hanging="86"/>
              <w:jc w:val="center"/>
              <w:rPr>
                <w:rFonts w:ascii="宋体" w:hAnsi="宋体" w:cs="宋体"/>
                <w:sz w:val="22"/>
              </w:rPr>
            </w:pPr>
            <w:r>
              <w:rPr>
                <w:rFonts w:ascii="宋体" w:hAnsi="宋体" w:cs="宋体" w:hint="eastAsia"/>
                <w:sz w:val="22"/>
              </w:rPr>
              <w:t>注册地址</w:t>
            </w:r>
          </w:p>
        </w:tc>
        <w:tc>
          <w:tcPr>
            <w:tcW w:w="3352" w:type="dxa"/>
            <w:gridSpan w:val="4"/>
            <w:vAlign w:val="center"/>
          </w:tcPr>
          <w:p w14:paraId="46794951" w14:textId="77777777" w:rsidR="00C00478" w:rsidRDefault="00C00478" w:rsidP="00632D06">
            <w:pPr>
              <w:ind w:left="264" w:hanging="86"/>
              <w:jc w:val="center"/>
              <w:rPr>
                <w:rFonts w:ascii="宋体" w:hAnsi="宋体" w:cs="宋体"/>
                <w:sz w:val="22"/>
              </w:rPr>
            </w:pPr>
          </w:p>
        </w:tc>
        <w:tc>
          <w:tcPr>
            <w:tcW w:w="1417" w:type="dxa"/>
            <w:vAlign w:val="center"/>
          </w:tcPr>
          <w:p w14:paraId="35FE948C" w14:textId="77777777" w:rsidR="00C00478" w:rsidRDefault="00C00478" w:rsidP="00632D06">
            <w:pPr>
              <w:ind w:left="264" w:hanging="86"/>
              <w:jc w:val="center"/>
              <w:rPr>
                <w:rFonts w:ascii="宋体" w:hAnsi="宋体" w:cs="宋体"/>
                <w:sz w:val="22"/>
              </w:rPr>
            </w:pPr>
            <w:r>
              <w:rPr>
                <w:rFonts w:ascii="宋体" w:hAnsi="宋体" w:cs="宋体" w:hint="eastAsia"/>
                <w:sz w:val="22"/>
              </w:rPr>
              <w:t>邮政编码</w:t>
            </w:r>
          </w:p>
        </w:tc>
        <w:tc>
          <w:tcPr>
            <w:tcW w:w="2183" w:type="dxa"/>
            <w:gridSpan w:val="3"/>
            <w:vAlign w:val="center"/>
          </w:tcPr>
          <w:p w14:paraId="02959CD3" w14:textId="77777777" w:rsidR="00C00478" w:rsidRDefault="00C00478" w:rsidP="00632D06">
            <w:pPr>
              <w:ind w:left="264" w:hanging="86"/>
              <w:jc w:val="center"/>
              <w:rPr>
                <w:rFonts w:ascii="宋体" w:hAnsi="宋体" w:cs="宋体"/>
                <w:sz w:val="22"/>
              </w:rPr>
            </w:pPr>
          </w:p>
        </w:tc>
      </w:tr>
      <w:tr w:rsidR="00C00478" w14:paraId="58ADFE8C" w14:textId="77777777" w:rsidTr="00632D06">
        <w:trPr>
          <w:trHeight w:val="600"/>
          <w:jc w:val="center"/>
        </w:trPr>
        <w:tc>
          <w:tcPr>
            <w:tcW w:w="1576" w:type="dxa"/>
            <w:vMerge w:val="restart"/>
            <w:vAlign w:val="center"/>
          </w:tcPr>
          <w:p w14:paraId="6CB35867" w14:textId="77777777" w:rsidR="00C00478" w:rsidRDefault="00C00478" w:rsidP="00632D06">
            <w:pPr>
              <w:ind w:left="264" w:hanging="86"/>
              <w:jc w:val="center"/>
              <w:rPr>
                <w:rFonts w:ascii="宋体" w:hAnsi="宋体" w:cs="宋体"/>
                <w:sz w:val="22"/>
              </w:rPr>
            </w:pPr>
            <w:r>
              <w:rPr>
                <w:rFonts w:ascii="宋体" w:hAnsi="宋体" w:cs="宋体" w:hint="eastAsia"/>
                <w:sz w:val="22"/>
              </w:rPr>
              <w:t>联系方式</w:t>
            </w:r>
          </w:p>
        </w:tc>
        <w:tc>
          <w:tcPr>
            <w:tcW w:w="887" w:type="dxa"/>
            <w:vAlign w:val="center"/>
          </w:tcPr>
          <w:p w14:paraId="37536141" w14:textId="77777777" w:rsidR="00C00478" w:rsidRDefault="00C00478" w:rsidP="00632D06">
            <w:pPr>
              <w:ind w:left="264" w:hanging="86"/>
              <w:jc w:val="center"/>
              <w:rPr>
                <w:rFonts w:ascii="宋体" w:hAnsi="宋体" w:cs="宋体"/>
                <w:sz w:val="22"/>
              </w:rPr>
            </w:pPr>
            <w:r>
              <w:rPr>
                <w:rFonts w:ascii="宋体" w:hAnsi="宋体" w:cs="宋体" w:hint="eastAsia"/>
                <w:sz w:val="22"/>
              </w:rPr>
              <w:t>联系人</w:t>
            </w:r>
          </w:p>
        </w:tc>
        <w:tc>
          <w:tcPr>
            <w:tcW w:w="2465" w:type="dxa"/>
            <w:gridSpan w:val="3"/>
            <w:vAlign w:val="center"/>
          </w:tcPr>
          <w:p w14:paraId="14C6BB94" w14:textId="77777777" w:rsidR="00C00478" w:rsidRDefault="00C00478" w:rsidP="00632D06">
            <w:pPr>
              <w:ind w:left="264" w:hanging="86"/>
              <w:jc w:val="center"/>
              <w:rPr>
                <w:rFonts w:ascii="宋体" w:hAnsi="宋体" w:cs="宋体"/>
                <w:sz w:val="22"/>
              </w:rPr>
            </w:pPr>
          </w:p>
        </w:tc>
        <w:tc>
          <w:tcPr>
            <w:tcW w:w="1417" w:type="dxa"/>
            <w:vAlign w:val="center"/>
          </w:tcPr>
          <w:p w14:paraId="2716E2C0" w14:textId="77777777" w:rsidR="00C00478" w:rsidRDefault="00C00478" w:rsidP="00632D06">
            <w:pPr>
              <w:ind w:left="264" w:hanging="86"/>
              <w:jc w:val="center"/>
              <w:rPr>
                <w:rFonts w:ascii="宋体" w:hAnsi="宋体" w:cs="宋体"/>
                <w:sz w:val="22"/>
              </w:rPr>
            </w:pPr>
            <w:r>
              <w:rPr>
                <w:rFonts w:ascii="宋体" w:hAnsi="宋体" w:cs="宋体" w:hint="eastAsia"/>
                <w:sz w:val="22"/>
              </w:rPr>
              <w:t>电话</w:t>
            </w:r>
          </w:p>
        </w:tc>
        <w:tc>
          <w:tcPr>
            <w:tcW w:w="2183" w:type="dxa"/>
            <w:gridSpan w:val="3"/>
            <w:vAlign w:val="center"/>
          </w:tcPr>
          <w:p w14:paraId="3405AC41" w14:textId="77777777" w:rsidR="00C00478" w:rsidRDefault="00C00478" w:rsidP="00632D06">
            <w:pPr>
              <w:ind w:left="264" w:hanging="86"/>
              <w:jc w:val="center"/>
              <w:rPr>
                <w:rFonts w:ascii="宋体" w:hAnsi="宋体" w:cs="宋体"/>
                <w:sz w:val="22"/>
              </w:rPr>
            </w:pPr>
          </w:p>
        </w:tc>
      </w:tr>
      <w:tr w:rsidR="00C00478" w14:paraId="2C47C37B" w14:textId="77777777" w:rsidTr="00632D06">
        <w:trPr>
          <w:trHeight w:val="614"/>
          <w:jc w:val="center"/>
        </w:trPr>
        <w:tc>
          <w:tcPr>
            <w:tcW w:w="1576" w:type="dxa"/>
            <w:vMerge/>
            <w:vAlign w:val="center"/>
          </w:tcPr>
          <w:p w14:paraId="260B1EE5" w14:textId="77777777" w:rsidR="00C00478" w:rsidRDefault="00C00478" w:rsidP="00632D06">
            <w:pPr>
              <w:ind w:left="264" w:hanging="86"/>
              <w:jc w:val="center"/>
              <w:rPr>
                <w:rFonts w:ascii="宋体" w:hAnsi="宋体" w:cs="宋体"/>
                <w:sz w:val="22"/>
              </w:rPr>
            </w:pPr>
          </w:p>
        </w:tc>
        <w:tc>
          <w:tcPr>
            <w:tcW w:w="887" w:type="dxa"/>
            <w:vAlign w:val="center"/>
          </w:tcPr>
          <w:p w14:paraId="13AD0F76" w14:textId="77777777" w:rsidR="00C00478" w:rsidRDefault="00C00478" w:rsidP="00632D06">
            <w:pPr>
              <w:ind w:left="264" w:hanging="86"/>
              <w:jc w:val="center"/>
              <w:rPr>
                <w:rFonts w:ascii="宋体" w:hAnsi="宋体" w:cs="宋体"/>
                <w:sz w:val="22"/>
              </w:rPr>
            </w:pPr>
            <w:r>
              <w:rPr>
                <w:rFonts w:ascii="宋体" w:hAnsi="宋体" w:cs="宋体" w:hint="eastAsia"/>
                <w:sz w:val="22"/>
              </w:rPr>
              <w:t>传真</w:t>
            </w:r>
          </w:p>
        </w:tc>
        <w:tc>
          <w:tcPr>
            <w:tcW w:w="2465" w:type="dxa"/>
            <w:gridSpan w:val="3"/>
            <w:vAlign w:val="center"/>
          </w:tcPr>
          <w:p w14:paraId="7136D44B" w14:textId="77777777" w:rsidR="00C00478" w:rsidRDefault="00C00478" w:rsidP="00632D06">
            <w:pPr>
              <w:ind w:left="264" w:hanging="86"/>
              <w:jc w:val="center"/>
              <w:rPr>
                <w:rFonts w:ascii="宋体" w:hAnsi="宋体" w:cs="宋体"/>
                <w:sz w:val="22"/>
              </w:rPr>
            </w:pPr>
          </w:p>
        </w:tc>
        <w:tc>
          <w:tcPr>
            <w:tcW w:w="1417" w:type="dxa"/>
            <w:vAlign w:val="center"/>
          </w:tcPr>
          <w:p w14:paraId="5F7B2473" w14:textId="77777777" w:rsidR="00C00478" w:rsidRDefault="00C00478" w:rsidP="00632D06">
            <w:pPr>
              <w:ind w:left="264" w:hanging="86"/>
              <w:jc w:val="center"/>
              <w:rPr>
                <w:rFonts w:ascii="宋体" w:hAnsi="宋体" w:cs="宋体"/>
                <w:sz w:val="22"/>
              </w:rPr>
            </w:pPr>
            <w:r>
              <w:rPr>
                <w:rFonts w:ascii="宋体" w:hAnsi="宋体" w:cs="宋体" w:hint="eastAsia"/>
                <w:sz w:val="22"/>
              </w:rPr>
              <w:t>网址</w:t>
            </w:r>
          </w:p>
        </w:tc>
        <w:tc>
          <w:tcPr>
            <w:tcW w:w="2183" w:type="dxa"/>
            <w:gridSpan w:val="3"/>
            <w:vAlign w:val="center"/>
          </w:tcPr>
          <w:p w14:paraId="12323C80" w14:textId="77777777" w:rsidR="00C00478" w:rsidRDefault="00C00478" w:rsidP="00632D06">
            <w:pPr>
              <w:ind w:left="264" w:hanging="86"/>
              <w:jc w:val="center"/>
              <w:rPr>
                <w:rFonts w:ascii="宋体" w:hAnsi="宋体" w:cs="宋体"/>
                <w:sz w:val="22"/>
              </w:rPr>
            </w:pPr>
          </w:p>
        </w:tc>
      </w:tr>
      <w:tr w:rsidR="00C00478" w14:paraId="386A60B4" w14:textId="77777777" w:rsidTr="00632D06">
        <w:trPr>
          <w:trHeight w:val="601"/>
          <w:jc w:val="center"/>
        </w:trPr>
        <w:tc>
          <w:tcPr>
            <w:tcW w:w="1576" w:type="dxa"/>
            <w:vAlign w:val="center"/>
          </w:tcPr>
          <w:p w14:paraId="58231C60" w14:textId="77777777" w:rsidR="00C00478" w:rsidRDefault="00C00478" w:rsidP="00632D06">
            <w:pPr>
              <w:ind w:left="264" w:hanging="86"/>
              <w:jc w:val="center"/>
              <w:rPr>
                <w:rFonts w:ascii="宋体" w:hAnsi="宋体" w:cs="宋体"/>
                <w:sz w:val="22"/>
              </w:rPr>
            </w:pPr>
            <w:r>
              <w:rPr>
                <w:rFonts w:ascii="宋体" w:hAnsi="宋体" w:cs="宋体" w:hint="eastAsia"/>
                <w:sz w:val="22"/>
              </w:rPr>
              <w:t>组织结构</w:t>
            </w:r>
          </w:p>
        </w:tc>
        <w:tc>
          <w:tcPr>
            <w:tcW w:w="6952" w:type="dxa"/>
            <w:gridSpan w:val="8"/>
            <w:vAlign w:val="center"/>
          </w:tcPr>
          <w:p w14:paraId="56046EC8" w14:textId="77777777" w:rsidR="00C00478" w:rsidRDefault="00C00478" w:rsidP="00632D06">
            <w:pPr>
              <w:ind w:left="264" w:hanging="86"/>
              <w:rPr>
                <w:rFonts w:ascii="宋体" w:hAnsi="宋体" w:cs="宋体"/>
                <w:sz w:val="22"/>
              </w:rPr>
            </w:pPr>
          </w:p>
          <w:p w14:paraId="031ADBAE" w14:textId="77777777" w:rsidR="00C00478" w:rsidRDefault="00C00478" w:rsidP="00632D06">
            <w:pPr>
              <w:ind w:left="264" w:hanging="86"/>
              <w:jc w:val="center"/>
              <w:rPr>
                <w:rFonts w:ascii="宋体" w:hAnsi="宋体" w:cs="宋体"/>
                <w:sz w:val="22"/>
              </w:rPr>
            </w:pPr>
            <w:r>
              <w:rPr>
                <w:rFonts w:ascii="宋体" w:hAnsi="宋体" w:cs="宋体" w:hint="eastAsia"/>
                <w:sz w:val="22"/>
              </w:rPr>
              <w:t>附后</w:t>
            </w:r>
          </w:p>
        </w:tc>
      </w:tr>
      <w:tr w:rsidR="00C00478" w14:paraId="52A18BF6" w14:textId="77777777" w:rsidTr="00632D06">
        <w:trPr>
          <w:trHeight w:val="601"/>
          <w:jc w:val="center"/>
        </w:trPr>
        <w:tc>
          <w:tcPr>
            <w:tcW w:w="1576" w:type="dxa"/>
            <w:vAlign w:val="center"/>
          </w:tcPr>
          <w:p w14:paraId="640C9F99" w14:textId="77777777" w:rsidR="00C00478" w:rsidRDefault="00C00478" w:rsidP="00632D06">
            <w:pPr>
              <w:ind w:left="264" w:hanging="86"/>
              <w:jc w:val="center"/>
              <w:rPr>
                <w:rFonts w:ascii="宋体" w:hAnsi="宋体" w:cs="宋体"/>
                <w:sz w:val="22"/>
              </w:rPr>
            </w:pPr>
            <w:r>
              <w:rPr>
                <w:rFonts w:ascii="宋体" w:hAnsi="宋体" w:cs="宋体" w:hint="eastAsia"/>
                <w:sz w:val="22"/>
              </w:rPr>
              <w:t>法定代表人</w:t>
            </w:r>
          </w:p>
        </w:tc>
        <w:tc>
          <w:tcPr>
            <w:tcW w:w="887" w:type="dxa"/>
            <w:vAlign w:val="center"/>
          </w:tcPr>
          <w:p w14:paraId="5353A8FE" w14:textId="77777777" w:rsidR="00C00478" w:rsidRDefault="00C00478" w:rsidP="00632D06">
            <w:pPr>
              <w:ind w:left="264" w:hanging="86"/>
              <w:jc w:val="center"/>
              <w:rPr>
                <w:rFonts w:ascii="宋体" w:hAnsi="宋体" w:cs="宋体"/>
                <w:sz w:val="22"/>
              </w:rPr>
            </w:pPr>
            <w:r>
              <w:rPr>
                <w:rFonts w:ascii="宋体" w:hAnsi="宋体" w:cs="宋体" w:hint="eastAsia"/>
                <w:sz w:val="22"/>
              </w:rPr>
              <w:t>姓名</w:t>
            </w:r>
          </w:p>
        </w:tc>
        <w:tc>
          <w:tcPr>
            <w:tcW w:w="1189" w:type="dxa"/>
            <w:vAlign w:val="center"/>
          </w:tcPr>
          <w:p w14:paraId="4B86EE24" w14:textId="77777777" w:rsidR="00C00478" w:rsidRDefault="00C00478" w:rsidP="00632D06">
            <w:pPr>
              <w:ind w:left="264" w:hanging="86"/>
              <w:jc w:val="center"/>
              <w:rPr>
                <w:rFonts w:ascii="宋体" w:hAnsi="宋体" w:cs="宋体"/>
                <w:sz w:val="22"/>
              </w:rPr>
            </w:pPr>
          </w:p>
        </w:tc>
        <w:tc>
          <w:tcPr>
            <w:tcW w:w="1276" w:type="dxa"/>
            <w:gridSpan w:val="2"/>
            <w:vAlign w:val="center"/>
          </w:tcPr>
          <w:p w14:paraId="126ABB10" w14:textId="77777777" w:rsidR="00C00478" w:rsidRDefault="00C00478" w:rsidP="00632D06">
            <w:pPr>
              <w:ind w:left="264" w:hanging="86"/>
              <w:jc w:val="center"/>
              <w:rPr>
                <w:rFonts w:ascii="宋体" w:hAnsi="宋体" w:cs="宋体"/>
                <w:sz w:val="22"/>
              </w:rPr>
            </w:pPr>
            <w:r>
              <w:rPr>
                <w:rFonts w:ascii="宋体" w:hAnsi="宋体" w:cs="宋体" w:hint="eastAsia"/>
                <w:sz w:val="22"/>
              </w:rPr>
              <w:t>技术职称</w:t>
            </w:r>
          </w:p>
        </w:tc>
        <w:tc>
          <w:tcPr>
            <w:tcW w:w="1417" w:type="dxa"/>
            <w:vAlign w:val="center"/>
          </w:tcPr>
          <w:p w14:paraId="23972271" w14:textId="77777777" w:rsidR="00C00478" w:rsidRDefault="00C00478" w:rsidP="00632D06">
            <w:pPr>
              <w:ind w:left="264" w:hanging="86"/>
              <w:jc w:val="center"/>
              <w:rPr>
                <w:rFonts w:ascii="宋体" w:hAnsi="宋体" w:cs="宋体"/>
                <w:sz w:val="22"/>
              </w:rPr>
            </w:pPr>
          </w:p>
        </w:tc>
        <w:tc>
          <w:tcPr>
            <w:tcW w:w="957" w:type="dxa"/>
            <w:gridSpan w:val="2"/>
            <w:vAlign w:val="center"/>
          </w:tcPr>
          <w:p w14:paraId="7811036B" w14:textId="77777777" w:rsidR="00C00478" w:rsidRDefault="00C00478" w:rsidP="00632D06">
            <w:pPr>
              <w:ind w:left="264" w:hanging="86"/>
              <w:jc w:val="center"/>
              <w:rPr>
                <w:rFonts w:ascii="宋体" w:hAnsi="宋体" w:cs="宋体"/>
                <w:sz w:val="22"/>
              </w:rPr>
            </w:pPr>
            <w:r>
              <w:rPr>
                <w:rFonts w:ascii="宋体" w:hAnsi="宋体" w:cs="宋体" w:hint="eastAsia"/>
                <w:sz w:val="22"/>
              </w:rPr>
              <w:t>电话</w:t>
            </w:r>
          </w:p>
        </w:tc>
        <w:tc>
          <w:tcPr>
            <w:tcW w:w="1226" w:type="dxa"/>
            <w:vAlign w:val="center"/>
          </w:tcPr>
          <w:p w14:paraId="3FBD0CD1" w14:textId="77777777" w:rsidR="00C00478" w:rsidRDefault="00C00478" w:rsidP="00632D06">
            <w:pPr>
              <w:ind w:left="264" w:hanging="86"/>
              <w:jc w:val="center"/>
              <w:rPr>
                <w:rFonts w:ascii="宋体" w:hAnsi="宋体" w:cs="宋体"/>
                <w:sz w:val="22"/>
              </w:rPr>
            </w:pPr>
          </w:p>
        </w:tc>
      </w:tr>
      <w:tr w:rsidR="00C00478" w14:paraId="76F11B91" w14:textId="77777777" w:rsidTr="00632D06">
        <w:trPr>
          <w:trHeight w:val="626"/>
          <w:jc w:val="center"/>
        </w:trPr>
        <w:tc>
          <w:tcPr>
            <w:tcW w:w="1576" w:type="dxa"/>
            <w:vAlign w:val="center"/>
          </w:tcPr>
          <w:p w14:paraId="1A8334A3" w14:textId="77777777" w:rsidR="00C00478" w:rsidRDefault="00C00478" w:rsidP="00632D06">
            <w:pPr>
              <w:ind w:left="264" w:hanging="86"/>
              <w:jc w:val="center"/>
              <w:rPr>
                <w:rFonts w:ascii="宋体" w:hAnsi="宋体" w:cs="宋体"/>
                <w:sz w:val="22"/>
              </w:rPr>
            </w:pPr>
            <w:r>
              <w:rPr>
                <w:rFonts w:ascii="宋体" w:hAnsi="宋体" w:cs="宋体" w:hint="eastAsia"/>
                <w:sz w:val="22"/>
              </w:rPr>
              <w:t>技术负责人</w:t>
            </w:r>
          </w:p>
        </w:tc>
        <w:tc>
          <w:tcPr>
            <w:tcW w:w="887" w:type="dxa"/>
            <w:vAlign w:val="center"/>
          </w:tcPr>
          <w:p w14:paraId="368703A4" w14:textId="77777777" w:rsidR="00C00478" w:rsidRDefault="00C00478" w:rsidP="00632D06">
            <w:pPr>
              <w:ind w:left="264" w:hanging="86"/>
              <w:jc w:val="center"/>
              <w:rPr>
                <w:rFonts w:ascii="宋体" w:hAnsi="宋体" w:cs="宋体"/>
                <w:sz w:val="22"/>
              </w:rPr>
            </w:pPr>
            <w:r>
              <w:rPr>
                <w:rFonts w:ascii="宋体" w:hAnsi="宋体" w:cs="宋体" w:hint="eastAsia"/>
                <w:sz w:val="22"/>
              </w:rPr>
              <w:t>姓名</w:t>
            </w:r>
          </w:p>
        </w:tc>
        <w:tc>
          <w:tcPr>
            <w:tcW w:w="1189" w:type="dxa"/>
            <w:vAlign w:val="center"/>
          </w:tcPr>
          <w:p w14:paraId="74A38DC8" w14:textId="77777777" w:rsidR="00C00478" w:rsidRDefault="00C00478" w:rsidP="00632D06">
            <w:pPr>
              <w:ind w:left="264" w:hanging="86"/>
              <w:jc w:val="center"/>
              <w:rPr>
                <w:rFonts w:ascii="宋体" w:hAnsi="宋体" w:cs="宋体"/>
                <w:sz w:val="22"/>
              </w:rPr>
            </w:pPr>
          </w:p>
        </w:tc>
        <w:tc>
          <w:tcPr>
            <w:tcW w:w="1276" w:type="dxa"/>
            <w:gridSpan w:val="2"/>
            <w:vAlign w:val="center"/>
          </w:tcPr>
          <w:p w14:paraId="41831E61" w14:textId="77777777" w:rsidR="00C00478" w:rsidRDefault="00C00478" w:rsidP="00632D06">
            <w:pPr>
              <w:ind w:left="264" w:hanging="86"/>
              <w:jc w:val="center"/>
              <w:rPr>
                <w:rFonts w:ascii="宋体" w:hAnsi="宋体" w:cs="宋体"/>
                <w:sz w:val="22"/>
              </w:rPr>
            </w:pPr>
            <w:r>
              <w:rPr>
                <w:rFonts w:ascii="宋体" w:hAnsi="宋体" w:cs="宋体" w:hint="eastAsia"/>
                <w:sz w:val="22"/>
              </w:rPr>
              <w:t>技术职称</w:t>
            </w:r>
          </w:p>
        </w:tc>
        <w:tc>
          <w:tcPr>
            <w:tcW w:w="1417" w:type="dxa"/>
            <w:vAlign w:val="center"/>
          </w:tcPr>
          <w:p w14:paraId="5E31384B" w14:textId="77777777" w:rsidR="00C00478" w:rsidRDefault="00C00478" w:rsidP="00632D06">
            <w:pPr>
              <w:ind w:left="264" w:hanging="86"/>
              <w:jc w:val="center"/>
              <w:rPr>
                <w:rFonts w:ascii="宋体" w:hAnsi="宋体" w:cs="宋体"/>
                <w:sz w:val="22"/>
              </w:rPr>
            </w:pPr>
          </w:p>
        </w:tc>
        <w:tc>
          <w:tcPr>
            <w:tcW w:w="957" w:type="dxa"/>
            <w:gridSpan w:val="2"/>
            <w:vAlign w:val="center"/>
          </w:tcPr>
          <w:p w14:paraId="214972E9" w14:textId="77777777" w:rsidR="00C00478" w:rsidRDefault="00C00478" w:rsidP="00632D06">
            <w:pPr>
              <w:ind w:left="264" w:hanging="86"/>
              <w:jc w:val="center"/>
              <w:rPr>
                <w:rFonts w:ascii="宋体" w:hAnsi="宋体" w:cs="宋体"/>
                <w:sz w:val="22"/>
              </w:rPr>
            </w:pPr>
            <w:r>
              <w:rPr>
                <w:rFonts w:ascii="宋体" w:hAnsi="宋体" w:cs="宋体" w:hint="eastAsia"/>
                <w:sz w:val="22"/>
              </w:rPr>
              <w:t>电话</w:t>
            </w:r>
          </w:p>
        </w:tc>
        <w:tc>
          <w:tcPr>
            <w:tcW w:w="1226" w:type="dxa"/>
            <w:vAlign w:val="center"/>
          </w:tcPr>
          <w:p w14:paraId="19CA0A12" w14:textId="77777777" w:rsidR="00C00478" w:rsidRDefault="00C00478" w:rsidP="00632D06">
            <w:pPr>
              <w:ind w:left="264" w:hanging="86"/>
              <w:jc w:val="center"/>
              <w:rPr>
                <w:rFonts w:ascii="宋体" w:hAnsi="宋体" w:cs="宋体"/>
                <w:sz w:val="22"/>
              </w:rPr>
            </w:pPr>
          </w:p>
        </w:tc>
      </w:tr>
      <w:tr w:rsidR="00C00478" w14:paraId="48177329" w14:textId="77777777" w:rsidTr="00632D06">
        <w:trPr>
          <w:trHeight w:val="613"/>
          <w:jc w:val="center"/>
        </w:trPr>
        <w:tc>
          <w:tcPr>
            <w:tcW w:w="1576" w:type="dxa"/>
            <w:vAlign w:val="center"/>
          </w:tcPr>
          <w:p w14:paraId="1ABB9160" w14:textId="77777777" w:rsidR="00C00478" w:rsidRDefault="00C00478" w:rsidP="00632D06">
            <w:pPr>
              <w:ind w:left="264" w:hanging="86"/>
              <w:jc w:val="center"/>
              <w:rPr>
                <w:rFonts w:ascii="宋体" w:hAnsi="宋体" w:cs="宋体"/>
                <w:sz w:val="22"/>
              </w:rPr>
            </w:pPr>
            <w:r>
              <w:rPr>
                <w:rFonts w:ascii="宋体" w:hAnsi="宋体" w:cs="宋体" w:hint="eastAsia"/>
                <w:sz w:val="22"/>
              </w:rPr>
              <w:t>成立时间</w:t>
            </w:r>
          </w:p>
        </w:tc>
        <w:tc>
          <w:tcPr>
            <w:tcW w:w="2076" w:type="dxa"/>
            <w:gridSpan w:val="2"/>
            <w:vAlign w:val="center"/>
          </w:tcPr>
          <w:p w14:paraId="28C4C18E" w14:textId="77777777" w:rsidR="00C00478" w:rsidRDefault="00C00478" w:rsidP="00632D06">
            <w:pPr>
              <w:ind w:left="264" w:hanging="86"/>
              <w:jc w:val="center"/>
              <w:rPr>
                <w:rFonts w:ascii="宋体" w:hAnsi="宋体" w:cs="宋体"/>
                <w:sz w:val="22"/>
              </w:rPr>
            </w:pPr>
          </w:p>
        </w:tc>
        <w:tc>
          <w:tcPr>
            <w:tcW w:w="4876" w:type="dxa"/>
            <w:gridSpan w:val="6"/>
            <w:vAlign w:val="center"/>
          </w:tcPr>
          <w:p w14:paraId="1F422879" w14:textId="77777777" w:rsidR="00C00478" w:rsidRDefault="00C00478" w:rsidP="00632D06">
            <w:pPr>
              <w:ind w:left="264" w:hanging="86"/>
              <w:jc w:val="center"/>
              <w:rPr>
                <w:rFonts w:ascii="宋体" w:hAnsi="宋体" w:cs="宋体"/>
                <w:sz w:val="22"/>
              </w:rPr>
            </w:pPr>
            <w:r>
              <w:rPr>
                <w:rFonts w:ascii="宋体" w:hAnsi="宋体" w:cs="宋体" w:hint="eastAsia"/>
                <w:sz w:val="22"/>
              </w:rPr>
              <w:t>员工总人数：</w:t>
            </w:r>
          </w:p>
        </w:tc>
      </w:tr>
      <w:tr w:rsidR="00C00478" w14:paraId="7AC1B887" w14:textId="77777777" w:rsidTr="00632D06">
        <w:trPr>
          <w:trHeight w:val="613"/>
          <w:jc w:val="center"/>
        </w:trPr>
        <w:tc>
          <w:tcPr>
            <w:tcW w:w="1576" w:type="dxa"/>
            <w:vAlign w:val="center"/>
          </w:tcPr>
          <w:p w14:paraId="46A9D77E" w14:textId="77777777" w:rsidR="00C00478" w:rsidRDefault="00C00478" w:rsidP="00632D06">
            <w:pPr>
              <w:ind w:left="264" w:hanging="86"/>
              <w:jc w:val="center"/>
              <w:rPr>
                <w:rFonts w:ascii="宋体" w:hAnsi="宋体" w:cs="宋体"/>
                <w:sz w:val="22"/>
              </w:rPr>
            </w:pPr>
            <w:r>
              <w:rPr>
                <w:rFonts w:ascii="宋体" w:hAnsi="宋体" w:cs="宋体" w:hint="eastAsia"/>
                <w:sz w:val="22"/>
              </w:rPr>
              <w:t>企业资质等级</w:t>
            </w:r>
          </w:p>
        </w:tc>
        <w:tc>
          <w:tcPr>
            <w:tcW w:w="2076" w:type="dxa"/>
            <w:gridSpan w:val="2"/>
            <w:vAlign w:val="center"/>
          </w:tcPr>
          <w:p w14:paraId="7CBCD051" w14:textId="77777777" w:rsidR="00C00478" w:rsidRDefault="00C00478" w:rsidP="00632D06">
            <w:pPr>
              <w:ind w:left="264" w:hanging="86"/>
              <w:jc w:val="center"/>
              <w:rPr>
                <w:rFonts w:ascii="宋体" w:hAnsi="宋体" w:cs="宋体"/>
                <w:sz w:val="22"/>
              </w:rPr>
            </w:pPr>
          </w:p>
        </w:tc>
        <w:tc>
          <w:tcPr>
            <w:tcW w:w="834" w:type="dxa"/>
            <w:vMerge w:val="restart"/>
            <w:vAlign w:val="center"/>
          </w:tcPr>
          <w:p w14:paraId="7290A191" w14:textId="77777777" w:rsidR="00C00478" w:rsidRDefault="00C00478" w:rsidP="00632D06">
            <w:pPr>
              <w:ind w:left="264" w:hanging="86"/>
              <w:jc w:val="center"/>
              <w:rPr>
                <w:rFonts w:ascii="宋体" w:hAnsi="宋体" w:cs="宋体"/>
                <w:sz w:val="22"/>
              </w:rPr>
            </w:pPr>
            <w:r>
              <w:rPr>
                <w:rFonts w:ascii="宋体" w:hAnsi="宋体" w:cs="宋体" w:hint="eastAsia"/>
                <w:sz w:val="22"/>
              </w:rPr>
              <w:t>其中</w:t>
            </w:r>
          </w:p>
        </w:tc>
        <w:tc>
          <w:tcPr>
            <w:tcW w:w="2046" w:type="dxa"/>
            <w:gridSpan w:val="3"/>
            <w:vAlign w:val="center"/>
          </w:tcPr>
          <w:p w14:paraId="3193387B" w14:textId="77777777" w:rsidR="00C00478" w:rsidRDefault="00C00478" w:rsidP="00632D06">
            <w:pPr>
              <w:ind w:left="264" w:hanging="86"/>
              <w:jc w:val="center"/>
              <w:rPr>
                <w:rFonts w:ascii="宋体" w:hAnsi="宋体" w:cs="宋体"/>
                <w:sz w:val="22"/>
              </w:rPr>
            </w:pPr>
            <w:r>
              <w:rPr>
                <w:rFonts w:ascii="宋体" w:hAnsi="宋体" w:cs="宋体" w:hint="eastAsia"/>
                <w:sz w:val="22"/>
              </w:rPr>
              <w:t>注册工程师</w:t>
            </w:r>
          </w:p>
        </w:tc>
        <w:tc>
          <w:tcPr>
            <w:tcW w:w="1996" w:type="dxa"/>
            <w:gridSpan w:val="2"/>
            <w:vAlign w:val="center"/>
          </w:tcPr>
          <w:p w14:paraId="77EA8373" w14:textId="77777777" w:rsidR="00C00478" w:rsidRDefault="00C00478" w:rsidP="00632D06">
            <w:pPr>
              <w:ind w:left="264" w:hanging="86"/>
              <w:jc w:val="center"/>
              <w:rPr>
                <w:rFonts w:ascii="宋体" w:hAnsi="宋体" w:cs="宋体"/>
                <w:sz w:val="22"/>
              </w:rPr>
            </w:pPr>
          </w:p>
        </w:tc>
      </w:tr>
      <w:tr w:rsidR="00C00478" w14:paraId="27B0499F" w14:textId="77777777" w:rsidTr="00632D06">
        <w:trPr>
          <w:trHeight w:val="763"/>
          <w:jc w:val="center"/>
        </w:trPr>
        <w:tc>
          <w:tcPr>
            <w:tcW w:w="1576" w:type="dxa"/>
            <w:vAlign w:val="center"/>
          </w:tcPr>
          <w:p w14:paraId="74D106A8" w14:textId="77777777" w:rsidR="00C00478" w:rsidRDefault="00C00478" w:rsidP="00632D06">
            <w:pPr>
              <w:ind w:left="264" w:hanging="86"/>
              <w:jc w:val="center"/>
              <w:rPr>
                <w:rFonts w:ascii="宋体" w:hAnsi="宋体" w:cs="宋体"/>
                <w:sz w:val="22"/>
              </w:rPr>
            </w:pPr>
            <w:r>
              <w:rPr>
                <w:rFonts w:ascii="宋体" w:hAnsi="宋体" w:cs="宋体" w:hint="eastAsia"/>
                <w:sz w:val="22"/>
              </w:rPr>
              <w:t>营业执照号</w:t>
            </w:r>
          </w:p>
        </w:tc>
        <w:tc>
          <w:tcPr>
            <w:tcW w:w="2076" w:type="dxa"/>
            <w:gridSpan w:val="2"/>
            <w:vAlign w:val="center"/>
          </w:tcPr>
          <w:p w14:paraId="11F93F5D" w14:textId="77777777" w:rsidR="00C00478" w:rsidRDefault="00C00478" w:rsidP="00632D06">
            <w:pPr>
              <w:ind w:left="264" w:hanging="86"/>
              <w:jc w:val="center"/>
              <w:rPr>
                <w:rFonts w:ascii="宋体" w:hAnsi="宋体" w:cs="宋体"/>
                <w:sz w:val="22"/>
              </w:rPr>
            </w:pPr>
          </w:p>
        </w:tc>
        <w:tc>
          <w:tcPr>
            <w:tcW w:w="834" w:type="dxa"/>
            <w:vMerge/>
            <w:vAlign w:val="center"/>
          </w:tcPr>
          <w:p w14:paraId="22008EA8" w14:textId="77777777" w:rsidR="00C00478" w:rsidRDefault="00C00478" w:rsidP="00632D06">
            <w:pPr>
              <w:ind w:left="264" w:hanging="86"/>
              <w:jc w:val="center"/>
              <w:rPr>
                <w:rFonts w:ascii="宋体" w:hAnsi="宋体" w:cs="宋体"/>
                <w:sz w:val="22"/>
              </w:rPr>
            </w:pPr>
          </w:p>
        </w:tc>
        <w:tc>
          <w:tcPr>
            <w:tcW w:w="2046" w:type="dxa"/>
            <w:gridSpan w:val="3"/>
            <w:vAlign w:val="center"/>
          </w:tcPr>
          <w:p w14:paraId="0A6D7B88" w14:textId="77777777" w:rsidR="00C00478" w:rsidRDefault="00C00478" w:rsidP="00632D06">
            <w:pPr>
              <w:ind w:left="264" w:hanging="86"/>
              <w:jc w:val="center"/>
              <w:rPr>
                <w:rFonts w:ascii="宋体" w:hAnsi="宋体" w:cs="宋体"/>
                <w:sz w:val="22"/>
              </w:rPr>
            </w:pPr>
            <w:r>
              <w:rPr>
                <w:rFonts w:ascii="宋体" w:hAnsi="宋体" w:cs="宋体" w:hint="eastAsia"/>
                <w:sz w:val="22"/>
              </w:rPr>
              <w:t>高级职称人员</w:t>
            </w:r>
          </w:p>
        </w:tc>
        <w:tc>
          <w:tcPr>
            <w:tcW w:w="1996" w:type="dxa"/>
            <w:gridSpan w:val="2"/>
            <w:vAlign w:val="center"/>
          </w:tcPr>
          <w:p w14:paraId="2528C23C" w14:textId="77777777" w:rsidR="00C00478" w:rsidRDefault="00C00478" w:rsidP="00632D06">
            <w:pPr>
              <w:ind w:left="264" w:hanging="86"/>
              <w:jc w:val="center"/>
              <w:rPr>
                <w:rFonts w:ascii="宋体" w:hAnsi="宋体" w:cs="宋体"/>
                <w:sz w:val="22"/>
              </w:rPr>
            </w:pPr>
          </w:p>
        </w:tc>
      </w:tr>
      <w:tr w:rsidR="00C00478" w14:paraId="2A6220A4" w14:textId="77777777" w:rsidTr="00632D06">
        <w:trPr>
          <w:trHeight w:val="626"/>
          <w:jc w:val="center"/>
        </w:trPr>
        <w:tc>
          <w:tcPr>
            <w:tcW w:w="1576" w:type="dxa"/>
            <w:vAlign w:val="center"/>
          </w:tcPr>
          <w:p w14:paraId="310519BA" w14:textId="77777777" w:rsidR="00C00478" w:rsidRDefault="00C00478" w:rsidP="00632D06">
            <w:pPr>
              <w:ind w:left="264" w:hanging="86"/>
              <w:jc w:val="center"/>
              <w:rPr>
                <w:rFonts w:ascii="宋体" w:hAnsi="宋体" w:cs="宋体"/>
                <w:sz w:val="22"/>
              </w:rPr>
            </w:pPr>
            <w:r>
              <w:rPr>
                <w:rFonts w:ascii="宋体" w:hAnsi="宋体" w:cs="宋体" w:hint="eastAsia"/>
                <w:sz w:val="22"/>
              </w:rPr>
              <w:t>注册资金</w:t>
            </w:r>
          </w:p>
        </w:tc>
        <w:tc>
          <w:tcPr>
            <w:tcW w:w="2076" w:type="dxa"/>
            <w:gridSpan w:val="2"/>
            <w:vAlign w:val="center"/>
          </w:tcPr>
          <w:p w14:paraId="2BB8BA8E" w14:textId="77777777" w:rsidR="00C00478" w:rsidRDefault="00C00478" w:rsidP="00632D06">
            <w:pPr>
              <w:ind w:left="264" w:hanging="86"/>
              <w:jc w:val="center"/>
              <w:rPr>
                <w:rFonts w:ascii="宋体" w:hAnsi="宋体" w:cs="宋体"/>
                <w:sz w:val="22"/>
              </w:rPr>
            </w:pPr>
          </w:p>
        </w:tc>
        <w:tc>
          <w:tcPr>
            <w:tcW w:w="834" w:type="dxa"/>
            <w:vMerge/>
            <w:vAlign w:val="center"/>
          </w:tcPr>
          <w:p w14:paraId="68D9A616" w14:textId="77777777" w:rsidR="00C00478" w:rsidRDefault="00C00478" w:rsidP="00632D06">
            <w:pPr>
              <w:ind w:left="264" w:hanging="86"/>
              <w:jc w:val="center"/>
              <w:rPr>
                <w:rFonts w:ascii="宋体" w:hAnsi="宋体" w:cs="宋体"/>
                <w:sz w:val="22"/>
              </w:rPr>
            </w:pPr>
          </w:p>
        </w:tc>
        <w:tc>
          <w:tcPr>
            <w:tcW w:w="2046" w:type="dxa"/>
            <w:gridSpan w:val="3"/>
            <w:vAlign w:val="center"/>
          </w:tcPr>
          <w:p w14:paraId="00C5854B" w14:textId="77777777" w:rsidR="00C00478" w:rsidRDefault="00C00478" w:rsidP="00632D06">
            <w:pPr>
              <w:ind w:left="264" w:hanging="86"/>
              <w:jc w:val="center"/>
              <w:rPr>
                <w:rFonts w:ascii="宋体" w:hAnsi="宋体" w:cs="宋体"/>
                <w:sz w:val="22"/>
              </w:rPr>
            </w:pPr>
            <w:r>
              <w:rPr>
                <w:rFonts w:ascii="宋体" w:hAnsi="宋体" w:cs="宋体" w:hint="eastAsia"/>
                <w:sz w:val="22"/>
              </w:rPr>
              <w:t>中级职称人员</w:t>
            </w:r>
          </w:p>
        </w:tc>
        <w:tc>
          <w:tcPr>
            <w:tcW w:w="1996" w:type="dxa"/>
            <w:gridSpan w:val="2"/>
            <w:vAlign w:val="center"/>
          </w:tcPr>
          <w:p w14:paraId="349745EB" w14:textId="77777777" w:rsidR="00C00478" w:rsidRDefault="00C00478" w:rsidP="00632D06">
            <w:pPr>
              <w:ind w:left="264" w:hanging="86"/>
              <w:jc w:val="center"/>
              <w:rPr>
                <w:rFonts w:ascii="宋体" w:hAnsi="宋体" w:cs="宋体"/>
                <w:sz w:val="22"/>
              </w:rPr>
            </w:pPr>
          </w:p>
        </w:tc>
      </w:tr>
      <w:tr w:rsidR="00C00478" w14:paraId="29DE2A7B" w14:textId="77777777" w:rsidTr="00632D06">
        <w:trPr>
          <w:trHeight w:val="763"/>
          <w:jc w:val="center"/>
        </w:trPr>
        <w:tc>
          <w:tcPr>
            <w:tcW w:w="1576" w:type="dxa"/>
            <w:vAlign w:val="center"/>
          </w:tcPr>
          <w:p w14:paraId="118AF182" w14:textId="77777777" w:rsidR="00C00478" w:rsidRDefault="00C00478" w:rsidP="00632D06">
            <w:pPr>
              <w:ind w:left="264" w:hanging="86"/>
              <w:jc w:val="center"/>
              <w:rPr>
                <w:rFonts w:ascii="宋体" w:hAnsi="宋体" w:cs="宋体"/>
                <w:sz w:val="22"/>
              </w:rPr>
            </w:pPr>
            <w:r>
              <w:rPr>
                <w:rFonts w:ascii="宋体" w:hAnsi="宋体" w:cs="宋体" w:hint="eastAsia"/>
                <w:sz w:val="22"/>
              </w:rPr>
              <w:t>开户银行</w:t>
            </w:r>
          </w:p>
        </w:tc>
        <w:tc>
          <w:tcPr>
            <w:tcW w:w="2076" w:type="dxa"/>
            <w:gridSpan w:val="2"/>
            <w:vAlign w:val="center"/>
          </w:tcPr>
          <w:p w14:paraId="1A5FD3B8" w14:textId="77777777" w:rsidR="00C00478" w:rsidRDefault="00C00478" w:rsidP="00632D06">
            <w:pPr>
              <w:ind w:left="264" w:hanging="86"/>
              <w:jc w:val="center"/>
              <w:rPr>
                <w:rFonts w:ascii="宋体" w:hAnsi="宋体" w:cs="宋体"/>
                <w:sz w:val="22"/>
              </w:rPr>
            </w:pPr>
          </w:p>
        </w:tc>
        <w:tc>
          <w:tcPr>
            <w:tcW w:w="834" w:type="dxa"/>
            <w:vMerge/>
            <w:vAlign w:val="center"/>
          </w:tcPr>
          <w:p w14:paraId="694A009D" w14:textId="77777777" w:rsidR="00C00478" w:rsidRDefault="00C00478" w:rsidP="00632D06">
            <w:pPr>
              <w:ind w:left="264" w:hanging="86"/>
              <w:jc w:val="center"/>
              <w:rPr>
                <w:rFonts w:ascii="宋体" w:hAnsi="宋体" w:cs="宋体"/>
                <w:sz w:val="22"/>
              </w:rPr>
            </w:pPr>
          </w:p>
        </w:tc>
        <w:tc>
          <w:tcPr>
            <w:tcW w:w="2046" w:type="dxa"/>
            <w:gridSpan w:val="3"/>
            <w:vAlign w:val="center"/>
          </w:tcPr>
          <w:p w14:paraId="57066329" w14:textId="77777777" w:rsidR="00C00478" w:rsidRDefault="00C00478" w:rsidP="00632D06">
            <w:pPr>
              <w:ind w:left="264" w:hanging="86"/>
              <w:jc w:val="center"/>
              <w:rPr>
                <w:rFonts w:ascii="宋体" w:hAnsi="宋体" w:cs="宋体"/>
                <w:sz w:val="22"/>
              </w:rPr>
            </w:pPr>
            <w:r>
              <w:rPr>
                <w:rFonts w:ascii="宋体" w:hAnsi="宋体" w:cs="宋体" w:hint="eastAsia"/>
                <w:sz w:val="22"/>
              </w:rPr>
              <w:t>初级职称人员</w:t>
            </w:r>
          </w:p>
        </w:tc>
        <w:tc>
          <w:tcPr>
            <w:tcW w:w="1996" w:type="dxa"/>
            <w:gridSpan w:val="2"/>
            <w:vAlign w:val="center"/>
          </w:tcPr>
          <w:p w14:paraId="2B16EF11" w14:textId="77777777" w:rsidR="00C00478" w:rsidRDefault="00C00478" w:rsidP="00632D06">
            <w:pPr>
              <w:ind w:left="264" w:hanging="86"/>
              <w:jc w:val="center"/>
              <w:rPr>
                <w:rFonts w:ascii="宋体" w:hAnsi="宋体" w:cs="宋体"/>
                <w:sz w:val="22"/>
              </w:rPr>
            </w:pPr>
          </w:p>
        </w:tc>
      </w:tr>
      <w:tr w:rsidR="00C00478" w14:paraId="5A371B8A" w14:textId="77777777" w:rsidTr="00632D06">
        <w:trPr>
          <w:trHeight w:val="614"/>
          <w:jc w:val="center"/>
        </w:trPr>
        <w:tc>
          <w:tcPr>
            <w:tcW w:w="1576" w:type="dxa"/>
            <w:vAlign w:val="center"/>
          </w:tcPr>
          <w:p w14:paraId="4B107937" w14:textId="77777777" w:rsidR="00C00478" w:rsidRDefault="00C00478" w:rsidP="00632D06">
            <w:pPr>
              <w:ind w:left="264" w:hanging="86"/>
              <w:jc w:val="center"/>
              <w:rPr>
                <w:rFonts w:ascii="宋体" w:hAnsi="宋体" w:cs="宋体"/>
                <w:sz w:val="22"/>
              </w:rPr>
            </w:pPr>
            <w:r>
              <w:rPr>
                <w:rFonts w:ascii="宋体" w:hAnsi="宋体" w:cs="宋体" w:hint="eastAsia"/>
                <w:sz w:val="22"/>
              </w:rPr>
              <w:t>账号</w:t>
            </w:r>
          </w:p>
        </w:tc>
        <w:tc>
          <w:tcPr>
            <w:tcW w:w="2076" w:type="dxa"/>
            <w:gridSpan w:val="2"/>
            <w:vAlign w:val="center"/>
          </w:tcPr>
          <w:p w14:paraId="5207063A" w14:textId="77777777" w:rsidR="00C00478" w:rsidRDefault="00C00478" w:rsidP="00632D06">
            <w:pPr>
              <w:ind w:left="264" w:hanging="86"/>
              <w:jc w:val="center"/>
              <w:rPr>
                <w:rFonts w:ascii="宋体" w:hAnsi="宋体" w:cs="宋体"/>
                <w:sz w:val="22"/>
              </w:rPr>
            </w:pPr>
          </w:p>
        </w:tc>
        <w:tc>
          <w:tcPr>
            <w:tcW w:w="834" w:type="dxa"/>
            <w:vMerge/>
            <w:vAlign w:val="center"/>
          </w:tcPr>
          <w:p w14:paraId="7286B157" w14:textId="77777777" w:rsidR="00C00478" w:rsidRDefault="00C00478" w:rsidP="00632D06">
            <w:pPr>
              <w:ind w:left="264" w:hanging="86"/>
              <w:jc w:val="center"/>
              <w:rPr>
                <w:rFonts w:ascii="宋体" w:hAnsi="宋体" w:cs="宋体"/>
                <w:sz w:val="22"/>
              </w:rPr>
            </w:pPr>
          </w:p>
        </w:tc>
        <w:tc>
          <w:tcPr>
            <w:tcW w:w="2046" w:type="dxa"/>
            <w:gridSpan w:val="3"/>
            <w:vAlign w:val="center"/>
          </w:tcPr>
          <w:p w14:paraId="344E4161" w14:textId="77777777" w:rsidR="00C00478" w:rsidRDefault="00C00478" w:rsidP="00632D06">
            <w:pPr>
              <w:ind w:left="264" w:hanging="86"/>
              <w:jc w:val="center"/>
              <w:rPr>
                <w:rFonts w:ascii="宋体" w:hAnsi="宋体" w:cs="宋体"/>
                <w:sz w:val="22"/>
              </w:rPr>
            </w:pPr>
            <w:r>
              <w:rPr>
                <w:rFonts w:ascii="宋体" w:hAnsi="宋体" w:cs="宋体" w:hint="eastAsia"/>
                <w:sz w:val="22"/>
              </w:rPr>
              <w:t>技工</w:t>
            </w:r>
          </w:p>
        </w:tc>
        <w:tc>
          <w:tcPr>
            <w:tcW w:w="1996" w:type="dxa"/>
            <w:gridSpan w:val="2"/>
            <w:vAlign w:val="center"/>
          </w:tcPr>
          <w:p w14:paraId="392EF9EF" w14:textId="77777777" w:rsidR="00C00478" w:rsidRDefault="00C00478" w:rsidP="00632D06">
            <w:pPr>
              <w:ind w:left="264" w:hanging="86"/>
              <w:jc w:val="center"/>
              <w:rPr>
                <w:rFonts w:ascii="宋体" w:hAnsi="宋体" w:cs="宋体"/>
                <w:sz w:val="22"/>
              </w:rPr>
            </w:pPr>
          </w:p>
        </w:tc>
      </w:tr>
      <w:tr w:rsidR="00C00478" w14:paraId="05B66EC6" w14:textId="77777777" w:rsidTr="00632D06">
        <w:trPr>
          <w:trHeight w:val="1911"/>
          <w:jc w:val="center"/>
        </w:trPr>
        <w:tc>
          <w:tcPr>
            <w:tcW w:w="1576" w:type="dxa"/>
            <w:vAlign w:val="center"/>
          </w:tcPr>
          <w:p w14:paraId="0F28758C" w14:textId="77777777" w:rsidR="00C00478" w:rsidRDefault="00C00478" w:rsidP="00632D06">
            <w:pPr>
              <w:ind w:left="264" w:hanging="86"/>
              <w:jc w:val="center"/>
              <w:rPr>
                <w:rFonts w:ascii="宋体" w:hAnsi="宋体" w:cs="宋体"/>
                <w:sz w:val="22"/>
              </w:rPr>
            </w:pPr>
            <w:r>
              <w:rPr>
                <w:rFonts w:ascii="宋体" w:hAnsi="宋体" w:cs="宋体" w:hint="eastAsia"/>
                <w:sz w:val="22"/>
              </w:rPr>
              <w:t>经营范围</w:t>
            </w:r>
          </w:p>
        </w:tc>
        <w:tc>
          <w:tcPr>
            <w:tcW w:w="6952" w:type="dxa"/>
            <w:gridSpan w:val="8"/>
            <w:vAlign w:val="center"/>
          </w:tcPr>
          <w:p w14:paraId="1E322B5E" w14:textId="77777777" w:rsidR="00C00478" w:rsidRDefault="00C00478" w:rsidP="00632D06">
            <w:pPr>
              <w:ind w:left="178" w:firstLineChars="200" w:firstLine="440"/>
              <w:jc w:val="center"/>
              <w:rPr>
                <w:rFonts w:ascii="宋体" w:hAnsi="宋体" w:cs="宋体"/>
                <w:sz w:val="22"/>
              </w:rPr>
            </w:pPr>
          </w:p>
        </w:tc>
      </w:tr>
      <w:tr w:rsidR="00C00478" w14:paraId="3ECBF75A" w14:textId="77777777" w:rsidTr="00632D06">
        <w:trPr>
          <w:trHeight w:val="641"/>
          <w:jc w:val="center"/>
        </w:trPr>
        <w:tc>
          <w:tcPr>
            <w:tcW w:w="1576" w:type="dxa"/>
            <w:vAlign w:val="center"/>
          </w:tcPr>
          <w:p w14:paraId="42C44931" w14:textId="77777777" w:rsidR="00C00478" w:rsidRDefault="00C00478" w:rsidP="00632D06">
            <w:pPr>
              <w:ind w:left="264" w:hanging="86"/>
              <w:jc w:val="center"/>
              <w:rPr>
                <w:rFonts w:ascii="宋体" w:hAnsi="宋体" w:cs="宋体"/>
                <w:sz w:val="22"/>
              </w:rPr>
            </w:pPr>
            <w:r>
              <w:rPr>
                <w:rFonts w:ascii="宋体" w:hAnsi="宋体" w:cs="宋体" w:hint="eastAsia"/>
                <w:sz w:val="22"/>
              </w:rPr>
              <w:t>备注</w:t>
            </w:r>
          </w:p>
        </w:tc>
        <w:tc>
          <w:tcPr>
            <w:tcW w:w="6952" w:type="dxa"/>
            <w:gridSpan w:val="8"/>
            <w:vAlign w:val="center"/>
          </w:tcPr>
          <w:p w14:paraId="7F38BD88" w14:textId="77777777" w:rsidR="00C00478" w:rsidRDefault="00C00478" w:rsidP="00632D06">
            <w:pPr>
              <w:ind w:left="178" w:firstLineChars="200" w:firstLine="440"/>
              <w:jc w:val="center"/>
              <w:rPr>
                <w:rFonts w:ascii="宋体" w:hAnsi="宋体" w:cs="宋体"/>
                <w:sz w:val="22"/>
              </w:rPr>
            </w:pPr>
          </w:p>
        </w:tc>
      </w:tr>
    </w:tbl>
    <w:p w14:paraId="31DD15BB" w14:textId="77777777" w:rsidR="00C00478" w:rsidRDefault="00C00478" w:rsidP="00C00478">
      <w:pPr>
        <w:ind w:left="264" w:hanging="86"/>
        <w:rPr>
          <w:rFonts w:ascii="宋体" w:hAnsi="宋体" w:cs="宋体"/>
          <w:bCs/>
          <w:sz w:val="22"/>
          <w:szCs w:val="22"/>
        </w:rPr>
      </w:pPr>
    </w:p>
    <w:p w14:paraId="09977F34" w14:textId="77777777" w:rsidR="009D5BB8" w:rsidRDefault="009D5BB8">
      <w:pPr>
        <w:widowControl/>
        <w:spacing w:line="240" w:lineRule="auto"/>
        <w:ind w:leftChars="0" w:left="0" w:firstLineChars="0" w:firstLine="0"/>
        <w:jc w:val="left"/>
        <w:rPr>
          <w:color w:val="000000"/>
          <w:sz w:val="36"/>
          <w:szCs w:val="36"/>
        </w:rPr>
      </w:pPr>
    </w:p>
    <w:p w14:paraId="13F7A052" w14:textId="77777777" w:rsidR="00C00478" w:rsidRDefault="00C00478" w:rsidP="00C00478">
      <w:pPr>
        <w:pStyle w:val="3"/>
        <w:ind w:left="260" w:hanging="82"/>
        <w:jc w:val="center"/>
        <w:rPr>
          <w:rFonts w:ascii="宋体" w:hAnsi="宋体" w:cs="宋体"/>
        </w:rPr>
      </w:pPr>
      <w:bookmarkStart w:id="168" w:name="_Toc21188"/>
      <w:bookmarkStart w:id="169" w:name="_Toc26756"/>
      <w:bookmarkStart w:id="170" w:name="_Toc15935"/>
      <w:bookmarkStart w:id="171" w:name="_Toc11184"/>
      <w:bookmarkStart w:id="172" w:name="_Toc29617"/>
      <w:bookmarkStart w:id="173" w:name="_Toc509826310"/>
      <w:bookmarkStart w:id="174" w:name="_Toc28561"/>
      <w:bookmarkStart w:id="175" w:name="_Toc25723"/>
      <w:bookmarkStart w:id="176" w:name="_Toc16623"/>
      <w:bookmarkStart w:id="177" w:name="_Toc106960843"/>
      <w:r>
        <w:rPr>
          <w:rFonts w:ascii="宋体" w:hAnsi="宋体" w:cs="宋体" w:hint="eastAsia"/>
        </w:rPr>
        <w:lastRenderedPageBreak/>
        <w:t>10、</w:t>
      </w:r>
      <w:bookmarkEnd w:id="168"/>
      <w:bookmarkEnd w:id="169"/>
      <w:bookmarkEnd w:id="170"/>
      <w:bookmarkEnd w:id="171"/>
      <w:bookmarkEnd w:id="172"/>
      <w:bookmarkEnd w:id="173"/>
      <w:bookmarkEnd w:id="174"/>
      <w:bookmarkEnd w:id="175"/>
      <w:r>
        <w:rPr>
          <w:rFonts w:ascii="宋体" w:hAnsi="宋体" w:cs="宋体" w:hint="eastAsia"/>
        </w:rPr>
        <w:t>资格承诺函</w:t>
      </w:r>
      <w:bookmarkEnd w:id="176"/>
      <w:bookmarkEnd w:id="177"/>
    </w:p>
    <w:p w14:paraId="1DCE26A2"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致：</w:t>
      </w:r>
      <w:r w:rsidRPr="00C00478">
        <w:rPr>
          <w:rFonts w:ascii="宋体" w:hAnsi="宋体" w:cs="宋体" w:hint="eastAsia"/>
          <w:kern w:val="0"/>
          <w:sz w:val="24"/>
        </w:rPr>
        <w:t>海口市秀英区行政审批服务局</w:t>
      </w:r>
    </w:p>
    <w:p w14:paraId="08ACDB37" w14:textId="77777777" w:rsidR="00C00478" w:rsidRDefault="00C00478" w:rsidP="00C00478">
      <w:pPr>
        <w:widowControl/>
        <w:spacing w:line="440" w:lineRule="exact"/>
        <w:ind w:left="178" w:firstLineChars="200" w:firstLine="480"/>
        <w:jc w:val="left"/>
        <w:rPr>
          <w:rFonts w:ascii="宋体" w:hAnsi="宋体" w:cs="宋体"/>
          <w:sz w:val="24"/>
        </w:rPr>
      </w:pPr>
      <w:r>
        <w:rPr>
          <w:rFonts w:ascii="宋体" w:hAnsi="宋体" w:cs="宋体" w:hint="eastAsia"/>
          <w:kern w:val="0"/>
          <w:sz w:val="24"/>
        </w:rPr>
        <w:t>我单位参与</w:t>
      </w:r>
      <w:r>
        <w:rPr>
          <w:rFonts w:ascii="宋体" w:hAnsi="宋体" w:cs="宋体" w:hint="eastAsia"/>
          <w:kern w:val="0"/>
          <w:sz w:val="24"/>
          <w:u w:val="single"/>
        </w:rPr>
        <w:t>  （项目名称）  （项目编号：    ）</w:t>
      </w:r>
      <w:r>
        <w:rPr>
          <w:rFonts w:ascii="宋体" w:hAnsi="宋体" w:cs="宋体" w:hint="eastAsia"/>
          <w:kern w:val="0"/>
          <w:sz w:val="24"/>
        </w:rPr>
        <w:t>项目的政府采购活动，</w:t>
      </w:r>
      <w:proofErr w:type="gramStart"/>
      <w:r>
        <w:rPr>
          <w:rFonts w:ascii="宋体" w:hAnsi="宋体" w:cs="宋体" w:hint="eastAsia"/>
          <w:kern w:val="0"/>
          <w:sz w:val="24"/>
        </w:rPr>
        <w:t>现承诺</w:t>
      </w:r>
      <w:proofErr w:type="gramEnd"/>
      <w:r>
        <w:rPr>
          <w:rFonts w:ascii="宋体" w:hAnsi="宋体" w:cs="宋体" w:hint="eastAsia"/>
          <w:kern w:val="0"/>
          <w:sz w:val="24"/>
        </w:rPr>
        <w:t>如下：</w:t>
      </w:r>
    </w:p>
    <w:p w14:paraId="6A626F98" w14:textId="77777777" w:rsidR="00C00478" w:rsidRDefault="00C00478" w:rsidP="00C00478">
      <w:pPr>
        <w:widowControl/>
        <w:spacing w:line="440" w:lineRule="exact"/>
        <w:ind w:left="178" w:firstLineChars="200" w:firstLine="480"/>
        <w:jc w:val="left"/>
        <w:rPr>
          <w:rFonts w:ascii="宋体" w:hAnsi="宋体" w:cs="宋体"/>
          <w:sz w:val="24"/>
        </w:rPr>
      </w:pPr>
      <w:r>
        <w:rPr>
          <w:rFonts w:ascii="宋体" w:hAnsi="宋体" w:cs="宋体" w:hint="eastAsia"/>
          <w:kern w:val="0"/>
          <w:sz w:val="24"/>
        </w:rPr>
        <w:t>1.我单位具有符合采购文件资格要求的财务状况报告。</w:t>
      </w:r>
    </w:p>
    <w:p w14:paraId="5D601746" w14:textId="77777777" w:rsidR="00C00478" w:rsidRDefault="00C00478" w:rsidP="00C00478">
      <w:pPr>
        <w:widowControl/>
        <w:spacing w:line="440" w:lineRule="exact"/>
        <w:ind w:left="178" w:firstLineChars="200" w:firstLine="480"/>
        <w:jc w:val="left"/>
        <w:rPr>
          <w:rFonts w:ascii="宋体" w:hAnsi="宋体" w:cs="宋体"/>
          <w:sz w:val="24"/>
        </w:rPr>
      </w:pPr>
      <w:r>
        <w:rPr>
          <w:rFonts w:ascii="宋体" w:hAnsi="宋体" w:cs="宋体" w:hint="eastAsia"/>
          <w:kern w:val="0"/>
          <w:sz w:val="24"/>
        </w:rPr>
        <w:t>2.我单位具有符合采购文件资格要求的依法缴纳税收的相关证明材料。</w:t>
      </w:r>
    </w:p>
    <w:p w14:paraId="4A69B856" w14:textId="77777777" w:rsidR="00C00478" w:rsidRDefault="00C00478" w:rsidP="00C00478">
      <w:pPr>
        <w:widowControl/>
        <w:spacing w:line="440" w:lineRule="exact"/>
        <w:ind w:left="178" w:firstLineChars="200" w:firstLine="480"/>
        <w:jc w:val="left"/>
        <w:rPr>
          <w:rFonts w:ascii="宋体" w:hAnsi="宋体" w:cs="宋体"/>
          <w:sz w:val="24"/>
        </w:rPr>
      </w:pPr>
      <w:r>
        <w:rPr>
          <w:rFonts w:ascii="宋体" w:hAnsi="宋体" w:cs="宋体" w:hint="eastAsia"/>
          <w:kern w:val="0"/>
          <w:sz w:val="24"/>
        </w:rPr>
        <w:t>3.我单位具有符合采购文件资格要求的依法缴纳社会保障资金的相关证明材料。</w:t>
      </w:r>
    </w:p>
    <w:p w14:paraId="54D1A843" w14:textId="77777777" w:rsidR="00C00478" w:rsidRDefault="00C00478" w:rsidP="00C00478">
      <w:pPr>
        <w:spacing w:line="440" w:lineRule="exact"/>
        <w:ind w:left="272" w:hanging="94"/>
        <w:rPr>
          <w:rFonts w:ascii="宋体" w:hAnsi="宋体" w:cs="宋体"/>
          <w:sz w:val="24"/>
        </w:rPr>
      </w:pPr>
      <w:r>
        <w:rPr>
          <w:rFonts w:ascii="宋体" w:hAnsi="宋体" w:cs="宋体" w:hint="eastAsia"/>
          <w:sz w:val="24"/>
        </w:rPr>
        <w:t xml:space="preserve">    4.</w:t>
      </w:r>
      <w:r>
        <w:rPr>
          <w:rFonts w:ascii="宋体" w:hAnsi="宋体" w:cs="宋体" w:hint="eastAsia"/>
          <w:kern w:val="0"/>
          <w:sz w:val="24"/>
        </w:rPr>
        <w:t>我单位</w:t>
      </w:r>
      <w:r>
        <w:rPr>
          <w:rFonts w:ascii="宋体" w:hAnsi="宋体" w:cs="宋体" w:hint="eastAsia"/>
          <w:sz w:val="24"/>
        </w:rPr>
        <w:t>具有履行合同所必需的设备和专业技术能力。</w:t>
      </w:r>
    </w:p>
    <w:p w14:paraId="0A30F732" w14:textId="77777777" w:rsidR="00C00478" w:rsidRDefault="00C00478" w:rsidP="00C00478">
      <w:pPr>
        <w:spacing w:line="440" w:lineRule="exact"/>
        <w:ind w:left="178" w:firstLineChars="200"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5.我单位参加本次政府</w:t>
      </w:r>
      <w:proofErr w:type="gramStart"/>
      <w:r>
        <w:rPr>
          <w:rFonts w:asciiTheme="minorEastAsia" w:eastAsiaTheme="minorEastAsia" w:hAnsiTheme="minorEastAsia" w:hint="eastAsia"/>
          <w:sz w:val="24"/>
          <w:shd w:val="clear" w:color="auto" w:fill="FFFFFF"/>
        </w:rPr>
        <w:t>采购近</w:t>
      </w:r>
      <w:proofErr w:type="gramEnd"/>
      <w:r>
        <w:rPr>
          <w:rFonts w:asciiTheme="minorEastAsia" w:eastAsiaTheme="minorEastAsia" w:hAnsiTheme="minorEastAsia" w:hint="eastAsia"/>
          <w:sz w:val="24"/>
          <w:shd w:val="clear" w:color="auto" w:fill="FFFFFF"/>
        </w:rPr>
        <w:t>三年内（成立不足三年的从成立之日起算），在经营活动中没有重大违法记录。</w:t>
      </w:r>
    </w:p>
    <w:p w14:paraId="1387FF60" w14:textId="77777777" w:rsidR="00C00478" w:rsidRDefault="00C00478" w:rsidP="00C00478">
      <w:pPr>
        <w:spacing w:line="440" w:lineRule="exact"/>
        <w:ind w:left="178" w:firstLineChars="200"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6.我单位具备法律、行政法规规定的其他条件。</w:t>
      </w:r>
    </w:p>
    <w:p w14:paraId="635CC0EB" w14:textId="77777777" w:rsidR="00C00478" w:rsidRDefault="00C00478" w:rsidP="00C00478">
      <w:pPr>
        <w:spacing w:line="440" w:lineRule="exact"/>
        <w:ind w:left="178" w:firstLineChars="200" w:firstLine="480"/>
        <w:rPr>
          <w:rFonts w:asciiTheme="minorEastAsia" w:hAnsiTheme="minorEastAsia"/>
          <w:sz w:val="24"/>
          <w:shd w:val="clear" w:color="auto" w:fill="FFFFFF"/>
        </w:rPr>
      </w:pPr>
      <w:r>
        <w:rPr>
          <w:rFonts w:asciiTheme="minorEastAsia" w:eastAsiaTheme="minorEastAsia" w:hAnsiTheme="minorEastAsia" w:hint="eastAsia"/>
          <w:sz w:val="24"/>
          <w:shd w:val="clear" w:color="auto" w:fill="FFFFFF"/>
        </w:rPr>
        <w:t>7.我单位未被列入信用中国网站(www.creditchina.gov.cn)的“重大税收违法案件当事人名单”和中国政府采购网(www.ccgp.gov.cn) 的“政府采购严重违法失信行为记录名单”以及中国执行信息公开网（http://zxgk.court.gov.cn/shixin/）的“失信被执行人”名单。</w:t>
      </w:r>
    </w:p>
    <w:p w14:paraId="7861D64D" w14:textId="77777777" w:rsidR="00C00478" w:rsidRDefault="00C00478" w:rsidP="00C00478">
      <w:pPr>
        <w:spacing w:line="440" w:lineRule="exact"/>
        <w:ind w:left="178" w:firstLineChars="200" w:firstLine="480"/>
        <w:rPr>
          <w:rFonts w:ascii="宋体" w:hAnsi="宋体" w:cs="宋体"/>
          <w:sz w:val="24"/>
        </w:rPr>
      </w:pPr>
      <w:r>
        <w:rPr>
          <w:rFonts w:ascii="宋体" w:hAnsi="宋体" w:cs="宋体" w:hint="eastAsia"/>
          <w:sz w:val="24"/>
        </w:rPr>
        <w:t>8.如违反上述承诺，同意将相关失信行为纳入信用信息共享平台。</w:t>
      </w:r>
    </w:p>
    <w:p w14:paraId="5C674D7E"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若我单位在投标文件中提供的材料</w:t>
      </w:r>
      <w:r>
        <w:rPr>
          <w:rFonts w:ascii="宋体" w:hAnsi="宋体" w:cs="宋体" w:hint="eastAsia"/>
          <w:sz w:val="24"/>
        </w:rPr>
        <w:t>存在虚假或</w:t>
      </w:r>
      <w:r>
        <w:rPr>
          <w:rFonts w:ascii="宋体" w:hAnsi="宋体" w:cs="宋体" w:hint="eastAsia"/>
          <w:kern w:val="0"/>
          <w:sz w:val="24"/>
        </w:rPr>
        <w:t>承诺不实，自愿承担提供虚假材料谋取中标、成交的法律责任。</w:t>
      </w:r>
    </w:p>
    <w:p w14:paraId="0214CEFE"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 </w:t>
      </w:r>
    </w:p>
    <w:p w14:paraId="73558F2E"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承诺供应商（全称并加盖公章）：</w:t>
      </w:r>
      <w:r>
        <w:rPr>
          <w:rFonts w:ascii="宋体" w:hAnsi="宋体" w:cs="宋体" w:hint="eastAsia"/>
          <w:kern w:val="0"/>
          <w:sz w:val="24"/>
          <w:u w:val="single"/>
        </w:rPr>
        <w:t>             </w:t>
      </w:r>
    </w:p>
    <w:p w14:paraId="3462DEA9"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法定代表人或委托代理人（签字）：</w:t>
      </w:r>
      <w:r>
        <w:rPr>
          <w:rFonts w:ascii="宋体" w:hAnsi="宋体" w:cs="宋体" w:hint="eastAsia"/>
          <w:kern w:val="0"/>
          <w:sz w:val="24"/>
          <w:u w:val="single"/>
        </w:rPr>
        <w:t>             </w:t>
      </w:r>
    </w:p>
    <w:p w14:paraId="5004C90B"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日期：</w:t>
      </w:r>
      <w:r>
        <w:rPr>
          <w:rFonts w:ascii="宋体" w:hAnsi="宋体" w:cs="宋体" w:hint="eastAsia"/>
          <w:kern w:val="0"/>
          <w:sz w:val="24"/>
          <w:u w:val="single"/>
        </w:rPr>
        <w:t>             </w:t>
      </w:r>
    </w:p>
    <w:p w14:paraId="62A1880E"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w:t>
      </w:r>
    </w:p>
    <w:p w14:paraId="69ED71DA"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说明：1.供应商可自行选择是否提供</w:t>
      </w:r>
      <w:proofErr w:type="gramStart"/>
      <w:r>
        <w:rPr>
          <w:rFonts w:ascii="宋体" w:hAnsi="宋体" w:cs="宋体" w:hint="eastAsia"/>
          <w:kern w:val="0"/>
          <w:sz w:val="24"/>
        </w:rPr>
        <w:t>本承诺</w:t>
      </w:r>
      <w:proofErr w:type="gramEnd"/>
      <w:r>
        <w:rPr>
          <w:rFonts w:ascii="宋体" w:hAnsi="宋体" w:cs="宋体" w:hint="eastAsia"/>
          <w:kern w:val="0"/>
          <w:sz w:val="24"/>
        </w:rPr>
        <w:t>函，若不提供</w:t>
      </w:r>
      <w:proofErr w:type="gramStart"/>
      <w:r>
        <w:rPr>
          <w:rFonts w:ascii="宋体" w:hAnsi="宋体" w:cs="宋体" w:hint="eastAsia"/>
          <w:kern w:val="0"/>
          <w:sz w:val="24"/>
        </w:rPr>
        <w:t>本承诺</w:t>
      </w:r>
      <w:proofErr w:type="gramEnd"/>
      <w:r>
        <w:rPr>
          <w:rFonts w:ascii="宋体" w:hAnsi="宋体" w:cs="宋体" w:hint="eastAsia"/>
          <w:kern w:val="0"/>
          <w:sz w:val="24"/>
        </w:rPr>
        <w:t>函的，应按采购文件要求提供相应的证明材料。</w:t>
      </w:r>
    </w:p>
    <w:p w14:paraId="5535A032" w14:textId="77777777" w:rsidR="00C00478" w:rsidRDefault="00C00478" w:rsidP="00C00478">
      <w:pPr>
        <w:widowControl/>
        <w:spacing w:line="440" w:lineRule="exact"/>
        <w:ind w:left="272" w:hanging="94"/>
        <w:jc w:val="left"/>
        <w:rPr>
          <w:rFonts w:ascii="宋体" w:hAnsi="宋体" w:cs="宋体"/>
          <w:sz w:val="24"/>
        </w:rPr>
      </w:pPr>
      <w:r>
        <w:rPr>
          <w:rFonts w:ascii="宋体" w:hAnsi="宋体" w:cs="宋体" w:hint="eastAsia"/>
          <w:kern w:val="0"/>
          <w:sz w:val="24"/>
        </w:rPr>
        <w:t>2.供应商可删减1-3承诺事项，如删去承诺第1项的，则应按采购文件要求提供财务状况报告或</w:t>
      </w:r>
      <w:r>
        <w:rPr>
          <w:rFonts w:asciiTheme="minorEastAsia" w:eastAsiaTheme="minorEastAsia" w:hAnsiTheme="minorEastAsia" w:hint="eastAsia"/>
          <w:sz w:val="24"/>
          <w:shd w:val="clear" w:color="auto" w:fill="FFFFFF"/>
        </w:rPr>
        <w:t>单位</w:t>
      </w:r>
      <w:r>
        <w:rPr>
          <w:rFonts w:ascii="宋体" w:hAnsi="宋体" w:cs="宋体" w:hint="eastAsia"/>
          <w:kern w:val="0"/>
          <w:sz w:val="24"/>
        </w:rPr>
        <w:t>财务报表。如删去承诺第2项的，则应按采购文件要求提供依法缴纳税收的相关证明材料。如删去承诺第3项的，则应按采购文件要求提供依法缴纳社会保障资金的相关证明材料。</w:t>
      </w:r>
    </w:p>
    <w:p w14:paraId="054F7C81" w14:textId="77777777" w:rsidR="009D5BB8" w:rsidRPr="00C00478" w:rsidRDefault="009D5BB8">
      <w:pPr>
        <w:ind w:leftChars="0" w:left="140" w:hanging="140"/>
        <w:rPr>
          <w:color w:val="000000"/>
          <w:sz w:val="36"/>
          <w:szCs w:val="36"/>
        </w:rPr>
      </w:pPr>
    </w:p>
    <w:p w14:paraId="55680846" w14:textId="77777777" w:rsidR="00C00478" w:rsidRDefault="009D5BB8" w:rsidP="00C00478">
      <w:pPr>
        <w:pStyle w:val="3"/>
        <w:ind w:left="319" w:hanging="141"/>
        <w:jc w:val="center"/>
        <w:rPr>
          <w:rFonts w:ascii="宋体" w:hAnsi="宋体" w:cs="宋体"/>
        </w:rPr>
      </w:pPr>
      <w:r>
        <w:rPr>
          <w:color w:val="000000"/>
          <w:sz w:val="36"/>
          <w:szCs w:val="36"/>
        </w:rPr>
        <w:br w:type="page"/>
      </w:r>
      <w:bookmarkStart w:id="178" w:name="_Toc14037"/>
      <w:bookmarkStart w:id="179" w:name="_Toc19290"/>
      <w:bookmarkStart w:id="180" w:name="_Toc3846"/>
      <w:bookmarkStart w:id="181" w:name="_Toc26488"/>
      <w:bookmarkStart w:id="182" w:name="_Toc2892"/>
      <w:bookmarkStart w:id="183" w:name="_Toc22634"/>
      <w:bookmarkStart w:id="184" w:name="_Toc10339"/>
      <w:bookmarkStart w:id="185" w:name="_Toc26764"/>
      <w:bookmarkStart w:id="186" w:name="_Toc24856"/>
      <w:bookmarkStart w:id="187" w:name="_Toc1593"/>
      <w:bookmarkStart w:id="188" w:name="_Toc8820"/>
      <w:bookmarkStart w:id="189" w:name="_Toc14383"/>
      <w:bookmarkStart w:id="190" w:name="_Toc106960844"/>
      <w:r w:rsidR="00C00478">
        <w:rPr>
          <w:rFonts w:ascii="宋体" w:hAnsi="宋体" w:cs="宋体" w:hint="eastAsia"/>
        </w:rPr>
        <w:lastRenderedPageBreak/>
        <w:t>11、项目管理机构表</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1312541A" w14:textId="77777777" w:rsidR="00C00478" w:rsidRDefault="00C00478" w:rsidP="00C00478">
      <w:pPr>
        <w:ind w:left="272" w:hanging="94"/>
        <w:rPr>
          <w:rFonts w:ascii="宋体" w:hAnsi="宋体" w:cs="宋体"/>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973"/>
        <w:gridCol w:w="855"/>
        <w:gridCol w:w="572"/>
        <w:gridCol w:w="652"/>
        <w:gridCol w:w="664"/>
        <w:gridCol w:w="716"/>
        <w:gridCol w:w="900"/>
        <w:gridCol w:w="1905"/>
        <w:gridCol w:w="1029"/>
      </w:tblGrid>
      <w:tr w:rsidR="00C00478" w14:paraId="2411A2D2" w14:textId="77777777" w:rsidTr="00632D06">
        <w:trPr>
          <w:trHeight w:val="700"/>
          <w:jc w:val="center"/>
        </w:trPr>
        <w:tc>
          <w:tcPr>
            <w:tcW w:w="693" w:type="dxa"/>
            <w:vMerge w:val="restart"/>
            <w:tcBorders>
              <w:top w:val="single" w:sz="8" w:space="0" w:color="auto"/>
              <w:left w:val="single" w:sz="8" w:space="0" w:color="auto"/>
            </w:tcBorders>
            <w:vAlign w:val="center"/>
          </w:tcPr>
          <w:p w14:paraId="413127C9" w14:textId="77777777" w:rsidR="00C00478" w:rsidRDefault="00C00478" w:rsidP="00632D06">
            <w:pPr>
              <w:pStyle w:val="a7"/>
              <w:spacing w:line="440" w:lineRule="exact"/>
              <w:ind w:left="178" w:firstLineChars="0" w:firstLine="0"/>
              <w:rPr>
                <w:rFonts w:ascii="宋体" w:hAnsi="宋体" w:cs="宋体"/>
              </w:rPr>
            </w:pPr>
            <w:r>
              <w:rPr>
                <w:rFonts w:ascii="宋体" w:hAnsi="宋体" w:cs="宋体" w:hint="eastAsia"/>
              </w:rPr>
              <w:t>职务</w:t>
            </w:r>
          </w:p>
        </w:tc>
        <w:tc>
          <w:tcPr>
            <w:tcW w:w="973" w:type="dxa"/>
            <w:vMerge w:val="restart"/>
            <w:tcBorders>
              <w:top w:val="single" w:sz="8" w:space="0" w:color="auto"/>
            </w:tcBorders>
            <w:vAlign w:val="center"/>
          </w:tcPr>
          <w:p w14:paraId="15D028A8" w14:textId="77777777" w:rsidR="00C00478" w:rsidRDefault="00C00478" w:rsidP="00632D06">
            <w:pPr>
              <w:pStyle w:val="a7"/>
              <w:spacing w:line="440" w:lineRule="exact"/>
              <w:ind w:left="178" w:firstLineChars="0" w:firstLine="0"/>
              <w:rPr>
                <w:rFonts w:ascii="宋体" w:hAnsi="宋体" w:cs="宋体"/>
              </w:rPr>
            </w:pPr>
            <w:r>
              <w:rPr>
                <w:rFonts w:ascii="宋体" w:hAnsi="宋体" w:cs="宋体" w:hint="eastAsia"/>
              </w:rPr>
              <w:t>姓名</w:t>
            </w:r>
          </w:p>
        </w:tc>
        <w:tc>
          <w:tcPr>
            <w:tcW w:w="855" w:type="dxa"/>
            <w:vMerge w:val="restart"/>
            <w:tcBorders>
              <w:top w:val="single" w:sz="8" w:space="0" w:color="auto"/>
            </w:tcBorders>
            <w:vAlign w:val="center"/>
          </w:tcPr>
          <w:p w14:paraId="6DB47850" w14:textId="77777777" w:rsidR="00C00478" w:rsidRDefault="00C00478" w:rsidP="00632D06">
            <w:pPr>
              <w:pStyle w:val="a7"/>
              <w:spacing w:line="440" w:lineRule="exact"/>
              <w:ind w:left="178" w:firstLineChars="0" w:firstLine="0"/>
              <w:rPr>
                <w:rFonts w:ascii="宋体" w:hAnsi="宋体" w:cs="宋体"/>
              </w:rPr>
            </w:pPr>
            <w:r>
              <w:rPr>
                <w:rFonts w:ascii="宋体" w:hAnsi="宋体" w:cs="宋体" w:hint="eastAsia"/>
              </w:rPr>
              <w:t>职称</w:t>
            </w:r>
          </w:p>
        </w:tc>
        <w:tc>
          <w:tcPr>
            <w:tcW w:w="572" w:type="dxa"/>
            <w:vMerge w:val="restart"/>
            <w:tcBorders>
              <w:top w:val="single" w:sz="8" w:space="0" w:color="auto"/>
              <w:right w:val="single" w:sz="8" w:space="0" w:color="auto"/>
            </w:tcBorders>
            <w:vAlign w:val="center"/>
          </w:tcPr>
          <w:p w14:paraId="3F78999C" w14:textId="77777777" w:rsidR="00C00478" w:rsidRDefault="00C00478" w:rsidP="00C00478">
            <w:pPr>
              <w:ind w:leftChars="58" w:left="122" w:firstLineChars="0" w:firstLine="0"/>
              <w:rPr>
                <w:rFonts w:ascii="宋体" w:hAnsi="宋体" w:cs="宋体"/>
                <w:szCs w:val="21"/>
              </w:rPr>
            </w:pPr>
            <w:r>
              <w:rPr>
                <w:rFonts w:ascii="宋体" w:hAnsi="宋体" w:cs="宋体" w:hint="eastAsia"/>
                <w:szCs w:val="21"/>
              </w:rPr>
              <w:t>从业时间</w:t>
            </w:r>
          </w:p>
        </w:tc>
        <w:tc>
          <w:tcPr>
            <w:tcW w:w="2932" w:type="dxa"/>
            <w:gridSpan w:val="4"/>
            <w:tcBorders>
              <w:top w:val="single" w:sz="8" w:space="0" w:color="auto"/>
              <w:right w:val="single" w:sz="8" w:space="0" w:color="auto"/>
            </w:tcBorders>
            <w:vAlign w:val="center"/>
          </w:tcPr>
          <w:p w14:paraId="10A9DBF4" w14:textId="77777777" w:rsidR="00C00478" w:rsidRDefault="00C00478" w:rsidP="00632D06">
            <w:pPr>
              <w:ind w:left="260" w:hanging="82"/>
              <w:jc w:val="center"/>
              <w:rPr>
                <w:rFonts w:ascii="宋体" w:hAnsi="宋体" w:cs="宋体"/>
                <w:szCs w:val="21"/>
              </w:rPr>
            </w:pPr>
            <w:r>
              <w:rPr>
                <w:rFonts w:ascii="宋体" w:hAnsi="宋体" w:cs="宋体" w:hint="eastAsia"/>
                <w:szCs w:val="21"/>
              </w:rPr>
              <w:t>执业或职业资格证明</w:t>
            </w:r>
          </w:p>
        </w:tc>
        <w:tc>
          <w:tcPr>
            <w:tcW w:w="1905" w:type="dxa"/>
            <w:tcBorders>
              <w:top w:val="single" w:sz="8" w:space="0" w:color="auto"/>
              <w:right w:val="single" w:sz="8" w:space="0" w:color="auto"/>
            </w:tcBorders>
            <w:vAlign w:val="center"/>
          </w:tcPr>
          <w:p w14:paraId="5F67D0CB" w14:textId="77777777" w:rsidR="00C00478" w:rsidRDefault="00C00478" w:rsidP="00632D06">
            <w:pPr>
              <w:ind w:left="260" w:hanging="82"/>
              <w:jc w:val="center"/>
              <w:rPr>
                <w:rFonts w:ascii="宋体" w:hAnsi="宋体" w:cs="宋体"/>
                <w:szCs w:val="21"/>
              </w:rPr>
            </w:pPr>
            <w:r>
              <w:rPr>
                <w:rFonts w:ascii="宋体" w:hAnsi="宋体" w:cs="宋体" w:hint="eastAsia"/>
                <w:szCs w:val="21"/>
              </w:rPr>
              <w:t>从事过类似业绩</w:t>
            </w:r>
          </w:p>
        </w:tc>
        <w:tc>
          <w:tcPr>
            <w:tcW w:w="1029" w:type="dxa"/>
            <w:tcBorders>
              <w:top w:val="single" w:sz="8" w:space="0" w:color="auto"/>
              <w:right w:val="single" w:sz="8" w:space="0" w:color="auto"/>
            </w:tcBorders>
            <w:vAlign w:val="center"/>
          </w:tcPr>
          <w:p w14:paraId="2CC1DB95" w14:textId="77777777" w:rsidR="00C00478" w:rsidRDefault="00C00478" w:rsidP="00632D06">
            <w:pPr>
              <w:ind w:left="260" w:hanging="82"/>
              <w:jc w:val="center"/>
              <w:rPr>
                <w:rFonts w:ascii="宋体" w:hAnsi="宋体" w:cs="宋体"/>
                <w:szCs w:val="21"/>
              </w:rPr>
            </w:pPr>
            <w:r>
              <w:rPr>
                <w:rFonts w:ascii="宋体" w:hAnsi="宋体" w:cs="宋体" w:hint="eastAsia"/>
                <w:szCs w:val="21"/>
              </w:rPr>
              <w:t>备注</w:t>
            </w:r>
          </w:p>
        </w:tc>
      </w:tr>
      <w:tr w:rsidR="00C00478" w14:paraId="05A2EF79" w14:textId="77777777" w:rsidTr="00632D06">
        <w:trPr>
          <w:trHeight w:val="700"/>
          <w:jc w:val="center"/>
        </w:trPr>
        <w:tc>
          <w:tcPr>
            <w:tcW w:w="693" w:type="dxa"/>
            <w:vMerge/>
            <w:tcBorders>
              <w:left w:val="single" w:sz="8" w:space="0" w:color="auto"/>
            </w:tcBorders>
            <w:vAlign w:val="center"/>
          </w:tcPr>
          <w:p w14:paraId="53A014E6" w14:textId="77777777" w:rsidR="00C00478" w:rsidRDefault="00C00478" w:rsidP="00632D06">
            <w:pPr>
              <w:pStyle w:val="a7"/>
              <w:spacing w:line="440" w:lineRule="exact"/>
              <w:ind w:left="260" w:hanging="82"/>
              <w:jc w:val="center"/>
              <w:rPr>
                <w:rFonts w:ascii="宋体" w:hAnsi="宋体" w:cs="宋体"/>
              </w:rPr>
            </w:pPr>
          </w:p>
        </w:tc>
        <w:tc>
          <w:tcPr>
            <w:tcW w:w="973" w:type="dxa"/>
            <w:vMerge/>
            <w:vAlign w:val="center"/>
          </w:tcPr>
          <w:p w14:paraId="3F4EA7C0" w14:textId="77777777" w:rsidR="00C00478" w:rsidRDefault="00C00478" w:rsidP="00632D06">
            <w:pPr>
              <w:pStyle w:val="a7"/>
              <w:spacing w:line="440" w:lineRule="exact"/>
              <w:ind w:left="260" w:hanging="82"/>
              <w:jc w:val="center"/>
              <w:rPr>
                <w:rFonts w:ascii="宋体" w:hAnsi="宋体" w:cs="宋体"/>
              </w:rPr>
            </w:pPr>
          </w:p>
        </w:tc>
        <w:tc>
          <w:tcPr>
            <w:tcW w:w="855" w:type="dxa"/>
            <w:vMerge/>
            <w:vAlign w:val="center"/>
          </w:tcPr>
          <w:p w14:paraId="478655AE" w14:textId="77777777" w:rsidR="00C00478" w:rsidRDefault="00C00478" w:rsidP="00632D06">
            <w:pPr>
              <w:pStyle w:val="a7"/>
              <w:spacing w:line="440" w:lineRule="exact"/>
              <w:ind w:left="260" w:hanging="82"/>
              <w:jc w:val="center"/>
              <w:rPr>
                <w:rFonts w:ascii="宋体" w:hAnsi="宋体" w:cs="宋体"/>
              </w:rPr>
            </w:pPr>
          </w:p>
        </w:tc>
        <w:tc>
          <w:tcPr>
            <w:tcW w:w="572" w:type="dxa"/>
            <w:vMerge/>
            <w:tcBorders>
              <w:right w:val="single" w:sz="8" w:space="0" w:color="auto"/>
            </w:tcBorders>
            <w:vAlign w:val="center"/>
          </w:tcPr>
          <w:p w14:paraId="0791C164" w14:textId="77777777" w:rsidR="00C00478" w:rsidRDefault="00C00478" w:rsidP="00632D06">
            <w:pPr>
              <w:ind w:left="260" w:hanging="82"/>
              <w:jc w:val="center"/>
              <w:rPr>
                <w:rFonts w:ascii="宋体" w:hAnsi="宋体" w:cs="宋体"/>
                <w:szCs w:val="21"/>
              </w:rPr>
            </w:pPr>
          </w:p>
        </w:tc>
        <w:tc>
          <w:tcPr>
            <w:tcW w:w="652" w:type="dxa"/>
            <w:tcBorders>
              <w:top w:val="single" w:sz="8" w:space="0" w:color="auto"/>
              <w:right w:val="single" w:sz="8" w:space="0" w:color="auto"/>
            </w:tcBorders>
            <w:vAlign w:val="center"/>
          </w:tcPr>
          <w:p w14:paraId="7DB4D03F" w14:textId="77777777" w:rsidR="00C00478" w:rsidRDefault="00C00478" w:rsidP="00C00478">
            <w:pPr>
              <w:ind w:leftChars="58" w:left="122" w:firstLineChars="0" w:firstLine="0"/>
              <w:rPr>
                <w:rFonts w:ascii="宋体" w:hAnsi="宋体" w:cs="宋体"/>
                <w:szCs w:val="21"/>
              </w:rPr>
            </w:pPr>
            <w:r>
              <w:rPr>
                <w:rFonts w:ascii="宋体" w:hAnsi="宋体" w:cs="宋体" w:hint="eastAsia"/>
                <w:szCs w:val="21"/>
              </w:rPr>
              <w:t>证书名称</w:t>
            </w:r>
          </w:p>
        </w:tc>
        <w:tc>
          <w:tcPr>
            <w:tcW w:w="664" w:type="dxa"/>
            <w:tcBorders>
              <w:top w:val="single" w:sz="8" w:space="0" w:color="auto"/>
              <w:right w:val="single" w:sz="8" w:space="0" w:color="auto"/>
            </w:tcBorders>
            <w:vAlign w:val="center"/>
          </w:tcPr>
          <w:p w14:paraId="1CA60690" w14:textId="77777777" w:rsidR="00C00478" w:rsidRDefault="00C00478" w:rsidP="00632D06">
            <w:pPr>
              <w:ind w:left="260" w:hanging="82"/>
              <w:jc w:val="center"/>
              <w:rPr>
                <w:rFonts w:ascii="宋体" w:hAnsi="宋体" w:cs="宋体"/>
                <w:szCs w:val="21"/>
              </w:rPr>
            </w:pPr>
            <w:r>
              <w:rPr>
                <w:rFonts w:ascii="宋体" w:hAnsi="宋体" w:cs="宋体" w:hint="eastAsia"/>
                <w:szCs w:val="21"/>
              </w:rPr>
              <w:t>专业</w:t>
            </w:r>
          </w:p>
        </w:tc>
        <w:tc>
          <w:tcPr>
            <w:tcW w:w="716" w:type="dxa"/>
            <w:tcBorders>
              <w:top w:val="single" w:sz="8" w:space="0" w:color="auto"/>
              <w:right w:val="single" w:sz="8" w:space="0" w:color="auto"/>
            </w:tcBorders>
            <w:vAlign w:val="center"/>
          </w:tcPr>
          <w:p w14:paraId="28567797" w14:textId="77777777" w:rsidR="00C00478" w:rsidRDefault="00C00478" w:rsidP="00C00478">
            <w:pPr>
              <w:ind w:leftChars="43" w:left="90" w:firstLineChars="0" w:firstLine="0"/>
              <w:rPr>
                <w:rFonts w:ascii="宋体" w:hAnsi="宋体" w:cs="宋体"/>
                <w:szCs w:val="21"/>
              </w:rPr>
            </w:pPr>
            <w:r>
              <w:rPr>
                <w:rFonts w:ascii="宋体" w:hAnsi="宋体" w:cs="宋体" w:hint="eastAsia"/>
                <w:szCs w:val="21"/>
              </w:rPr>
              <w:t>级别</w:t>
            </w:r>
          </w:p>
        </w:tc>
        <w:tc>
          <w:tcPr>
            <w:tcW w:w="900" w:type="dxa"/>
            <w:tcBorders>
              <w:top w:val="single" w:sz="8" w:space="0" w:color="auto"/>
              <w:right w:val="single" w:sz="8" w:space="0" w:color="auto"/>
            </w:tcBorders>
            <w:vAlign w:val="center"/>
          </w:tcPr>
          <w:p w14:paraId="183694F4" w14:textId="77777777" w:rsidR="00C00478" w:rsidRDefault="00C00478" w:rsidP="00632D06">
            <w:pPr>
              <w:ind w:left="260" w:hanging="82"/>
              <w:jc w:val="center"/>
              <w:rPr>
                <w:rFonts w:ascii="宋体" w:hAnsi="宋体" w:cs="宋体"/>
                <w:szCs w:val="21"/>
              </w:rPr>
            </w:pPr>
            <w:r>
              <w:rPr>
                <w:rFonts w:ascii="宋体" w:hAnsi="宋体" w:cs="宋体" w:hint="eastAsia"/>
                <w:szCs w:val="21"/>
              </w:rPr>
              <w:t>证号</w:t>
            </w:r>
          </w:p>
        </w:tc>
        <w:tc>
          <w:tcPr>
            <w:tcW w:w="1905" w:type="dxa"/>
            <w:tcBorders>
              <w:top w:val="single" w:sz="8" w:space="0" w:color="auto"/>
              <w:right w:val="single" w:sz="8" w:space="0" w:color="auto"/>
            </w:tcBorders>
            <w:vAlign w:val="center"/>
          </w:tcPr>
          <w:p w14:paraId="00FD17DB" w14:textId="77777777" w:rsidR="00C00478" w:rsidRDefault="00C00478" w:rsidP="00632D06">
            <w:pPr>
              <w:ind w:left="260" w:hanging="82"/>
              <w:jc w:val="center"/>
              <w:rPr>
                <w:rFonts w:ascii="宋体" w:hAnsi="宋体" w:cs="宋体"/>
                <w:szCs w:val="21"/>
              </w:rPr>
            </w:pPr>
          </w:p>
        </w:tc>
        <w:tc>
          <w:tcPr>
            <w:tcW w:w="1029" w:type="dxa"/>
            <w:tcBorders>
              <w:top w:val="single" w:sz="8" w:space="0" w:color="auto"/>
              <w:right w:val="single" w:sz="8" w:space="0" w:color="auto"/>
            </w:tcBorders>
            <w:vAlign w:val="center"/>
          </w:tcPr>
          <w:p w14:paraId="0888DD6A" w14:textId="77777777" w:rsidR="00C00478" w:rsidRDefault="00C00478" w:rsidP="00632D06">
            <w:pPr>
              <w:ind w:left="260" w:hanging="82"/>
              <w:jc w:val="center"/>
              <w:rPr>
                <w:rFonts w:ascii="宋体" w:hAnsi="宋体" w:cs="宋体"/>
                <w:szCs w:val="21"/>
              </w:rPr>
            </w:pPr>
          </w:p>
        </w:tc>
      </w:tr>
      <w:tr w:rsidR="00C00478" w14:paraId="07BB34EB" w14:textId="77777777" w:rsidTr="00632D06">
        <w:trPr>
          <w:trHeight w:val="606"/>
          <w:jc w:val="center"/>
        </w:trPr>
        <w:tc>
          <w:tcPr>
            <w:tcW w:w="693" w:type="dxa"/>
            <w:tcBorders>
              <w:left w:val="single" w:sz="8" w:space="0" w:color="auto"/>
            </w:tcBorders>
            <w:vAlign w:val="center"/>
          </w:tcPr>
          <w:p w14:paraId="56C9AA44" w14:textId="77777777" w:rsidR="00C00478" w:rsidRDefault="00C00478" w:rsidP="00632D06">
            <w:pPr>
              <w:pStyle w:val="a7"/>
              <w:ind w:left="260" w:hanging="82"/>
              <w:jc w:val="center"/>
              <w:rPr>
                <w:rFonts w:ascii="宋体" w:hAnsi="宋体" w:cs="宋体"/>
              </w:rPr>
            </w:pPr>
          </w:p>
        </w:tc>
        <w:tc>
          <w:tcPr>
            <w:tcW w:w="973" w:type="dxa"/>
          </w:tcPr>
          <w:p w14:paraId="1195E8D5" w14:textId="77777777" w:rsidR="00C00478" w:rsidRDefault="00C00478" w:rsidP="00632D06">
            <w:pPr>
              <w:pStyle w:val="a7"/>
              <w:spacing w:line="440" w:lineRule="exact"/>
              <w:ind w:left="260" w:hanging="82"/>
              <w:jc w:val="center"/>
              <w:rPr>
                <w:rFonts w:ascii="宋体" w:hAnsi="宋体" w:cs="宋体"/>
              </w:rPr>
            </w:pPr>
          </w:p>
        </w:tc>
        <w:tc>
          <w:tcPr>
            <w:tcW w:w="855" w:type="dxa"/>
          </w:tcPr>
          <w:p w14:paraId="3F11E163" w14:textId="77777777" w:rsidR="00C00478" w:rsidRDefault="00C00478" w:rsidP="00632D06">
            <w:pPr>
              <w:pStyle w:val="a7"/>
              <w:spacing w:line="440" w:lineRule="exact"/>
              <w:ind w:left="260" w:hanging="82"/>
              <w:jc w:val="center"/>
              <w:rPr>
                <w:rFonts w:ascii="宋体" w:hAnsi="宋体" w:cs="宋体"/>
              </w:rPr>
            </w:pPr>
          </w:p>
        </w:tc>
        <w:tc>
          <w:tcPr>
            <w:tcW w:w="572" w:type="dxa"/>
          </w:tcPr>
          <w:p w14:paraId="2C005AAC" w14:textId="77777777" w:rsidR="00C00478" w:rsidRDefault="00C00478" w:rsidP="00632D06">
            <w:pPr>
              <w:pStyle w:val="a7"/>
              <w:spacing w:line="440" w:lineRule="exact"/>
              <w:ind w:left="260" w:hanging="82"/>
              <w:jc w:val="center"/>
              <w:rPr>
                <w:rFonts w:ascii="宋体" w:hAnsi="宋体" w:cs="宋体"/>
              </w:rPr>
            </w:pPr>
          </w:p>
        </w:tc>
        <w:tc>
          <w:tcPr>
            <w:tcW w:w="652" w:type="dxa"/>
          </w:tcPr>
          <w:p w14:paraId="24A34BCE"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279FF714"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3ED67A8E"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45286D95"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3B00B85C"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25AD62FC" w14:textId="77777777" w:rsidR="00C00478" w:rsidRDefault="00C00478" w:rsidP="00632D06">
            <w:pPr>
              <w:pStyle w:val="a7"/>
              <w:spacing w:line="440" w:lineRule="exact"/>
              <w:ind w:left="260" w:hanging="82"/>
              <w:jc w:val="center"/>
              <w:rPr>
                <w:rFonts w:ascii="宋体" w:hAnsi="宋体" w:cs="宋体"/>
              </w:rPr>
            </w:pPr>
          </w:p>
        </w:tc>
      </w:tr>
      <w:tr w:rsidR="00C00478" w14:paraId="4B764230" w14:textId="77777777" w:rsidTr="00632D06">
        <w:trPr>
          <w:trHeight w:val="606"/>
          <w:jc w:val="center"/>
        </w:trPr>
        <w:tc>
          <w:tcPr>
            <w:tcW w:w="693" w:type="dxa"/>
            <w:tcBorders>
              <w:left w:val="single" w:sz="8" w:space="0" w:color="auto"/>
            </w:tcBorders>
            <w:vAlign w:val="center"/>
          </w:tcPr>
          <w:p w14:paraId="33E9C6E8" w14:textId="77777777" w:rsidR="00C00478" w:rsidRDefault="00C00478" w:rsidP="00632D06">
            <w:pPr>
              <w:pStyle w:val="a7"/>
              <w:ind w:left="260" w:hanging="82"/>
              <w:jc w:val="center"/>
              <w:rPr>
                <w:rFonts w:ascii="宋体" w:hAnsi="宋体" w:cs="宋体"/>
              </w:rPr>
            </w:pPr>
          </w:p>
        </w:tc>
        <w:tc>
          <w:tcPr>
            <w:tcW w:w="973" w:type="dxa"/>
          </w:tcPr>
          <w:p w14:paraId="2A807A37" w14:textId="77777777" w:rsidR="00C00478" w:rsidRDefault="00C00478" w:rsidP="00632D06">
            <w:pPr>
              <w:pStyle w:val="a7"/>
              <w:spacing w:line="440" w:lineRule="exact"/>
              <w:ind w:left="260" w:hanging="82"/>
              <w:jc w:val="center"/>
              <w:rPr>
                <w:rFonts w:ascii="宋体" w:hAnsi="宋体" w:cs="宋体"/>
              </w:rPr>
            </w:pPr>
          </w:p>
        </w:tc>
        <w:tc>
          <w:tcPr>
            <w:tcW w:w="855" w:type="dxa"/>
          </w:tcPr>
          <w:p w14:paraId="1DDD51D8" w14:textId="77777777" w:rsidR="00C00478" w:rsidRDefault="00C00478" w:rsidP="00632D06">
            <w:pPr>
              <w:pStyle w:val="a7"/>
              <w:spacing w:line="440" w:lineRule="exact"/>
              <w:ind w:left="260" w:hanging="82"/>
              <w:jc w:val="center"/>
              <w:rPr>
                <w:rFonts w:ascii="宋体" w:hAnsi="宋体" w:cs="宋体"/>
              </w:rPr>
            </w:pPr>
          </w:p>
        </w:tc>
        <w:tc>
          <w:tcPr>
            <w:tcW w:w="572" w:type="dxa"/>
          </w:tcPr>
          <w:p w14:paraId="4E999858" w14:textId="77777777" w:rsidR="00C00478" w:rsidRDefault="00C00478" w:rsidP="00632D06">
            <w:pPr>
              <w:pStyle w:val="a7"/>
              <w:spacing w:line="440" w:lineRule="exact"/>
              <w:ind w:left="260" w:hanging="82"/>
              <w:jc w:val="center"/>
              <w:rPr>
                <w:rFonts w:ascii="宋体" w:hAnsi="宋体" w:cs="宋体"/>
              </w:rPr>
            </w:pPr>
          </w:p>
        </w:tc>
        <w:tc>
          <w:tcPr>
            <w:tcW w:w="652" w:type="dxa"/>
          </w:tcPr>
          <w:p w14:paraId="75764FBE"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56DE1BD1"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21DDFB11"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5BF5825B"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7496CC53"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5829823D" w14:textId="77777777" w:rsidR="00C00478" w:rsidRDefault="00C00478" w:rsidP="00632D06">
            <w:pPr>
              <w:pStyle w:val="a7"/>
              <w:spacing w:line="440" w:lineRule="exact"/>
              <w:ind w:left="260" w:hanging="82"/>
              <w:jc w:val="center"/>
              <w:rPr>
                <w:rFonts w:ascii="宋体" w:hAnsi="宋体" w:cs="宋体"/>
              </w:rPr>
            </w:pPr>
          </w:p>
        </w:tc>
      </w:tr>
      <w:tr w:rsidR="00C00478" w14:paraId="0FEE1E81" w14:textId="77777777" w:rsidTr="00632D06">
        <w:trPr>
          <w:trHeight w:val="606"/>
          <w:jc w:val="center"/>
        </w:trPr>
        <w:tc>
          <w:tcPr>
            <w:tcW w:w="693" w:type="dxa"/>
            <w:tcBorders>
              <w:left w:val="single" w:sz="8" w:space="0" w:color="auto"/>
            </w:tcBorders>
            <w:vAlign w:val="center"/>
          </w:tcPr>
          <w:p w14:paraId="12D61816" w14:textId="77777777" w:rsidR="00C00478" w:rsidRDefault="00C00478" w:rsidP="00632D06">
            <w:pPr>
              <w:pStyle w:val="a7"/>
              <w:ind w:left="260" w:hanging="82"/>
              <w:jc w:val="center"/>
              <w:rPr>
                <w:rFonts w:ascii="宋体" w:hAnsi="宋体" w:cs="宋体"/>
              </w:rPr>
            </w:pPr>
          </w:p>
        </w:tc>
        <w:tc>
          <w:tcPr>
            <w:tcW w:w="973" w:type="dxa"/>
          </w:tcPr>
          <w:p w14:paraId="3A66C601" w14:textId="77777777" w:rsidR="00C00478" w:rsidRDefault="00C00478" w:rsidP="00632D06">
            <w:pPr>
              <w:pStyle w:val="a7"/>
              <w:spacing w:line="440" w:lineRule="exact"/>
              <w:ind w:left="260" w:hanging="82"/>
              <w:jc w:val="center"/>
              <w:rPr>
                <w:rFonts w:ascii="宋体" w:hAnsi="宋体" w:cs="宋体"/>
              </w:rPr>
            </w:pPr>
          </w:p>
        </w:tc>
        <w:tc>
          <w:tcPr>
            <w:tcW w:w="855" w:type="dxa"/>
          </w:tcPr>
          <w:p w14:paraId="13C6EF2E" w14:textId="77777777" w:rsidR="00C00478" w:rsidRDefault="00C00478" w:rsidP="00632D06">
            <w:pPr>
              <w:pStyle w:val="a7"/>
              <w:spacing w:line="440" w:lineRule="exact"/>
              <w:ind w:left="260" w:hanging="82"/>
              <w:jc w:val="center"/>
              <w:rPr>
                <w:rFonts w:ascii="宋体" w:hAnsi="宋体" w:cs="宋体"/>
              </w:rPr>
            </w:pPr>
          </w:p>
        </w:tc>
        <w:tc>
          <w:tcPr>
            <w:tcW w:w="572" w:type="dxa"/>
          </w:tcPr>
          <w:p w14:paraId="51D270E1" w14:textId="77777777" w:rsidR="00C00478" w:rsidRDefault="00C00478" w:rsidP="00632D06">
            <w:pPr>
              <w:pStyle w:val="a7"/>
              <w:spacing w:line="440" w:lineRule="exact"/>
              <w:ind w:left="260" w:hanging="82"/>
              <w:jc w:val="center"/>
              <w:rPr>
                <w:rFonts w:ascii="宋体" w:hAnsi="宋体" w:cs="宋体"/>
              </w:rPr>
            </w:pPr>
          </w:p>
        </w:tc>
        <w:tc>
          <w:tcPr>
            <w:tcW w:w="652" w:type="dxa"/>
          </w:tcPr>
          <w:p w14:paraId="11415849"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12E49541"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663EA2F2"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0BFE10EF"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2CDC4D55"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1A8F8BAD" w14:textId="77777777" w:rsidR="00C00478" w:rsidRDefault="00C00478" w:rsidP="00632D06">
            <w:pPr>
              <w:pStyle w:val="a7"/>
              <w:spacing w:line="440" w:lineRule="exact"/>
              <w:ind w:left="260" w:hanging="82"/>
              <w:jc w:val="center"/>
              <w:rPr>
                <w:rFonts w:ascii="宋体" w:hAnsi="宋体" w:cs="宋体"/>
              </w:rPr>
            </w:pPr>
          </w:p>
        </w:tc>
      </w:tr>
      <w:tr w:rsidR="00C00478" w14:paraId="66565B23" w14:textId="77777777" w:rsidTr="00632D06">
        <w:trPr>
          <w:trHeight w:val="606"/>
          <w:jc w:val="center"/>
        </w:trPr>
        <w:tc>
          <w:tcPr>
            <w:tcW w:w="693" w:type="dxa"/>
            <w:tcBorders>
              <w:left w:val="single" w:sz="8" w:space="0" w:color="auto"/>
            </w:tcBorders>
            <w:vAlign w:val="center"/>
          </w:tcPr>
          <w:p w14:paraId="3D14E63F" w14:textId="77777777" w:rsidR="00C00478" w:rsidRDefault="00C00478" w:rsidP="00632D06">
            <w:pPr>
              <w:pStyle w:val="a7"/>
              <w:ind w:left="260" w:hanging="82"/>
              <w:jc w:val="center"/>
              <w:rPr>
                <w:rFonts w:ascii="宋体" w:hAnsi="宋体" w:cs="宋体"/>
              </w:rPr>
            </w:pPr>
          </w:p>
        </w:tc>
        <w:tc>
          <w:tcPr>
            <w:tcW w:w="973" w:type="dxa"/>
          </w:tcPr>
          <w:p w14:paraId="65D1DF3E" w14:textId="77777777" w:rsidR="00C00478" w:rsidRDefault="00C00478" w:rsidP="00632D06">
            <w:pPr>
              <w:pStyle w:val="a7"/>
              <w:spacing w:line="440" w:lineRule="exact"/>
              <w:ind w:left="260" w:hanging="82"/>
              <w:jc w:val="center"/>
              <w:rPr>
                <w:rFonts w:ascii="宋体" w:hAnsi="宋体" w:cs="宋体"/>
              </w:rPr>
            </w:pPr>
          </w:p>
        </w:tc>
        <w:tc>
          <w:tcPr>
            <w:tcW w:w="855" w:type="dxa"/>
          </w:tcPr>
          <w:p w14:paraId="3F6E3DFE" w14:textId="77777777" w:rsidR="00C00478" w:rsidRDefault="00C00478" w:rsidP="00632D06">
            <w:pPr>
              <w:pStyle w:val="a7"/>
              <w:spacing w:line="440" w:lineRule="exact"/>
              <w:ind w:left="260" w:hanging="82"/>
              <w:jc w:val="center"/>
              <w:rPr>
                <w:rFonts w:ascii="宋体" w:hAnsi="宋体" w:cs="宋体"/>
              </w:rPr>
            </w:pPr>
          </w:p>
        </w:tc>
        <w:tc>
          <w:tcPr>
            <w:tcW w:w="572" w:type="dxa"/>
          </w:tcPr>
          <w:p w14:paraId="034D0568" w14:textId="77777777" w:rsidR="00C00478" w:rsidRDefault="00C00478" w:rsidP="00632D06">
            <w:pPr>
              <w:pStyle w:val="a7"/>
              <w:spacing w:line="440" w:lineRule="exact"/>
              <w:ind w:left="260" w:hanging="82"/>
              <w:jc w:val="center"/>
              <w:rPr>
                <w:rFonts w:ascii="宋体" w:hAnsi="宋体" w:cs="宋体"/>
              </w:rPr>
            </w:pPr>
          </w:p>
        </w:tc>
        <w:tc>
          <w:tcPr>
            <w:tcW w:w="652" w:type="dxa"/>
          </w:tcPr>
          <w:p w14:paraId="3CD508E0"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53C245A7"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5EF70510"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458A1825"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5DCD1B68"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20A14810" w14:textId="77777777" w:rsidR="00C00478" w:rsidRDefault="00C00478" w:rsidP="00632D06">
            <w:pPr>
              <w:pStyle w:val="a7"/>
              <w:spacing w:line="440" w:lineRule="exact"/>
              <w:ind w:left="260" w:hanging="82"/>
              <w:jc w:val="center"/>
              <w:rPr>
                <w:rFonts w:ascii="宋体" w:hAnsi="宋体" w:cs="宋体"/>
              </w:rPr>
            </w:pPr>
          </w:p>
        </w:tc>
      </w:tr>
      <w:tr w:rsidR="00C00478" w14:paraId="056B82BA" w14:textId="77777777" w:rsidTr="00632D06">
        <w:trPr>
          <w:trHeight w:val="606"/>
          <w:jc w:val="center"/>
        </w:trPr>
        <w:tc>
          <w:tcPr>
            <w:tcW w:w="693" w:type="dxa"/>
            <w:tcBorders>
              <w:left w:val="single" w:sz="8" w:space="0" w:color="auto"/>
            </w:tcBorders>
            <w:vAlign w:val="center"/>
          </w:tcPr>
          <w:p w14:paraId="19F338F1" w14:textId="77777777" w:rsidR="00C00478" w:rsidRDefault="00C00478" w:rsidP="00632D06">
            <w:pPr>
              <w:pStyle w:val="a7"/>
              <w:ind w:left="260" w:hanging="82"/>
              <w:jc w:val="center"/>
              <w:rPr>
                <w:rFonts w:ascii="宋体" w:hAnsi="宋体" w:cs="宋体"/>
              </w:rPr>
            </w:pPr>
          </w:p>
        </w:tc>
        <w:tc>
          <w:tcPr>
            <w:tcW w:w="973" w:type="dxa"/>
          </w:tcPr>
          <w:p w14:paraId="22DC2642" w14:textId="77777777" w:rsidR="00C00478" w:rsidRDefault="00C00478" w:rsidP="00632D06">
            <w:pPr>
              <w:pStyle w:val="a7"/>
              <w:spacing w:line="440" w:lineRule="exact"/>
              <w:ind w:left="260" w:hanging="82"/>
              <w:jc w:val="center"/>
              <w:rPr>
                <w:rFonts w:ascii="宋体" w:hAnsi="宋体" w:cs="宋体"/>
              </w:rPr>
            </w:pPr>
          </w:p>
        </w:tc>
        <w:tc>
          <w:tcPr>
            <w:tcW w:w="855" w:type="dxa"/>
          </w:tcPr>
          <w:p w14:paraId="72B467FF" w14:textId="77777777" w:rsidR="00C00478" w:rsidRDefault="00C00478" w:rsidP="00632D06">
            <w:pPr>
              <w:pStyle w:val="a7"/>
              <w:spacing w:line="440" w:lineRule="exact"/>
              <w:ind w:left="260" w:hanging="82"/>
              <w:jc w:val="center"/>
              <w:rPr>
                <w:rFonts w:ascii="宋体" w:hAnsi="宋体" w:cs="宋体"/>
              </w:rPr>
            </w:pPr>
          </w:p>
        </w:tc>
        <w:tc>
          <w:tcPr>
            <w:tcW w:w="572" w:type="dxa"/>
          </w:tcPr>
          <w:p w14:paraId="0E06A06B" w14:textId="77777777" w:rsidR="00C00478" w:rsidRDefault="00C00478" w:rsidP="00632D06">
            <w:pPr>
              <w:pStyle w:val="a7"/>
              <w:spacing w:line="440" w:lineRule="exact"/>
              <w:ind w:left="260" w:hanging="82"/>
              <w:jc w:val="center"/>
              <w:rPr>
                <w:rFonts w:ascii="宋体" w:hAnsi="宋体" w:cs="宋体"/>
              </w:rPr>
            </w:pPr>
          </w:p>
        </w:tc>
        <w:tc>
          <w:tcPr>
            <w:tcW w:w="652" w:type="dxa"/>
          </w:tcPr>
          <w:p w14:paraId="2F44E93C"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01B47DC4"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044968F3"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0F4BF438"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6FE4CCD1"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37925FA1" w14:textId="77777777" w:rsidR="00C00478" w:rsidRDefault="00C00478" w:rsidP="00632D06">
            <w:pPr>
              <w:pStyle w:val="a7"/>
              <w:spacing w:line="440" w:lineRule="exact"/>
              <w:ind w:left="260" w:hanging="82"/>
              <w:jc w:val="center"/>
              <w:rPr>
                <w:rFonts w:ascii="宋体" w:hAnsi="宋体" w:cs="宋体"/>
              </w:rPr>
            </w:pPr>
          </w:p>
        </w:tc>
      </w:tr>
      <w:tr w:rsidR="00C00478" w14:paraId="4534CB56" w14:textId="77777777" w:rsidTr="00632D06">
        <w:trPr>
          <w:trHeight w:val="606"/>
          <w:jc w:val="center"/>
        </w:trPr>
        <w:tc>
          <w:tcPr>
            <w:tcW w:w="693" w:type="dxa"/>
            <w:tcBorders>
              <w:left w:val="single" w:sz="8" w:space="0" w:color="auto"/>
            </w:tcBorders>
            <w:vAlign w:val="center"/>
          </w:tcPr>
          <w:p w14:paraId="0882C7E1" w14:textId="77777777" w:rsidR="00C00478" w:rsidRDefault="00C00478" w:rsidP="00632D06">
            <w:pPr>
              <w:pStyle w:val="a7"/>
              <w:ind w:left="260" w:hanging="82"/>
              <w:jc w:val="center"/>
              <w:rPr>
                <w:rFonts w:ascii="宋体" w:hAnsi="宋体" w:cs="宋体"/>
              </w:rPr>
            </w:pPr>
          </w:p>
        </w:tc>
        <w:tc>
          <w:tcPr>
            <w:tcW w:w="973" w:type="dxa"/>
          </w:tcPr>
          <w:p w14:paraId="1C3ABFF5" w14:textId="77777777" w:rsidR="00C00478" w:rsidRDefault="00C00478" w:rsidP="00632D06">
            <w:pPr>
              <w:pStyle w:val="a7"/>
              <w:spacing w:line="440" w:lineRule="exact"/>
              <w:ind w:left="260" w:hanging="82"/>
              <w:jc w:val="center"/>
              <w:rPr>
                <w:rFonts w:ascii="宋体" w:hAnsi="宋体" w:cs="宋体"/>
              </w:rPr>
            </w:pPr>
          </w:p>
        </w:tc>
        <w:tc>
          <w:tcPr>
            <w:tcW w:w="855" w:type="dxa"/>
          </w:tcPr>
          <w:p w14:paraId="14E2DCD8" w14:textId="77777777" w:rsidR="00C00478" w:rsidRDefault="00C00478" w:rsidP="00632D06">
            <w:pPr>
              <w:pStyle w:val="a7"/>
              <w:spacing w:line="440" w:lineRule="exact"/>
              <w:ind w:left="260" w:hanging="82"/>
              <w:jc w:val="center"/>
              <w:rPr>
                <w:rFonts w:ascii="宋体" w:hAnsi="宋体" w:cs="宋体"/>
              </w:rPr>
            </w:pPr>
          </w:p>
        </w:tc>
        <w:tc>
          <w:tcPr>
            <w:tcW w:w="572" w:type="dxa"/>
          </w:tcPr>
          <w:p w14:paraId="5E3EFED8" w14:textId="77777777" w:rsidR="00C00478" w:rsidRDefault="00C00478" w:rsidP="00632D06">
            <w:pPr>
              <w:pStyle w:val="a7"/>
              <w:spacing w:line="440" w:lineRule="exact"/>
              <w:ind w:left="260" w:hanging="82"/>
              <w:jc w:val="center"/>
              <w:rPr>
                <w:rFonts w:ascii="宋体" w:hAnsi="宋体" w:cs="宋体"/>
              </w:rPr>
            </w:pPr>
          </w:p>
        </w:tc>
        <w:tc>
          <w:tcPr>
            <w:tcW w:w="652" w:type="dxa"/>
          </w:tcPr>
          <w:p w14:paraId="31C37D09"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33A09092"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31D703C3"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20B817B3"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5171E8EC"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1A0176BC" w14:textId="77777777" w:rsidR="00C00478" w:rsidRDefault="00C00478" w:rsidP="00632D06">
            <w:pPr>
              <w:pStyle w:val="a7"/>
              <w:spacing w:line="440" w:lineRule="exact"/>
              <w:ind w:left="260" w:hanging="82"/>
              <w:jc w:val="center"/>
              <w:rPr>
                <w:rFonts w:ascii="宋体" w:hAnsi="宋体" w:cs="宋体"/>
              </w:rPr>
            </w:pPr>
          </w:p>
        </w:tc>
      </w:tr>
      <w:tr w:rsidR="00C00478" w14:paraId="1EA75165" w14:textId="77777777" w:rsidTr="00632D06">
        <w:trPr>
          <w:trHeight w:val="606"/>
          <w:jc w:val="center"/>
        </w:trPr>
        <w:tc>
          <w:tcPr>
            <w:tcW w:w="693" w:type="dxa"/>
            <w:tcBorders>
              <w:left w:val="single" w:sz="8" w:space="0" w:color="auto"/>
            </w:tcBorders>
            <w:vAlign w:val="center"/>
          </w:tcPr>
          <w:p w14:paraId="15696F32" w14:textId="77777777" w:rsidR="00C00478" w:rsidRDefault="00C00478" w:rsidP="00632D06">
            <w:pPr>
              <w:pStyle w:val="a7"/>
              <w:ind w:left="260" w:hanging="82"/>
              <w:jc w:val="center"/>
              <w:rPr>
                <w:rFonts w:ascii="宋体" w:hAnsi="宋体" w:cs="宋体"/>
              </w:rPr>
            </w:pPr>
          </w:p>
        </w:tc>
        <w:tc>
          <w:tcPr>
            <w:tcW w:w="973" w:type="dxa"/>
          </w:tcPr>
          <w:p w14:paraId="08DB998C" w14:textId="77777777" w:rsidR="00C00478" w:rsidRDefault="00C00478" w:rsidP="00632D06">
            <w:pPr>
              <w:pStyle w:val="a7"/>
              <w:spacing w:line="440" w:lineRule="exact"/>
              <w:ind w:left="260" w:hanging="82"/>
              <w:jc w:val="center"/>
              <w:rPr>
                <w:rFonts w:ascii="宋体" w:hAnsi="宋体" w:cs="宋体"/>
              </w:rPr>
            </w:pPr>
          </w:p>
        </w:tc>
        <w:tc>
          <w:tcPr>
            <w:tcW w:w="855" w:type="dxa"/>
          </w:tcPr>
          <w:p w14:paraId="6B9E552A" w14:textId="77777777" w:rsidR="00C00478" w:rsidRDefault="00C00478" w:rsidP="00632D06">
            <w:pPr>
              <w:pStyle w:val="a7"/>
              <w:spacing w:line="440" w:lineRule="exact"/>
              <w:ind w:left="260" w:hanging="82"/>
              <w:jc w:val="center"/>
              <w:rPr>
                <w:rFonts w:ascii="宋体" w:hAnsi="宋体" w:cs="宋体"/>
              </w:rPr>
            </w:pPr>
          </w:p>
        </w:tc>
        <w:tc>
          <w:tcPr>
            <w:tcW w:w="572" w:type="dxa"/>
          </w:tcPr>
          <w:p w14:paraId="34362D23" w14:textId="77777777" w:rsidR="00C00478" w:rsidRDefault="00C00478" w:rsidP="00632D06">
            <w:pPr>
              <w:pStyle w:val="a7"/>
              <w:spacing w:line="440" w:lineRule="exact"/>
              <w:ind w:left="260" w:hanging="82"/>
              <w:jc w:val="center"/>
              <w:rPr>
                <w:rFonts w:ascii="宋体" w:hAnsi="宋体" w:cs="宋体"/>
              </w:rPr>
            </w:pPr>
          </w:p>
        </w:tc>
        <w:tc>
          <w:tcPr>
            <w:tcW w:w="652" w:type="dxa"/>
          </w:tcPr>
          <w:p w14:paraId="1D6E5B61"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2DB44C8A"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78E91BBA"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21D9A75B"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35F62068"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3E460129" w14:textId="77777777" w:rsidR="00C00478" w:rsidRDefault="00C00478" w:rsidP="00632D06">
            <w:pPr>
              <w:pStyle w:val="a7"/>
              <w:spacing w:line="440" w:lineRule="exact"/>
              <w:ind w:left="260" w:hanging="82"/>
              <w:jc w:val="center"/>
              <w:rPr>
                <w:rFonts w:ascii="宋体" w:hAnsi="宋体" w:cs="宋体"/>
              </w:rPr>
            </w:pPr>
          </w:p>
        </w:tc>
      </w:tr>
      <w:tr w:rsidR="00C00478" w14:paraId="0505F3BE" w14:textId="77777777" w:rsidTr="00632D06">
        <w:trPr>
          <w:trHeight w:val="606"/>
          <w:jc w:val="center"/>
        </w:trPr>
        <w:tc>
          <w:tcPr>
            <w:tcW w:w="693" w:type="dxa"/>
            <w:tcBorders>
              <w:left w:val="single" w:sz="8" w:space="0" w:color="auto"/>
            </w:tcBorders>
            <w:vAlign w:val="center"/>
          </w:tcPr>
          <w:p w14:paraId="13EA5ED2" w14:textId="77777777" w:rsidR="00C00478" w:rsidRDefault="00C00478" w:rsidP="00632D06">
            <w:pPr>
              <w:pStyle w:val="a7"/>
              <w:ind w:left="260" w:hanging="82"/>
              <w:jc w:val="center"/>
              <w:rPr>
                <w:rFonts w:ascii="宋体" w:hAnsi="宋体" w:cs="宋体"/>
              </w:rPr>
            </w:pPr>
          </w:p>
        </w:tc>
        <w:tc>
          <w:tcPr>
            <w:tcW w:w="973" w:type="dxa"/>
          </w:tcPr>
          <w:p w14:paraId="21444A93" w14:textId="77777777" w:rsidR="00C00478" w:rsidRDefault="00C00478" w:rsidP="00632D06">
            <w:pPr>
              <w:pStyle w:val="a7"/>
              <w:spacing w:line="440" w:lineRule="exact"/>
              <w:ind w:left="260" w:hanging="82"/>
              <w:jc w:val="center"/>
              <w:rPr>
                <w:rFonts w:ascii="宋体" w:hAnsi="宋体" w:cs="宋体"/>
              </w:rPr>
            </w:pPr>
          </w:p>
        </w:tc>
        <w:tc>
          <w:tcPr>
            <w:tcW w:w="855" w:type="dxa"/>
          </w:tcPr>
          <w:p w14:paraId="53EDAA4A" w14:textId="77777777" w:rsidR="00C00478" w:rsidRDefault="00C00478" w:rsidP="00632D06">
            <w:pPr>
              <w:pStyle w:val="a7"/>
              <w:spacing w:line="440" w:lineRule="exact"/>
              <w:ind w:left="260" w:hanging="82"/>
              <w:jc w:val="center"/>
              <w:rPr>
                <w:rFonts w:ascii="宋体" w:hAnsi="宋体" w:cs="宋体"/>
              </w:rPr>
            </w:pPr>
          </w:p>
        </w:tc>
        <w:tc>
          <w:tcPr>
            <w:tcW w:w="572" w:type="dxa"/>
          </w:tcPr>
          <w:p w14:paraId="5FAABE42" w14:textId="77777777" w:rsidR="00C00478" w:rsidRDefault="00C00478" w:rsidP="00632D06">
            <w:pPr>
              <w:pStyle w:val="a7"/>
              <w:spacing w:line="440" w:lineRule="exact"/>
              <w:ind w:left="260" w:hanging="82"/>
              <w:jc w:val="center"/>
              <w:rPr>
                <w:rFonts w:ascii="宋体" w:hAnsi="宋体" w:cs="宋体"/>
              </w:rPr>
            </w:pPr>
          </w:p>
        </w:tc>
        <w:tc>
          <w:tcPr>
            <w:tcW w:w="652" w:type="dxa"/>
          </w:tcPr>
          <w:p w14:paraId="3451E0F7"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4430284A"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06868071"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70FA358E"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49E585DE"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054D641A" w14:textId="77777777" w:rsidR="00C00478" w:rsidRDefault="00C00478" w:rsidP="00632D06">
            <w:pPr>
              <w:pStyle w:val="a7"/>
              <w:spacing w:line="440" w:lineRule="exact"/>
              <w:ind w:left="260" w:hanging="82"/>
              <w:jc w:val="center"/>
              <w:rPr>
                <w:rFonts w:ascii="宋体" w:hAnsi="宋体" w:cs="宋体"/>
              </w:rPr>
            </w:pPr>
          </w:p>
        </w:tc>
      </w:tr>
      <w:tr w:rsidR="00C00478" w14:paraId="11F77D56" w14:textId="77777777" w:rsidTr="00632D06">
        <w:trPr>
          <w:trHeight w:val="606"/>
          <w:jc w:val="center"/>
        </w:trPr>
        <w:tc>
          <w:tcPr>
            <w:tcW w:w="693" w:type="dxa"/>
            <w:tcBorders>
              <w:left w:val="single" w:sz="8" w:space="0" w:color="auto"/>
            </w:tcBorders>
            <w:vAlign w:val="center"/>
          </w:tcPr>
          <w:p w14:paraId="50647FA3" w14:textId="77777777" w:rsidR="00C00478" w:rsidRDefault="00C00478" w:rsidP="00632D06">
            <w:pPr>
              <w:pStyle w:val="a7"/>
              <w:ind w:left="260" w:hanging="82"/>
              <w:jc w:val="center"/>
              <w:rPr>
                <w:rFonts w:ascii="宋体" w:hAnsi="宋体" w:cs="宋体"/>
              </w:rPr>
            </w:pPr>
          </w:p>
        </w:tc>
        <w:tc>
          <w:tcPr>
            <w:tcW w:w="973" w:type="dxa"/>
          </w:tcPr>
          <w:p w14:paraId="3A817239" w14:textId="77777777" w:rsidR="00C00478" w:rsidRDefault="00C00478" w:rsidP="00632D06">
            <w:pPr>
              <w:pStyle w:val="a7"/>
              <w:spacing w:line="440" w:lineRule="exact"/>
              <w:ind w:left="260" w:hanging="82"/>
              <w:jc w:val="center"/>
              <w:rPr>
                <w:rFonts w:ascii="宋体" w:hAnsi="宋体" w:cs="宋体"/>
              </w:rPr>
            </w:pPr>
          </w:p>
        </w:tc>
        <w:tc>
          <w:tcPr>
            <w:tcW w:w="855" w:type="dxa"/>
          </w:tcPr>
          <w:p w14:paraId="1307BEAA" w14:textId="77777777" w:rsidR="00C00478" w:rsidRDefault="00C00478" w:rsidP="00632D06">
            <w:pPr>
              <w:pStyle w:val="a7"/>
              <w:spacing w:line="440" w:lineRule="exact"/>
              <w:ind w:left="260" w:hanging="82"/>
              <w:jc w:val="center"/>
              <w:rPr>
                <w:rFonts w:ascii="宋体" w:hAnsi="宋体" w:cs="宋体"/>
              </w:rPr>
            </w:pPr>
          </w:p>
        </w:tc>
        <w:tc>
          <w:tcPr>
            <w:tcW w:w="572" w:type="dxa"/>
          </w:tcPr>
          <w:p w14:paraId="2B2A3DF3" w14:textId="77777777" w:rsidR="00C00478" w:rsidRDefault="00C00478" w:rsidP="00632D06">
            <w:pPr>
              <w:pStyle w:val="a7"/>
              <w:spacing w:line="440" w:lineRule="exact"/>
              <w:ind w:left="260" w:hanging="82"/>
              <w:jc w:val="center"/>
              <w:rPr>
                <w:rFonts w:ascii="宋体" w:hAnsi="宋体" w:cs="宋体"/>
              </w:rPr>
            </w:pPr>
          </w:p>
        </w:tc>
        <w:tc>
          <w:tcPr>
            <w:tcW w:w="652" w:type="dxa"/>
          </w:tcPr>
          <w:p w14:paraId="0E9763FA"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60E33959"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081BE8C5"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31BD9473"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50F4D32C"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5B561F31" w14:textId="77777777" w:rsidR="00C00478" w:rsidRDefault="00C00478" w:rsidP="00632D06">
            <w:pPr>
              <w:pStyle w:val="a7"/>
              <w:spacing w:line="440" w:lineRule="exact"/>
              <w:ind w:left="260" w:hanging="82"/>
              <w:jc w:val="center"/>
              <w:rPr>
                <w:rFonts w:ascii="宋体" w:hAnsi="宋体" w:cs="宋体"/>
              </w:rPr>
            </w:pPr>
          </w:p>
        </w:tc>
      </w:tr>
      <w:tr w:rsidR="00C00478" w14:paraId="0BAE2B1A" w14:textId="77777777" w:rsidTr="00632D06">
        <w:trPr>
          <w:trHeight w:val="660"/>
          <w:jc w:val="center"/>
        </w:trPr>
        <w:tc>
          <w:tcPr>
            <w:tcW w:w="693" w:type="dxa"/>
            <w:tcBorders>
              <w:left w:val="single" w:sz="8" w:space="0" w:color="auto"/>
            </w:tcBorders>
          </w:tcPr>
          <w:p w14:paraId="5E8FFA3F" w14:textId="77777777" w:rsidR="00C00478" w:rsidRDefault="00C00478" w:rsidP="00632D06">
            <w:pPr>
              <w:pStyle w:val="a7"/>
              <w:spacing w:line="440" w:lineRule="exact"/>
              <w:ind w:left="178" w:firstLineChars="0" w:firstLine="0"/>
              <w:rPr>
                <w:rFonts w:ascii="宋体" w:hAnsi="宋体" w:cs="宋体"/>
              </w:rPr>
            </w:pPr>
            <w:r>
              <w:rPr>
                <w:rFonts w:ascii="宋体" w:hAnsi="宋体" w:cs="宋体" w:hint="eastAsia"/>
              </w:rPr>
              <w:t>……</w:t>
            </w:r>
          </w:p>
        </w:tc>
        <w:tc>
          <w:tcPr>
            <w:tcW w:w="973" w:type="dxa"/>
          </w:tcPr>
          <w:p w14:paraId="548030F5" w14:textId="77777777" w:rsidR="00C00478" w:rsidRDefault="00C00478" w:rsidP="00632D06">
            <w:pPr>
              <w:pStyle w:val="a7"/>
              <w:spacing w:line="440" w:lineRule="exact"/>
              <w:ind w:left="260" w:hanging="82"/>
              <w:jc w:val="center"/>
              <w:rPr>
                <w:rFonts w:ascii="宋体" w:hAnsi="宋体" w:cs="宋体"/>
              </w:rPr>
            </w:pPr>
          </w:p>
        </w:tc>
        <w:tc>
          <w:tcPr>
            <w:tcW w:w="855" w:type="dxa"/>
          </w:tcPr>
          <w:p w14:paraId="54E2FA53" w14:textId="77777777" w:rsidR="00C00478" w:rsidRDefault="00C00478" w:rsidP="00632D06">
            <w:pPr>
              <w:pStyle w:val="a7"/>
              <w:spacing w:line="440" w:lineRule="exact"/>
              <w:ind w:left="260" w:hanging="82"/>
              <w:jc w:val="center"/>
              <w:rPr>
                <w:rFonts w:ascii="宋体" w:hAnsi="宋体" w:cs="宋体"/>
              </w:rPr>
            </w:pPr>
          </w:p>
        </w:tc>
        <w:tc>
          <w:tcPr>
            <w:tcW w:w="572" w:type="dxa"/>
          </w:tcPr>
          <w:p w14:paraId="22AA1B65" w14:textId="77777777" w:rsidR="00C00478" w:rsidRDefault="00C00478" w:rsidP="00632D06">
            <w:pPr>
              <w:pStyle w:val="a7"/>
              <w:spacing w:line="440" w:lineRule="exact"/>
              <w:ind w:left="260" w:hanging="82"/>
              <w:jc w:val="center"/>
              <w:rPr>
                <w:rFonts w:ascii="宋体" w:hAnsi="宋体" w:cs="宋体"/>
              </w:rPr>
            </w:pPr>
          </w:p>
        </w:tc>
        <w:tc>
          <w:tcPr>
            <w:tcW w:w="652" w:type="dxa"/>
          </w:tcPr>
          <w:p w14:paraId="72E9B1FA" w14:textId="77777777" w:rsidR="00C00478" w:rsidRDefault="00C00478" w:rsidP="00632D06">
            <w:pPr>
              <w:pStyle w:val="a7"/>
              <w:spacing w:line="440" w:lineRule="exact"/>
              <w:ind w:left="260" w:hanging="82"/>
              <w:jc w:val="center"/>
              <w:rPr>
                <w:rFonts w:ascii="宋体" w:hAnsi="宋体" w:cs="宋体"/>
              </w:rPr>
            </w:pPr>
          </w:p>
        </w:tc>
        <w:tc>
          <w:tcPr>
            <w:tcW w:w="664" w:type="dxa"/>
            <w:tcBorders>
              <w:right w:val="single" w:sz="8" w:space="0" w:color="auto"/>
            </w:tcBorders>
          </w:tcPr>
          <w:p w14:paraId="0A5DBE2F" w14:textId="77777777" w:rsidR="00C00478" w:rsidRDefault="00C00478" w:rsidP="00632D06">
            <w:pPr>
              <w:pStyle w:val="a7"/>
              <w:spacing w:line="440" w:lineRule="exact"/>
              <w:ind w:left="260" w:hanging="82"/>
              <w:jc w:val="center"/>
              <w:rPr>
                <w:rFonts w:ascii="宋体" w:hAnsi="宋体" w:cs="宋体"/>
              </w:rPr>
            </w:pPr>
          </w:p>
        </w:tc>
        <w:tc>
          <w:tcPr>
            <w:tcW w:w="716" w:type="dxa"/>
            <w:tcBorders>
              <w:right w:val="single" w:sz="8" w:space="0" w:color="auto"/>
            </w:tcBorders>
          </w:tcPr>
          <w:p w14:paraId="4955B603" w14:textId="77777777" w:rsidR="00C00478" w:rsidRDefault="00C00478" w:rsidP="00632D06">
            <w:pPr>
              <w:pStyle w:val="a7"/>
              <w:spacing w:line="440" w:lineRule="exact"/>
              <w:ind w:left="260" w:hanging="82"/>
              <w:jc w:val="center"/>
              <w:rPr>
                <w:rFonts w:ascii="宋体" w:hAnsi="宋体" w:cs="宋体"/>
              </w:rPr>
            </w:pPr>
          </w:p>
        </w:tc>
        <w:tc>
          <w:tcPr>
            <w:tcW w:w="900" w:type="dxa"/>
            <w:tcBorders>
              <w:right w:val="single" w:sz="8" w:space="0" w:color="auto"/>
            </w:tcBorders>
          </w:tcPr>
          <w:p w14:paraId="78347FFB" w14:textId="77777777" w:rsidR="00C00478" w:rsidRDefault="00C00478" w:rsidP="00632D06">
            <w:pPr>
              <w:pStyle w:val="a7"/>
              <w:spacing w:line="440" w:lineRule="exact"/>
              <w:ind w:left="260" w:hanging="82"/>
              <w:jc w:val="center"/>
              <w:rPr>
                <w:rFonts w:ascii="宋体" w:hAnsi="宋体" w:cs="宋体"/>
              </w:rPr>
            </w:pPr>
          </w:p>
        </w:tc>
        <w:tc>
          <w:tcPr>
            <w:tcW w:w="1905" w:type="dxa"/>
            <w:tcBorders>
              <w:right w:val="single" w:sz="8" w:space="0" w:color="auto"/>
            </w:tcBorders>
          </w:tcPr>
          <w:p w14:paraId="111EB9CC" w14:textId="77777777" w:rsidR="00C00478" w:rsidRDefault="00C00478" w:rsidP="00632D06">
            <w:pPr>
              <w:pStyle w:val="a7"/>
              <w:spacing w:line="440" w:lineRule="exact"/>
              <w:ind w:left="260" w:hanging="82"/>
              <w:jc w:val="center"/>
              <w:rPr>
                <w:rFonts w:ascii="宋体" w:hAnsi="宋体" w:cs="宋体"/>
              </w:rPr>
            </w:pPr>
          </w:p>
        </w:tc>
        <w:tc>
          <w:tcPr>
            <w:tcW w:w="1029" w:type="dxa"/>
            <w:tcBorders>
              <w:right w:val="single" w:sz="8" w:space="0" w:color="auto"/>
            </w:tcBorders>
          </w:tcPr>
          <w:p w14:paraId="62CA7317" w14:textId="77777777" w:rsidR="00C00478" w:rsidRDefault="00C00478" w:rsidP="00632D06">
            <w:pPr>
              <w:pStyle w:val="a7"/>
              <w:spacing w:line="440" w:lineRule="exact"/>
              <w:ind w:left="260" w:hanging="82"/>
              <w:jc w:val="center"/>
              <w:rPr>
                <w:rFonts w:ascii="宋体" w:hAnsi="宋体" w:cs="宋体"/>
              </w:rPr>
            </w:pPr>
          </w:p>
        </w:tc>
      </w:tr>
    </w:tbl>
    <w:p w14:paraId="33B82D95" w14:textId="77777777" w:rsidR="00126004" w:rsidRDefault="00126004">
      <w:pPr>
        <w:ind w:leftChars="0" w:left="178" w:firstLineChars="0" w:firstLine="0"/>
      </w:pPr>
    </w:p>
    <w:p w14:paraId="3BB97C41" w14:textId="77777777" w:rsidR="00C00478" w:rsidRDefault="00C00478" w:rsidP="00C00478">
      <w:pPr>
        <w:ind w:left="178" w:firstLineChars="2100" w:firstLine="5040"/>
        <w:rPr>
          <w:rFonts w:ascii="宋体" w:hAnsi="宋体" w:cs="宋体"/>
          <w:sz w:val="24"/>
          <w:szCs w:val="32"/>
          <w:u w:val="single"/>
        </w:rPr>
      </w:pPr>
      <w:r>
        <w:rPr>
          <w:rFonts w:ascii="宋体" w:hAnsi="宋体" w:cs="宋体" w:hint="eastAsia"/>
          <w:sz w:val="24"/>
          <w:szCs w:val="32"/>
        </w:rPr>
        <w:t>投标人名称：</w:t>
      </w:r>
      <w:r>
        <w:rPr>
          <w:rFonts w:ascii="宋体" w:hAnsi="宋体" w:cs="宋体" w:hint="eastAsia"/>
          <w:sz w:val="24"/>
          <w:szCs w:val="32"/>
          <w:u w:val="single"/>
        </w:rPr>
        <w:t xml:space="preserve">        （公章）</w:t>
      </w:r>
    </w:p>
    <w:p w14:paraId="55E09C42" w14:textId="77777777" w:rsidR="00C00478" w:rsidRDefault="00C00478" w:rsidP="00C00478">
      <w:pPr>
        <w:ind w:left="272" w:hanging="94"/>
        <w:rPr>
          <w:rFonts w:ascii="宋体" w:hAnsi="宋体" w:cs="宋体"/>
          <w:sz w:val="24"/>
          <w:szCs w:val="32"/>
        </w:rPr>
      </w:pPr>
    </w:p>
    <w:p w14:paraId="24D7773B" w14:textId="77777777" w:rsidR="00C00478" w:rsidRDefault="00C00478" w:rsidP="00C00478">
      <w:pPr>
        <w:ind w:left="272" w:hanging="94"/>
        <w:rPr>
          <w:rFonts w:ascii="宋体" w:hAnsi="宋体" w:cs="宋体"/>
        </w:rPr>
      </w:pPr>
      <w:r>
        <w:rPr>
          <w:rFonts w:ascii="宋体" w:hAnsi="宋体" w:cs="宋体" w:hint="eastAsia"/>
          <w:sz w:val="24"/>
          <w:szCs w:val="32"/>
        </w:rPr>
        <w:t xml:space="preserve">                                          日期：</w:t>
      </w:r>
      <w:r>
        <w:rPr>
          <w:rFonts w:ascii="宋体" w:hAnsi="宋体" w:cs="宋体" w:hint="eastAsia"/>
        </w:rPr>
        <w:t>年月日</w:t>
      </w:r>
    </w:p>
    <w:p w14:paraId="7905D172" w14:textId="77777777" w:rsidR="00EB4CD6" w:rsidRDefault="00EB4CD6" w:rsidP="00C00478">
      <w:pPr>
        <w:pStyle w:val="3"/>
        <w:ind w:left="260" w:hanging="82"/>
        <w:jc w:val="center"/>
        <w:rPr>
          <w:rFonts w:ascii="宋体" w:hAnsi="宋体" w:cs="宋体"/>
        </w:rPr>
      </w:pPr>
      <w:bookmarkStart w:id="191" w:name="_Toc28049"/>
      <w:bookmarkStart w:id="192" w:name="_Toc13444"/>
      <w:bookmarkStart w:id="193" w:name="_Toc24869"/>
      <w:bookmarkStart w:id="194" w:name="_Toc25222"/>
      <w:bookmarkStart w:id="195" w:name="_Toc6233"/>
      <w:bookmarkStart w:id="196" w:name="_Toc1949"/>
      <w:bookmarkStart w:id="197" w:name="_Toc28205"/>
      <w:bookmarkStart w:id="198" w:name="_Toc4791"/>
      <w:bookmarkStart w:id="199" w:name="_Toc3266"/>
      <w:bookmarkStart w:id="200" w:name="_Toc8205"/>
      <w:bookmarkStart w:id="201" w:name="_Toc18869"/>
      <w:bookmarkStart w:id="202" w:name="_Toc18690"/>
      <w:bookmarkStart w:id="203" w:name="_Toc106960845"/>
    </w:p>
    <w:p w14:paraId="6F40F966" w14:textId="77777777" w:rsidR="00EB4CD6" w:rsidRDefault="00EB4CD6">
      <w:pPr>
        <w:widowControl/>
        <w:spacing w:line="240" w:lineRule="auto"/>
        <w:ind w:leftChars="0" w:left="0" w:firstLineChars="0" w:firstLine="0"/>
        <w:jc w:val="left"/>
        <w:rPr>
          <w:rFonts w:ascii="宋体" w:hAnsi="宋体" w:cs="宋体"/>
          <w:b/>
          <w:bCs/>
          <w:szCs w:val="32"/>
        </w:rPr>
      </w:pPr>
      <w:r>
        <w:rPr>
          <w:rFonts w:ascii="宋体" w:hAnsi="宋体" w:cs="宋体"/>
        </w:rPr>
        <w:br w:type="page"/>
      </w:r>
    </w:p>
    <w:p w14:paraId="2AACA8FB" w14:textId="77777777" w:rsidR="00C00478" w:rsidRDefault="00C00478" w:rsidP="00C00478">
      <w:pPr>
        <w:pStyle w:val="3"/>
        <w:ind w:left="260" w:hanging="82"/>
        <w:jc w:val="center"/>
        <w:rPr>
          <w:rFonts w:ascii="宋体" w:hAnsi="宋体" w:cs="宋体"/>
        </w:rPr>
      </w:pPr>
      <w:r>
        <w:rPr>
          <w:rFonts w:ascii="宋体" w:hAnsi="宋体" w:cs="宋体" w:hint="eastAsia"/>
        </w:rPr>
        <w:lastRenderedPageBreak/>
        <w:t>12、相关证明材料</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3CDB6074" w14:textId="77777777" w:rsidR="00C00478" w:rsidRDefault="00C00478" w:rsidP="00C00478">
      <w:pPr>
        <w:ind w:left="303" w:hanging="125"/>
        <w:rPr>
          <w:rFonts w:ascii="宋体" w:hAnsi="宋体" w:cs="宋体"/>
          <w:sz w:val="32"/>
        </w:rPr>
      </w:pPr>
    </w:p>
    <w:p w14:paraId="47100F9E" w14:textId="77777777" w:rsidR="00C00478" w:rsidRDefault="00C00478" w:rsidP="00C00478">
      <w:pPr>
        <w:ind w:left="272" w:hanging="94"/>
        <w:jc w:val="left"/>
        <w:rPr>
          <w:rFonts w:ascii="宋体" w:hAnsi="宋体" w:cs="宋体"/>
          <w:sz w:val="24"/>
        </w:rPr>
      </w:pPr>
      <w:r>
        <w:rPr>
          <w:rFonts w:ascii="宋体" w:hAnsi="宋体" w:cs="宋体" w:hint="eastAsia"/>
          <w:sz w:val="24"/>
        </w:rPr>
        <w:t>1、营业执照、组织机构代码、税务登记证、年度财务审计报告、其他相关证明材料等</w:t>
      </w:r>
    </w:p>
    <w:p w14:paraId="4E33F332" w14:textId="77777777" w:rsidR="00C00478" w:rsidRDefault="00C00478" w:rsidP="00C00478">
      <w:pPr>
        <w:ind w:left="264" w:hanging="86"/>
        <w:rPr>
          <w:rFonts w:ascii="宋体" w:hAnsi="宋体" w:cs="宋体"/>
          <w:sz w:val="28"/>
        </w:rPr>
      </w:pPr>
      <w:r>
        <w:rPr>
          <w:rFonts w:ascii="宋体" w:hAnsi="宋体" w:cs="宋体" w:hint="eastAsia"/>
          <w:sz w:val="22"/>
        </w:rPr>
        <w:t>2、获奖证书等证明材料（如有）</w:t>
      </w:r>
    </w:p>
    <w:p w14:paraId="3A0593FD" w14:textId="77777777" w:rsidR="00126004" w:rsidRDefault="00126004">
      <w:pPr>
        <w:ind w:leftChars="0" w:left="178" w:firstLineChars="0" w:firstLine="0"/>
      </w:pPr>
    </w:p>
    <w:p w14:paraId="030B2E0D" w14:textId="77777777" w:rsidR="009D5BB8" w:rsidRDefault="009D5BB8">
      <w:pPr>
        <w:widowControl/>
        <w:spacing w:line="240" w:lineRule="auto"/>
        <w:ind w:leftChars="0" w:left="0" w:firstLineChars="0" w:firstLine="0"/>
        <w:jc w:val="left"/>
        <w:rPr>
          <w:color w:val="000000"/>
          <w:sz w:val="36"/>
          <w:szCs w:val="36"/>
        </w:rPr>
      </w:pPr>
    </w:p>
    <w:p w14:paraId="5EF253BB" w14:textId="77777777" w:rsidR="009D5BB8" w:rsidRDefault="009D5BB8">
      <w:pPr>
        <w:ind w:leftChars="0" w:left="140" w:hanging="140"/>
        <w:rPr>
          <w:color w:val="000000"/>
          <w:sz w:val="36"/>
          <w:szCs w:val="36"/>
        </w:rPr>
      </w:pPr>
    </w:p>
    <w:p w14:paraId="118310D2"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6C28F146" w14:textId="77777777" w:rsidR="00C00478" w:rsidRDefault="00C00478" w:rsidP="00C00478">
      <w:pPr>
        <w:pStyle w:val="3"/>
        <w:ind w:left="260" w:hanging="82"/>
        <w:jc w:val="center"/>
        <w:rPr>
          <w:rFonts w:ascii="宋体" w:hAnsi="宋体" w:cs="宋体"/>
        </w:rPr>
      </w:pPr>
      <w:bookmarkStart w:id="204" w:name="_Toc9296"/>
      <w:bookmarkStart w:id="205" w:name="_Toc22978"/>
      <w:bookmarkStart w:id="206" w:name="_Toc12230"/>
      <w:bookmarkStart w:id="207" w:name="_Toc24086"/>
      <w:bookmarkStart w:id="208" w:name="_Toc272"/>
      <w:bookmarkStart w:id="209" w:name="_Toc6453"/>
      <w:bookmarkStart w:id="210" w:name="_Toc32541"/>
      <w:bookmarkStart w:id="211" w:name="_Toc9466"/>
      <w:bookmarkStart w:id="212" w:name="_Toc17272"/>
      <w:bookmarkStart w:id="213" w:name="_Toc106960846"/>
      <w:r>
        <w:rPr>
          <w:rFonts w:ascii="宋体" w:hAnsi="宋体" w:cs="宋体" w:hint="eastAsia"/>
        </w:rPr>
        <w:lastRenderedPageBreak/>
        <w:t>13、</w:t>
      </w:r>
      <w:bookmarkEnd w:id="204"/>
      <w:bookmarkEnd w:id="205"/>
      <w:bookmarkEnd w:id="206"/>
      <w:r>
        <w:rPr>
          <w:rFonts w:ascii="宋体" w:hAnsi="宋体" w:cs="宋体" w:hint="eastAsia"/>
        </w:rPr>
        <w:t>中小企业声明函（工程、服务）</w:t>
      </w:r>
      <w:bookmarkEnd w:id="207"/>
      <w:bookmarkEnd w:id="208"/>
      <w:bookmarkEnd w:id="209"/>
      <w:bookmarkEnd w:id="210"/>
      <w:bookmarkEnd w:id="211"/>
      <w:bookmarkEnd w:id="212"/>
      <w:bookmarkEnd w:id="213"/>
    </w:p>
    <w:p w14:paraId="79BCF1FA" w14:textId="77777777" w:rsidR="00C00478" w:rsidRDefault="00C00478" w:rsidP="00C00478">
      <w:pPr>
        <w:autoSpaceDN w:val="0"/>
        <w:spacing w:line="520" w:lineRule="atLeast"/>
        <w:ind w:left="260" w:hanging="82"/>
        <w:rPr>
          <w:rFonts w:ascii="宋体" w:hAnsi="宋体" w:cs="宋体"/>
          <w:szCs w:val="21"/>
        </w:rPr>
      </w:pPr>
      <w:r>
        <w:rPr>
          <w:rFonts w:ascii="宋体" w:hAnsi="宋体" w:cs="宋体" w:hint="eastAsia"/>
          <w:szCs w:val="21"/>
        </w:rPr>
        <w:t>本公司郑重声明，根据《政府采购促进中小企业发展管理办法》（财库﹝2020﹞46 号）的规定，本公司参加</w:t>
      </w:r>
      <w:r>
        <w:rPr>
          <w:rFonts w:ascii="宋体" w:hAnsi="宋体" w:cs="宋体" w:hint="eastAsia"/>
          <w:szCs w:val="21"/>
          <w:u w:val="single"/>
        </w:rPr>
        <w:t xml:space="preserve">           （单位名称）</w:t>
      </w:r>
      <w:r>
        <w:rPr>
          <w:rFonts w:ascii="宋体" w:hAnsi="宋体" w:cs="宋体" w:hint="eastAsia"/>
          <w:szCs w:val="21"/>
        </w:rPr>
        <w:t xml:space="preserve">的（项目名称）采购活动，工程的施工单位全部为符合政策要求的中小企业（或者：服务全部由符合政策要求的中小企业承接）。相关企业（含联合 体中的中小企业、签订分包意向协议的中小企业）的具体情况如下： </w:t>
      </w:r>
    </w:p>
    <w:p w14:paraId="609C0538" w14:textId="77777777" w:rsidR="00C00478" w:rsidRDefault="00C00478" w:rsidP="00C00478">
      <w:pPr>
        <w:autoSpaceDN w:val="0"/>
        <w:spacing w:line="520" w:lineRule="atLeast"/>
        <w:ind w:left="260" w:hanging="82"/>
        <w:rPr>
          <w:rFonts w:ascii="宋体" w:hAnsi="宋体" w:cs="宋体"/>
          <w:szCs w:val="21"/>
          <w:u w:val="single"/>
        </w:rPr>
      </w:pPr>
      <w:r>
        <w:rPr>
          <w:rFonts w:ascii="宋体" w:hAnsi="宋体" w:cs="宋体" w:hint="eastAsia"/>
          <w:szCs w:val="21"/>
        </w:rPr>
        <w:t>1.</w:t>
      </w:r>
      <w:r>
        <w:rPr>
          <w:rFonts w:ascii="宋体" w:hAnsi="宋体" w:cs="宋体" w:hint="eastAsia"/>
          <w:szCs w:val="21"/>
          <w:u w:val="single"/>
        </w:rPr>
        <w:t xml:space="preserve">            （标的名称） </w:t>
      </w:r>
      <w:r>
        <w:rPr>
          <w:rFonts w:ascii="宋体" w:hAnsi="宋体" w:cs="宋体" w:hint="eastAsia"/>
          <w:szCs w:val="21"/>
        </w:rPr>
        <w:t>，属于</w:t>
      </w:r>
      <w:r>
        <w:rPr>
          <w:rFonts w:ascii="宋体" w:hAnsi="宋体" w:cs="宋体" w:hint="eastAsia"/>
          <w:szCs w:val="21"/>
          <w:u w:val="single"/>
        </w:rPr>
        <w:t>（采购文件中明确的所属行业）</w:t>
      </w:r>
      <w:r>
        <w:rPr>
          <w:rFonts w:ascii="宋体" w:hAnsi="宋体" w:cs="宋体" w:hint="eastAsia"/>
          <w:szCs w:val="21"/>
        </w:rPr>
        <w:t>行业；承建（承接）企业为</w:t>
      </w:r>
      <w:r>
        <w:rPr>
          <w:rFonts w:ascii="宋体" w:hAnsi="宋体" w:cs="宋体" w:hint="eastAsia"/>
          <w:szCs w:val="21"/>
          <w:u w:val="single"/>
        </w:rPr>
        <w:t xml:space="preserve">（企业名称）       </w:t>
      </w:r>
      <w:r>
        <w:rPr>
          <w:rFonts w:ascii="宋体" w:hAnsi="宋体" w:cs="宋体" w:hint="eastAsia"/>
          <w:szCs w:val="21"/>
        </w:rPr>
        <w:t>，从业人员人，营业收入为 万元，资产总额为 万元</w:t>
      </w:r>
      <w:r>
        <w:rPr>
          <w:rFonts w:ascii="宋体" w:hAnsi="宋体" w:cs="宋体" w:hint="eastAsia"/>
          <w:szCs w:val="21"/>
          <w:vertAlign w:val="superscript"/>
        </w:rPr>
        <w:t>1</w:t>
      </w:r>
      <w:r>
        <w:rPr>
          <w:rFonts w:ascii="宋体" w:hAnsi="宋体" w:cs="宋体" w:hint="eastAsia"/>
          <w:szCs w:val="21"/>
        </w:rPr>
        <w:t xml:space="preserve">，属于 </w:t>
      </w:r>
      <w:r>
        <w:rPr>
          <w:rFonts w:ascii="宋体" w:hAnsi="宋体" w:cs="宋体" w:hint="eastAsia"/>
          <w:szCs w:val="21"/>
          <w:u w:val="single"/>
        </w:rPr>
        <w:t xml:space="preserve"> （中型企业、小型企业、微型企业）； </w:t>
      </w:r>
    </w:p>
    <w:p w14:paraId="5C8129DB" w14:textId="77777777" w:rsidR="00C00478" w:rsidRDefault="00C00478" w:rsidP="00C00478">
      <w:pPr>
        <w:autoSpaceDN w:val="0"/>
        <w:spacing w:line="520" w:lineRule="atLeast"/>
        <w:ind w:left="260" w:hanging="82"/>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（标的名称）</w:t>
      </w:r>
      <w:r>
        <w:rPr>
          <w:rFonts w:ascii="宋体" w:hAnsi="宋体" w:cs="宋体" w:hint="eastAsia"/>
          <w:szCs w:val="21"/>
        </w:rPr>
        <w:t xml:space="preserve"> ，属于</w:t>
      </w:r>
      <w:r>
        <w:rPr>
          <w:rFonts w:ascii="宋体" w:hAnsi="宋体" w:cs="宋体" w:hint="eastAsia"/>
          <w:szCs w:val="21"/>
          <w:u w:val="single"/>
        </w:rPr>
        <w:t xml:space="preserve">（采购文件中明确的所属行业）  </w:t>
      </w:r>
      <w:r>
        <w:rPr>
          <w:rFonts w:ascii="宋体" w:hAnsi="宋体" w:cs="宋体" w:hint="eastAsia"/>
          <w:szCs w:val="21"/>
        </w:rPr>
        <w:t xml:space="preserve">行业；承建（承接）企业为 </w:t>
      </w:r>
      <w:r>
        <w:rPr>
          <w:rFonts w:ascii="宋体" w:hAnsi="宋体" w:cs="宋体" w:hint="eastAsia"/>
          <w:szCs w:val="21"/>
          <w:u w:val="single"/>
        </w:rPr>
        <w:t xml:space="preserve">     （企业名称）       </w:t>
      </w:r>
      <w:r>
        <w:rPr>
          <w:rFonts w:ascii="宋体" w:hAnsi="宋体" w:cs="宋体" w:hint="eastAsia"/>
          <w:szCs w:val="21"/>
        </w:rPr>
        <w:t xml:space="preserve">，从业人员人，营业收入为万元，资产总额为万元，属于（中型企业、小型企业、微型企业）； </w:t>
      </w:r>
    </w:p>
    <w:p w14:paraId="622FA1B4" w14:textId="77777777" w:rsidR="00C00478" w:rsidRDefault="00C00478" w:rsidP="00C00478">
      <w:pPr>
        <w:autoSpaceDN w:val="0"/>
        <w:spacing w:line="520" w:lineRule="atLeast"/>
        <w:ind w:left="260" w:hanging="82"/>
        <w:rPr>
          <w:rFonts w:ascii="宋体" w:hAnsi="宋体" w:cs="宋体"/>
          <w:szCs w:val="21"/>
        </w:rPr>
      </w:pPr>
      <w:r>
        <w:rPr>
          <w:rFonts w:ascii="宋体" w:hAnsi="宋体" w:cs="宋体" w:hint="eastAsia"/>
          <w:szCs w:val="21"/>
        </w:rPr>
        <w:t>……</w:t>
      </w:r>
    </w:p>
    <w:p w14:paraId="585B6CDA" w14:textId="77777777" w:rsidR="00C00478" w:rsidRDefault="00C00478" w:rsidP="00C00478">
      <w:pPr>
        <w:autoSpaceDN w:val="0"/>
        <w:spacing w:line="520" w:lineRule="atLeast"/>
        <w:ind w:left="260" w:hanging="82"/>
        <w:rPr>
          <w:rFonts w:ascii="宋体" w:hAnsi="宋体" w:cs="宋体"/>
          <w:szCs w:val="21"/>
        </w:rPr>
      </w:pPr>
      <w:r>
        <w:rPr>
          <w:rFonts w:ascii="宋体" w:hAnsi="宋体" w:cs="宋体" w:hint="eastAsia"/>
          <w:szCs w:val="21"/>
        </w:rPr>
        <w:t>以上企业，不属于大企业的分支机构，不存在控股股东为大企业的情形，也不存在与大企业的负责人为同一人的情形。</w:t>
      </w:r>
    </w:p>
    <w:p w14:paraId="466BC7B4" w14:textId="77777777" w:rsidR="00C00478" w:rsidRDefault="00C00478" w:rsidP="00C00478">
      <w:pPr>
        <w:autoSpaceDN w:val="0"/>
        <w:spacing w:line="520" w:lineRule="atLeast"/>
        <w:ind w:left="260" w:hanging="82"/>
        <w:rPr>
          <w:rFonts w:ascii="宋体" w:hAnsi="宋体" w:cs="宋体"/>
          <w:szCs w:val="21"/>
        </w:rPr>
      </w:pPr>
      <w:r>
        <w:rPr>
          <w:rFonts w:ascii="宋体" w:hAnsi="宋体" w:cs="宋体" w:hint="eastAsia"/>
          <w:szCs w:val="21"/>
        </w:rPr>
        <w:t xml:space="preserve">本企业对上述声明内容的真实性负责。如有虚假，将依法承担相应责任。 </w:t>
      </w:r>
    </w:p>
    <w:p w14:paraId="2FD91C6F" w14:textId="77777777" w:rsidR="00C00478" w:rsidRDefault="00C00478" w:rsidP="00C00478">
      <w:pPr>
        <w:autoSpaceDN w:val="0"/>
        <w:spacing w:line="520" w:lineRule="atLeast"/>
        <w:ind w:left="260" w:hanging="82"/>
        <w:rPr>
          <w:rFonts w:ascii="宋体" w:hAnsi="宋体" w:cs="宋体"/>
          <w:szCs w:val="21"/>
        </w:rPr>
      </w:pPr>
    </w:p>
    <w:p w14:paraId="37249236" w14:textId="77777777" w:rsidR="00C00478" w:rsidRDefault="00C00478" w:rsidP="00C00478">
      <w:pPr>
        <w:widowControl/>
        <w:ind w:left="272" w:hanging="94"/>
        <w:jc w:val="left"/>
        <w:rPr>
          <w:rFonts w:ascii="宋体" w:hAnsi="宋体" w:cs="宋体"/>
          <w:kern w:val="0"/>
          <w:sz w:val="24"/>
        </w:rPr>
      </w:pPr>
    </w:p>
    <w:p w14:paraId="1109EAD3" w14:textId="77777777" w:rsidR="00C00478" w:rsidRDefault="00C00478" w:rsidP="00C00478">
      <w:pPr>
        <w:widowControl/>
        <w:ind w:left="272" w:hanging="94"/>
        <w:jc w:val="left"/>
        <w:rPr>
          <w:rFonts w:ascii="宋体" w:hAnsi="宋体" w:cs="宋体"/>
          <w:kern w:val="0"/>
          <w:sz w:val="24"/>
        </w:rPr>
      </w:pPr>
    </w:p>
    <w:p w14:paraId="448265E3" w14:textId="77777777" w:rsidR="00C00478" w:rsidRDefault="00C00478" w:rsidP="00C00478">
      <w:pPr>
        <w:widowControl/>
        <w:ind w:left="248" w:hanging="70"/>
        <w:rPr>
          <w:rFonts w:ascii="宋体" w:hAnsi="宋体" w:cs="宋体"/>
          <w:kern w:val="0"/>
          <w:sz w:val="18"/>
          <w:szCs w:val="18"/>
        </w:rPr>
      </w:pPr>
      <w:r>
        <w:rPr>
          <w:rFonts w:ascii="宋体" w:hAnsi="宋体" w:cs="宋体" w:hint="eastAsia"/>
          <w:b/>
          <w:bCs/>
          <w:kern w:val="0"/>
          <w:sz w:val="18"/>
          <w:szCs w:val="18"/>
        </w:rPr>
        <w:t>备注：①从业人员、营业收入、资产总额填报上一年度数据，无上</w:t>
      </w:r>
      <w:proofErr w:type="gramStart"/>
      <w:r>
        <w:rPr>
          <w:rFonts w:ascii="宋体" w:hAnsi="宋体" w:cs="宋体" w:hint="eastAsia"/>
          <w:b/>
          <w:bCs/>
          <w:kern w:val="0"/>
          <w:sz w:val="18"/>
          <w:szCs w:val="18"/>
        </w:rPr>
        <w:t>一</w:t>
      </w:r>
      <w:proofErr w:type="gramEnd"/>
      <w:r>
        <w:rPr>
          <w:rFonts w:ascii="宋体" w:hAnsi="宋体" w:cs="宋体" w:hint="eastAsia"/>
          <w:b/>
          <w:bCs/>
          <w:kern w:val="0"/>
          <w:sz w:val="18"/>
          <w:szCs w:val="18"/>
        </w:rPr>
        <w:t>年度数据的新成立企业可不填报</w:t>
      </w:r>
    </w:p>
    <w:p w14:paraId="598B8902" w14:textId="77777777" w:rsidR="00C00478" w:rsidRDefault="00C00478" w:rsidP="00C00478">
      <w:pPr>
        <w:widowControl/>
        <w:ind w:left="248" w:hanging="70"/>
        <w:rPr>
          <w:rFonts w:ascii="宋体" w:hAnsi="宋体" w:cs="宋体"/>
          <w:b/>
          <w:bCs/>
          <w:kern w:val="0"/>
          <w:sz w:val="18"/>
          <w:szCs w:val="18"/>
        </w:rPr>
      </w:pPr>
      <w:r>
        <w:rPr>
          <w:rFonts w:ascii="宋体" w:hAnsi="宋体" w:cs="宋体" w:hint="eastAsia"/>
          <w:b/>
          <w:bCs/>
          <w:kern w:val="0"/>
          <w:sz w:val="18"/>
          <w:szCs w:val="18"/>
        </w:rPr>
        <w:t>②供应商为非中小微企业单位的，可不提供此声明。</w:t>
      </w:r>
    </w:p>
    <w:p w14:paraId="5913FFDF" w14:textId="77777777" w:rsidR="00C00478" w:rsidRDefault="00C00478" w:rsidP="00C00478">
      <w:pPr>
        <w:widowControl/>
        <w:ind w:left="248" w:hanging="70"/>
        <w:rPr>
          <w:rFonts w:ascii="宋体" w:hAnsi="宋体" w:cs="宋体"/>
          <w:b/>
          <w:bCs/>
          <w:kern w:val="0"/>
          <w:sz w:val="18"/>
          <w:szCs w:val="18"/>
        </w:rPr>
      </w:pPr>
      <w:r>
        <w:rPr>
          <w:rFonts w:ascii="宋体" w:hAnsi="宋体" w:cs="宋体" w:hint="eastAsia"/>
          <w:b/>
          <w:bCs/>
          <w:kern w:val="0"/>
          <w:sz w:val="18"/>
          <w:szCs w:val="18"/>
        </w:rPr>
        <w:t>③供应商提供《中小企业声明函》内容不实的，属于“隐瞒真实情况，提供虚假资料的” 情形，依照有关规定追究相应责任。</w:t>
      </w:r>
    </w:p>
    <w:p w14:paraId="6F4BE84C" w14:textId="77777777" w:rsidR="00C00478" w:rsidRDefault="00C00478" w:rsidP="00C00478">
      <w:pPr>
        <w:autoSpaceDN w:val="0"/>
        <w:spacing w:line="520" w:lineRule="atLeast"/>
        <w:ind w:left="260" w:hanging="82"/>
        <w:rPr>
          <w:rFonts w:ascii="宋体" w:hAnsi="宋体" w:cs="宋体"/>
        </w:rPr>
      </w:pPr>
    </w:p>
    <w:p w14:paraId="4E1BA717" w14:textId="77777777" w:rsidR="00C00478" w:rsidRDefault="00C00478" w:rsidP="00C00478">
      <w:pPr>
        <w:autoSpaceDN w:val="0"/>
        <w:spacing w:line="520" w:lineRule="atLeast"/>
        <w:ind w:left="260" w:hanging="82"/>
        <w:jc w:val="center"/>
        <w:rPr>
          <w:rFonts w:ascii="宋体" w:hAnsi="宋体" w:cs="宋体"/>
        </w:rPr>
      </w:pPr>
      <w:r>
        <w:rPr>
          <w:rFonts w:ascii="宋体" w:hAnsi="宋体" w:cs="宋体" w:hint="eastAsia"/>
        </w:rPr>
        <w:t xml:space="preserve">                    企业名称（盖章）：</w:t>
      </w:r>
    </w:p>
    <w:p w14:paraId="15E60462" w14:textId="77777777" w:rsidR="00C00478" w:rsidRDefault="00C00478" w:rsidP="00C00478">
      <w:pPr>
        <w:autoSpaceDN w:val="0"/>
        <w:spacing w:line="520" w:lineRule="atLeast"/>
        <w:ind w:left="260" w:hanging="82"/>
        <w:jc w:val="center"/>
        <w:rPr>
          <w:rFonts w:ascii="宋体" w:hAnsi="宋体" w:cs="宋体"/>
          <w:kern w:val="0"/>
        </w:rPr>
      </w:pPr>
      <w:r>
        <w:rPr>
          <w:rFonts w:ascii="宋体" w:hAnsi="宋体" w:cs="宋体" w:hint="eastAsia"/>
        </w:rPr>
        <w:t xml:space="preserve">        日 期：</w:t>
      </w:r>
    </w:p>
    <w:p w14:paraId="3442F413" w14:textId="77777777" w:rsidR="00C00478" w:rsidRDefault="00C00478">
      <w:pPr>
        <w:ind w:leftChars="0" w:left="140" w:hanging="140"/>
        <w:rPr>
          <w:color w:val="000000"/>
          <w:sz w:val="36"/>
          <w:szCs w:val="36"/>
        </w:rPr>
      </w:pPr>
    </w:p>
    <w:p w14:paraId="079A59E4" w14:textId="77777777" w:rsidR="00C00478" w:rsidRDefault="00C00478">
      <w:pPr>
        <w:widowControl/>
        <w:spacing w:line="240" w:lineRule="auto"/>
        <w:ind w:leftChars="0" w:left="0" w:firstLineChars="0" w:firstLine="0"/>
        <w:jc w:val="left"/>
        <w:rPr>
          <w:color w:val="000000"/>
          <w:sz w:val="36"/>
          <w:szCs w:val="36"/>
        </w:rPr>
      </w:pPr>
      <w:r>
        <w:rPr>
          <w:color w:val="000000"/>
          <w:sz w:val="36"/>
          <w:szCs w:val="36"/>
        </w:rPr>
        <w:br w:type="page"/>
      </w:r>
    </w:p>
    <w:p w14:paraId="47774343" w14:textId="77777777" w:rsidR="00C00478" w:rsidRDefault="00C00478" w:rsidP="00C00478">
      <w:pPr>
        <w:pStyle w:val="3"/>
        <w:ind w:left="260" w:hanging="82"/>
        <w:jc w:val="center"/>
        <w:rPr>
          <w:rFonts w:ascii="宋体" w:hAnsi="宋体" w:cs="宋体"/>
        </w:rPr>
      </w:pPr>
      <w:bookmarkStart w:id="214" w:name="_Toc14604"/>
      <w:bookmarkStart w:id="215" w:name="_Toc14462"/>
      <w:bookmarkStart w:id="216" w:name="_Toc1712"/>
      <w:bookmarkStart w:id="217" w:name="_Toc2309"/>
      <w:bookmarkStart w:id="218" w:name="_Toc12870"/>
      <w:bookmarkStart w:id="219" w:name="_Toc25668"/>
      <w:bookmarkStart w:id="220" w:name="_Toc25346"/>
      <w:bookmarkStart w:id="221" w:name="_Toc19058"/>
      <w:bookmarkStart w:id="222" w:name="_Toc25044"/>
      <w:bookmarkStart w:id="223" w:name="_Toc9201"/>
      <w:bookmarkStart w:id="224" w:name="_Toc106960847"/>
      <w:bookmarkStart w:id="225" w:name="_Hlk106898355"/>
      <w:r>
        <w:rPr>
          <w:rFonts w:ascii="宋体" w:hAnsi="宋体" w:cs="宋体" w:hint="eastAsia"/>
        </w:rPr>
        <w:lastRenderedPageBreak/>
        <w:t>14、监狱企业证明文件</w:t>
      </w:r>
      <w:bookmarkEnd w:id="214"/>
      <w:bookmarkEnd w:id="215"/>
      <w:bookmarkEnd w:id="216"/>
      <w:bookmarkEnd w:id="217"/>
      <w:bookmarkEnd w:id="218"/>
      <w:bookmarkEnd w:id="219"/>
      <w:bookmarkEnd w:id="220"/>
      <w:bookmarkEnd w:id="221"/>
      <w:bookmarkEnd w:id="222"/>
      <w:bookmarkEnd w:id="223"/>
      <w:bookmarkEnd w:id="224"/>
    </w:p>
    <w:p w14:paraId="455C4D76" w14:textId="77777777" w:rsidR="00C00478" w:rsidRDefault="00C00478" w:rsidP="00C00478">
      <w:pPr>
        <w:ind w:left="303" w:hanging="125"/>
        <w:jc w:val="center"/>
        <w:rPr>
          <w:rFonts w:ascii="宋体" w:hAnsi="宋体" w:cs="宋体"/>
          <w:sz w:val="32"/>
        </w:rPr>
      </w:pPr>
    </w:p>
    <w:p w14:paraId="011485D5" w14:textId="77777777" w:rsidR="00C00478" w:rsidRDefault="00C00478" w:rsidP="00C00478">
      <w:pPr>
        <w:ind w:left="303" w:hanging="125"/>
        <w:rPr>
          <w:rFonts w:ascii="宋体" w:hAnsi="宋体" w:cs="宋体"/>
          <w:sz w:val="32"/>
        </w:rPr>
      </w:pPr>
    </w:p>
    <w:p w14:paraId="0B5EE751" w14:textId="77777777" w:rsidR="00C00478" w:rsidRDefault="00C00478" w:rsidP="00C00478">
      <w:pPr>
        <w:ind w:left="178" w:firstLineChars="200" w:firstLine="480"/>
        <w:rPr>
          <w:rFonts w:ascii="宋体" w:hAnsi="宋体" w:cs="宋体"/>
          <w:b/>
          <w:sz w:val="28"/>
          <w:szCs w:val="28"/>
        </w:rPr>
      </w:pPr>
      <w:r>
        <w:rPr>
          <w:rFonts w:ascii="宋体" w:hAnsi="宋体" w:cs="宋体" w:hint="eastAsia"/>
          <w:sz w:val="24"/>
        </w:rPr>
        <w:t>享受政策优惠的监狱企业须提供由省级以上监狱管理局、戒毒管理局（含新疆生产建设兵团）出具的属于监狱企业的证明文件。</w:t>
      </w:r>
    </w:p>
    <w:bookmarkEnd w:id="225"/>
    <w:p w14:paraId="52DCC4F9" w14:textId="77777777" w:rsidR="00C00478" w:rsidRDefault="00C00478" w:rsidP="00C00478">
      <w:pPr>
        <w:ind w:left="178" w:firstLineChars="300" w:firstLine="840"/>
        <w:rPr>
          <w:rFonts w:ascii="宋体" w:hAnsi="宋体" w:cs="宋体"/>
          <w:bCs/>
          <w:sz w:val="28"/>
          <w:szCs w:val="28"/>
        </w:rPr>
      </w:pPr>
    </w:p>
    <w:p w14:paraId="7A7D72C9" w14:textId="77777777" w:rsidR="00C00478" w:rsidRDefault="00C00478" w:rsidP="00C00478">
      <w:pPr>
        <w:ind w:left="178" w:firstLineChars="300" w:firstLine="840"/>
        <w:rPr>
          <w:rFonts w:ascii="宋体" w:hAnsi="宋体" w:cs="宋体"/>
          <w:bCs/>
          <w:sz w:val="28"/>
          <w:szCs w:val="28"/>
        </w:rPr>
      </w:pPr>
    </w:p>
    <w:p w14:paraId="39A987F3" w14:textId="77777777" w:rsidR="00C00478" w:rsidRDefault="00C00478" w:rsidP="00C00478">
      <w:pPr>
        <w:ind w:left="178" w:firstLineChars="300" w:firstLine="840"/>
        <w:rPr>
          <w:rFonts w:ascii="宋体" w:hAnsi="宋体" w:cs="宋体"/>
          <w:bCs/>
          <w:sz w:val="28"/>
          <w:szCs w:val="28"/>
        </w:rPr>
      </w:pPr>
    </w:p>
    <w:p w14:paraId="37D143BA" w14:textId="77777777" w:rsidR="00C00478" w:rsidRDefault="00C00478" w:rsidP="00C00478">
      <w:pPr>
        <w:ind w:left="178" w:firstLineChars="300" w:firstLine="840"/>
        <w:rPr>
          <w:rFonts w:ascii="宋体" w:hAnsi="宋体" w:cs="宋体"/>
          <w:bCs/>
          <w:sz w:val="28"/>
          <w:szCs w:val="28"/>
        </w:rPr>
      </w:pPr>
    </w:p>
    <w:p w14:paraId="7220173A" w14:textId="77777777" w:rsidR="00C00478" w:rsidRDefault="00C00478" w:rsidP="00C00478">
      <w:pPr>
        <w:ind w:left="178" w:firstLineChars="300" w:firstLine="840"/>
        <w:rPr>
          <w:rFonts w:ascii="宋体" w:hAnsi="宋体" w:cs="宋体"/>
          <w:bCs/>
          <w:sz w:val="28"/>
          <w:szCs w:val="28"/>
        </w:rPr>
      </w:pPr>
    </w:p>
    <w:p w14:paraId="5427F20C" w14:textId="77777777" w:rsidR="00C00478" w:rsidRDefault="00C00478" w:rsidP="00C00478">
      <w:pPr>
        <w:ind w:left="178" w:firstLineChars="300" w:firstLine="840"/>
        <w:rPr>
          <w:rFonts w:ascii="宋体" w:hAnsi="宋体" w:cs="宋体"/>
          <w:bCs/>
          <w:sz w:val="28"/>
          <w:szCs w:val="28"/>
        </w:rPr>
      </w:pPr>
    </w:p>
    <w:p w14:paraId="1B7D9871" w14:textId="77777777" w:rsidR="00C00478" w:rsidRDefault="00C00478" w:rsidP="00C00478">
      <w:pPr>
        <w:ind w:left="178" w:firstLineChars="300" w:firstLine="840"/>
        <w:rPr>
          <w:rFonts w:ascii="宋体" w:hAnsi="宋体" w:cs="宋体"/>
          <w:bCs/>
          <w:sz w:val="28"/>
          <w:szCs w:val="28"/>
        </w:rPr>
      </w:pPr>
    </w:p>
    <w:p w14:paraId="3C4DF7F9" w14:textId="77777777" w:rsidR="00C00478" w:rsidRDefault="00C00478" w:rsidP="00C00478">
      <w:pPr>
        <w:ind w:left="178" w:firstLineChars="300" w:firstLine="840"/>
        <w:rPr>
          <w:rFonts w:ascii="宋体" w:hAnsi="宋体" w:cs="宋体"/>
          <w:bCs/>
          <w:sz w:val="28"/>
          <w:szCs w:val="28"/>
        </w:rPr>
      </w:pPr>
    </w:p>
    <w:p w14:paraId="162EEBE5" w14:textId="77777777" w:rsidR="00C00478" w:rsidRDefault="00C00478" w:rsidP="00C00478">
      <w:pPr>
        <w:ind w:left="178" w:firstLineChars="300" w:firstLine="840"/>
        <w:rPr>
          <w:rFonts w:ascii="宋体" w:hAnsi="宋体" w:cs="宋体"/>
          <w:bCs/>
          <w:sz w:val="28"/>
          <w:szCs w:val="28"/>
        </w:rPr>
      </w:pPr>
    </w:p>
    <w:p w14:paraId="211C5AE7" w14:textId="77777777" w:rsidR="00C00478" w:rsidRDefault="00C00478" w:rsidP="00C00478">
      <w:pPr>
        <w:ind w:left="178" w:firstLineChars="300" w:firstLine="840"/>
        <w:rPr>
          <w:rFonts w:ascii="宋体" w:hAnsi="宋体" w:cs="宋体"/>
          <w:bCs/>
          <w:sz w:val="28"/>
          <w:szCs w:val="28"/>
        </w:rPr>
      </w:pPr>
    </w:p>
    <w:p w14:paraId="57D817EC" w14:textId="77777777" w:rsidR="00C00478" w:rsidRDefault="00C00478" w:rsidP="00C00478">
      <w:pPr>
        <w:ind w:left="178" w:firstLineChars="300" w:firstLine="840"/>
        <w:rPr>
          <w:rFonts w:ascii="宋体" w:hAnsi="宋体" w:cs="宋体"/>
          <w:bCs/>
          <w:sz w:val="28"/>
          <w:szCs w:val="28"/>
        </w:rPr>
      </w:pPr>
    </w:p>
    <w:p w14:paraId="181AA7EE" w14:textId="77777777" w:rsidR="00C00478" w:rsidRDefault="00C00478" w:rsidP="00C00478">
      <w:pPr>
        <w:ind w:left="303" w:hanging="125"/>
        <w:jc w:val="left"/>
        <w:rPr>
          <w:rFonts w:ascii="宋体" w:hAnsi="宋体" w:cs="宋体"/>
          <w:sz w:val="32"/>
        </w:rPr>
      </w:pPr>
    </w:p>
    <w:p w14:paraId="51A91E37" w14:textId="77777777" w:rsidR="00C00478" w:rsidRDefault="00C00478" w:rsidP="00C00478">
      <w:pPr>
        <w:ind w:left="303" w:hanging="125"/>
        <w:jc w:val="left"/>
        <w:rPr>
          <w:rFonts w:ascii="宋体" w:hAnsi="宋体" w:cs="宋体"/>
          <w:sz w:val="32"/>
        </w:rPr>
      </w:pPr>
    </w:p>
    <w:p w14:paraId="5FF90C21" w14:textId="77777777" w:rsidR="00C00478" w:rsidRDefault="00C00478" w:rsidP="00C00478">
      <w:pPr>
        <w:pStyle w:val="ad"/>
        <w:ind w:left="178" w:firstLineChars="200" w:firstLine="422"/>
        <w:rPr>
          <w:rFonts w:hAnsi="宋体" w:cs="宋体"/>
          <w:b/>
          <w:bCs/>
        </w:rPr>
      </w:pPr>
      <w:r>
        <w:rPr>
          <w:rFonts w:hAnsi="宋体" w:cs="宋体" w:hint="eastAsia"/>
          <w:b/>
          <w:bCs/>
        </w:rPr>
        <w:t>注：如不是监狱企业则不需提供此项</w:t>
      </w:r>
    </w:p>
    <w:p w14:paraId="70533A42" w14:textId="77777777" w:rsidR="00C00478" w:rsidRDefault="00C00478">
      <w:pPr>
        <w:ind w:leftChars="0" w:left="140" w:hanging="140"/>
        <w:rPr>
          <w:color w:val="000000"/>
          <w:sz w:val="36"/>
          <w:szCs w:val="36"/>
        </w:rPr>
      </w:pPr>
    </w:p>
    <w:p w14:paraId="43EEE1E0" w14:textId="77777777" w:rsidR="00C00478" w:rsidRDefault="00C00478">
      <w:pPr>
        <w:widowControl/>
        <w:spacing w:line="240" w:lineRule="auto"/>
        <w:ind w:leftChars="0" w:left="0" w:firstLineChars="0" w:firstLine="0"/>
        <w:jc w:val="left"/>
        <w:rPr>
          <w:color w:val="000000"/>
          <w:sz w:val="36"/>
          <w:szCs w:val="36"/>
        </w:rPr>
      </w:pPr>
      <w:r>
        <w:rPr>
          <w:color w:val="000000"/>
          <w:sz w:val="36"/>
          <w:szCs w:val="36"/>
        </w:rPr>
        <w:br w:type="page"/>
      </w:r>
    </w:p>
    <w:p w14:paraId="3E5C176E" w14:textId="77777777" w:rsidR="00C00478" w:rsidRDefault="00C00478" w:rsidP="00C00478">
      <w:pPr>
        <w:pStyle w:val="3"/>
        <w:ind w:left="260" w:hanging="82"/>
        <w:jc w:val="center"/>
        <w:rPr>
          <w:rFonts w:ascii="宋体" w:hAnsi="宋体" w:cs="宋体"/>
        </w:rPr>
      </w:pPr>
      <w:bookmarkStart w:id="226" w:name="_Toc28681"/>
      <w:bookmarkStart w:id="227" w:name="_Toc16089"/>
      <w:bookmarkStart w:id="228" w:name="_Toc27808"/>
      <w:bookmarkStart w:id="229" w:name="_Toc25943"/>
      <w:bookmarkStart w:id="230" w:name="_Toc20964"/>
      <w:bookmarkStart w:id="231" w:name="_Toc17162"/>
      <w:bookmarkStart w:id="232" w:name="_Toc9608"/>
      <w:bookmarkStart w:id="233" w:name="_Toc28071"/>
      <w:bookmarkStart w:id="234" w:name="_Toc10858"/>
      <w:bookmarkStart w:id="235" w:name="_Toc106960848"/>
      <w:bookmarkStart w:id="236" w:name="_Hlk106898378"/>
      <w:r>
        <w:rPr>
          <w:rFonts w:ascii="宋体" w:hAnsi="宋体" w:cs="宋体" w:hint="eastAsia"/>
        </w:rPr>
        <w:lastRenderedPageBreak/>
        <w:t>15、残疾人福利性单位声明函</w:t>
      </w:r>
      <w:bookmarkEnd w:id="226"/>
      <w:bookmarkEnd w:id="227"/>
      <w:bookmarkEnd w:id="228"/>
      <w:bookmarkEnd w:id="229"/>
      <w:bookmarkEnd w:id="230"/>
      <w:bookmarkEnd w:id="231"/>
      <w:bookmarkEnd w:id="232"/>
      <w:bookmarkEnd w:id="233"/>
      <w:bookmarkEnd w:id="234"/>
      <w:bookmarkEnd w:id="235"/>
    </w:p>
    <w:p w14:paraId="6DFBB49E" w14:textId="77777777" w:rsidR="00C00478" w:rsidRDefault="00C00478" w:rsidP="00C00478">
      <w:pPr>
        <w:ind w:left="303" w:hanging="125"/>
        <w:jc w:val="center"/>
        <w:rPr>
          <w:rFonts w:ascii="宋体" w:hAnsi="宋体" w:cs="宋体"/>
          <w:sz w:val="32"/>
        </w:rPr>
      </w:pPr>
    </w:p>
    <w:p w14:paraId="6C4D138C" w14:textId="77777777" w:rsidR="00C00478" w:rsidRDefault="00C00478" w:rsidP="00C00478">
      <w:pPr>
        <w:ind w:left="178" w:firstLineChars="200" w:firstLine="480"/>
        <w:jc w:val="left"/>
        <w:rPr>
          <w:rFonts w:ascii="宋体" w:hAnsi="宋体" w:cs="宋体"/>
          <w:sz w:val="24"/>
          <w:szCs w:val="32"/>
        </w:rPr>
      </w:pPr>
      <w:r>
        <w:rPr>
          <w:rFonts w:ascii="宋体" w:hAnsi="宋体" w:cs="宋体" w:hint="eastAsia"/>
          <w:sz w:val="24"/>
          <w:szCs w:val="32"/>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3F3CF54" w14:textId="77777777" w:rsidR="00C00478" w:rsidRDefault="00C00478" w:rsidP="00C00478">
      <w:pPr>
        <w:ind w:left="272" w:hanging="94"/>
        <w:jc w:val="left"/>
        <w:rPr>
          <w:rFonts w:ascii="宋体" w:hAnsi="宋体" w:cs="宋体"/>
          <w:sz w:val="24"/>
          <w:szCs w:val="32"/>
        </w:rPr>
      </w:pPr>
    </w:p>
    <w:p w14:paraId="1B65B1E5" w14:textId="77777777" w:rsidR="00C00478" w:rsidRDefault="00C00478" w:rsidP="00C00478">
      <w:pPr>
        <w:ind w:left="178" w:firstLineChars="200" w:firstLine="480"/>
        <w:jc w:val="left"/>
        <w:rPr>
          <w:rFonts w:ascii="宋体" w:hAnsi="宋体" w:cs="宋体"/>
          <w:sz w:val="24"/>
          <w:szCs w:val="32"/>
        </w:rPr>
      </w:pPr>
      <w:r>
        <w:rPr>
          <w:rFonts w:ascii="宋体" w:hAnsi="宋体" w:cs="宋体" w:hint="eastAsia"/>
          <w:sz w:val="24"/>
          <w:szCs w:val="32"/>
        </w:rPr>
        <w:t>本单位对上述声明的真实性负责。如有虚假，将依法承担相应责任。</w:t>
      </w:r>
    </w:p>
    <w:bookmarkEnd w:id="236"/>
    <w:p w14:paraId="276652A5" w14:textId="77777777" w:rsidR="00C00478" w:rsidRDefault="00C00478" w:rsidP="00C00478">
      <w:pPr>
        <w:ind w:left="178" w:firstLineChars="200" w:firstLine="482"/>
        <w:jc w:val="left"/>
        <w:rPr>
          <w:rFonts w:ascii="宋体" w:hAnsi="宋体" w:cs="宋体"/>
          <w:b/>
          <w:bCs/>
          <w:sz w:val="24"/>
          <w:szCs w:val="32"/>
        </w:rPr>
      </w:pPr>
    </w:p>
    <w:p w14:paraId="1B7D3D1D" w14:textId="77777777" w:rsidR="00C00478" w:rsidRDefault="00C00478" w:rsidP="00C00478">
      <w:pPr>
        <w:ind w:left="178" w:firstLineChars="200" w:firstLine="480"/>
        <w:jc w:val="left"/>
        <w:rPr>
          <w:rFonts w:ascii="宋体" w:hAnsi="宋体" w:cs="宋体"/>
          <w:sz w:val="24"/>
          <w:szCs w:val="32"/>
        </w:rPr>
      </w:pPr>
    </w:p>
    <w:p w14:paraId="2E9E4BB7" w14:textId="77777777" w:rsidR="00C00478" w:rsidRDefault="00C00478" w:rsidP="00C00478">
      <w:pPr>
        <w:ind w:left="178" w:firstLineChars="200" w:firstLine="480"/>
        <w:jc w:val="right"/>
        <w:rPr>
          <w:rFonts w:ascii="宋体" w:hAnsi="宋体" w:cs="宋体"/>
          <w:sz w:val="24"/>
          <w:szCs w:val="32"/>
        </w:rPr>
      </w:pPr>
    </w:p>
    <w:p w14:paraId="09CB7E94" w14:textId="77777777" w:rsidR="00C00478" w:rsidRDefault="00C00478" w:rsidP="00C00478">
      <w:pPr>
        <w:ind w:left="178" w:firstLineChars="2100" w:firstLine="5040"/>
        <w:rPr>
          <w:rFonts w:ascii="宋体" w:hAnsi="宋体" w:cs="宋体"/>
          <w:sz w:val="24"/>
          <w:szCs w:val="32"/>
        </w:rPr>
      </w:pPr>
      <w:r>
        <w:rPr>
          <w:rFonts w:ascii="宋体" w:hAnsi="宋体" w:cs="宋体" w:hint="eastAsia"/>
          <w:sz w:val="24"/>
          <w:szCs w:val="32"/>
        </w:rPr>
        <w:t>单位名称：（盖章）</w:t>
      </w:r>
    </w:p>
    <w:p w14:paraId="5EC3B819" w14:textId="77777777" w:rsidR="00C00478" w:rsidRDefault="00C00478" w:rsidP="00C00478">
      <w:pPr>
        <w:ind w:left="272" w:hanging="94"/>
        <w:rPr>
          <w:rFonts w:ascii="宋体" w:hAnsi="宋体" w:cs="宋体"/>
          <w:sz w:val="24"/>
          <w:szCs w:val="32"/>
        </w:rPr>
      </w:pPr>
    </w:p>
    <w:p w14:paraId="157A8A1A" w14:textId="77777777" w:rsidR="00C00478" w:rsidRDefault="00C00478" w:rsidP="00C00478">
      <w:pPr>
        <w:ind w:left="272" w:hanging="94"/>
        <w:rPr>
          <w:rFonts w:ascii="宋体" w:hAnsi="宋体" w:cs="宋体"/>
        </w:rPr>
      </w:pPr>
      <w:r>
        <w:rPr>
          <w:rFonts w:ascii="宋体" w:hAnsi="宋体" w:cs="宋体" w:hint="eastAsia"/>
          <w:sz w:val="24"/>
          <w:szCs w:val="32"/>
        </w:rPr>
        <w:t xml:space="preserve">                                          日期：</w:t>
      </w:r>
      <w:r>
        <w:rPr>
          <w:rFonts w:ascii="宋体" w:hAnsi="宋体" w:cs="宋体" w:hint="eastAsia"/>
        </w:rPr>
        <w:t>年月日</w:t>
      </w:r>
    </w:p>
    <w:p w14:paraId="1910B3F5" w14:textId="77777777" w:rsidR="00C00478" w:rsidRDefault="00C00478" w:rsidP="00C00478">
      <w:pPr>
        <w:ind w:left="178" w:firstLineChars="300" w:firstLine="840"/>
        <w:jc w:val="right"/>
        <w:rPr>
          <w:rFonts w:ascii="宋体" w:hAnsi="宋体" w:cs="宋体"/>
          <w:bCs/>
          <w:sz w:val="28"/>
          <w:szCs w:val="28"/>
        </w:rPr>
      </w:pPr>
    </w:p>
    <w:p w14:paraId="30D46D6F" w14:textId="77777777" w:rsidR="00C00478" w:rsidRDefault="00C00478" w:rsidP="00C00478">
      <w:pPr>
        <w:ind w:left="178" w:firstLineChars="300" w:firstLine="840"/>
        <w:rPr>
          <w:rFonts w:ascii="宋体" w:hAnsi="宋体" w:cs="宋体"/>
          <w:bCs/>
          <w:sz w:val="28"/>
          <w:szCs w:val="28"/>
        </w:rPr>
      </w:pPr>
    </w:p>
    <w:p w14:paraId="60771456" w14:textId="77777777" w:rsidR="00C00478" w:rsidRDefault="00C00478" w:rsidP="00C00478">
      <w:pPr>
        <w:ind w:left="178" w:firstLineChars="300" w:firstLine="840"/>
        <w:rPr>
          <w:rFonts w:ascii="宋体" w:hAnsi="宋体" w:cs="宋体"/>
          <w:bCs/>
          <w:sz w:val="28"/>
          <w:szCs w:val="28"/>
        </w:rPr>
      </w:pPr>
    </w:p>
    <w:p w14:paraId="53541F5A" w14:textId="77777777" w:rsidR="00C00478" w:rsidRDefault="00C00478" w:rsidP="00C00478">
      <w:pPr>
        <w:ind w:left="178" w:firstLineChars="300" w:firstLine="840"/>
        <w:rPr>
          <w:rFonts w:ascii="宋体" w:hAnsi="宋体" w:cs="宋体"/>
          <w:bCs/>
          <w:sz w:val="28"/>
          <w:szCs w:val="28"/>
        </w:rPr>
      </w:pPr>
    </w:p>
    <w:p w14:paraId="5D43A00D" w14:textId="77777777" w:rsidR="00C00478" w:rsidRDefault="00C00478" w:rsidP="00C00478">
      <w:pPr>
        <w:ind w:left="178" w:firstLineChars="300" w:firstLine="840"/>
        <w:rPr>
          <w:rFonts w:ascii="宋体" w:hAnsi="宋体" w:cs="宋体"/>
          <w:bCs/>
          <w:sz w:val="28"/>
          <w:szCs w:val="28"/>
        </w:rPr>
      </w:pPr>
    </w:p>
    <w:p w14:paraId="06600332" w14:textId="77777777" w:rsidR="00C00478" w:rsidRDefault="00C00478" w:rsidP="00C00478">
      <w:pPr>
        <w:ind w:left="178" w:firstLineChars="200" w:firstLine="482"/>
        <w:jc w:val="left"/>
        <w:rPr>
          <w:rFonts w:ascii="宋体" w:hAnsi="宋体" w:cs="宋体"/>
          <w:b/>
          <w:bCs/>
          <w:sz w:val="24"/>
          <w:szCs w:val="32"/>
        </w:rPr>
      </w:pPr>
      <w:r>
        <w:rPr>
          <w:rFonts w:ascii="宋体" w:hAnsi="宋体" w:cs="宋体" w:hint="eastAsia"/>
          <w:b/>
          <w:bCs/>
          <w:sz w:val="24"/>
          <w:szCs w:val="32"/>
        </w:rPr>
        <w:t>备注：供应商为非残疾人福利性单位的，可不提供此声明。</w:t>
      </w:r>
    </w:p>
    <w:p w14:paraId="2C673AEE" w14:textId="77777777" w:rsidR="00C00478" w:rsidRDefault="00C00478">
      <w:pPr>
        <w:ind w:leftChars="0" w:left="140" w:hanging="140"/>
        <w:rPr>
          <w:color w:val="000000"/>
          <w:sz w:val="36"/>
          <w:szCs w:val="36"/>
        </w:rPr>
      </w:pPr>
    </w:p>
    <w:p w14:paraId="0F4C84EB" w14:textId="77777777" w:rsidR="00C00478" w:rsidRDefault="00C00478">
      <w:pPr>
        <w:widowControl/>
        <w:spacing w:line="240" w:lineRule="auto"/>
        <w:ind w:leftChars="0" w:left="0" w:firstLineChars="0" w:firstLine="0"/>
        <w:jc w:val="left"/>
        <w:rPr>
          <w:color w:val="000000"/>
          <w:sz w:val="36"/>
          <w:szCs w:val="36"/>
        </w:rPr>
      </w:pPr>
      <w:r>
        <w:rPr>
          <w:color w:val="000000"/>
          <w:sz w:val="36"/>
          <w:szCs w:val="36"/>
        </w:rPr>
        <w:br w:type="page"/>
      </w:r>
    </w:p>
    <w:p w14:paraId="0593F7A7" w14:textId="77777777" w:rsidR="00C00478" w:rsidRDefault="00C00478" w:rsidP="00C00478">
      <w:pPr>
        <w:pStyle w:val="3"/>
        <w:ind w:left="260" w:hanging="82"/>
        <w:jc w:val="center"/>
        <w:rPr>
          <w:rFonts w:ascii="宋体" w:hAnsi="宋体" w:cs="宋体"/>
        </w:rPr>
      </w:pPr>
      <w:bookmarkStart w:id="237" w:name="_Toc24064"/>
      <w:bookmarkStart w:id="238" w:name="_Toc28320"/>
      <w:bookmarkStart w:id="239" w:name="_Toc29542"/>
      <w:bookmarkStart w:id="240" w:name="_Toc8456"/>
      <w:bookmarkStart w:id="241" w:name="_Toc23207"/>
      <w:bookmarkStart w:id="242" w:name="_Toc28085"/>
      <w:bookmarkStart w:id="243" w:name="_Toc22224"/>
      <w:bookmarkStart w:id="244" w:name="_Toc9143"/>
      <w:bookmarkStart w:id="245" w:name="_Toc16207"/>
      <w:bookmarkStart w:id="246" w:name="_Toc23779"/>
      <w:bookmarkStart w:id="247" w:name="_Toc106960849"/>
      <w:r>
        <w:rPr>
          <w:rFonts w:ascii="宋体" w:hAnsi="宋体" w:cs="宋体" w:hint="eastAsia"/>
        </w:rPr>
        <w:lastRenderedPageBreak/>
        <w:t>16、商务偏离表</w:t>
      </w:r>
      <w:bookmarkEnd w:id="237"/>
      <w:bookmarkEnd w:id="238"/>
      <w:bookmarkEnd w:id="239"/>
      <w:bookmarkEnd w:id="240"/>
      <w:bookmarkEnd w:id="241"/>
      <w:bookmarkEnd w:id="242"/>
      <w:bookmarkEnd w:id="243"/>
      <w:bookmarkEnd w:id="244"/>
      <w:bookmarkEnd w:id="245"/>
      <w:bookmarkEnd w:id="246"/>
      <w:bookmarkEnd w:id="247"/>
    </w:p>
    <w:p w14:paraId="189071B3" w14:textId="77777777" w:rsidR="00C00478" w:rsidRDefault="00C00478" w:rsidP="00C00478">
      <w:pPr>
        <w:ind w:left="288" w:hanging="110"/>
        <w:jc w:val="center"/>
        <w:rPr>
          <w:rFonts w:ascii="宋体" w:hAnsi="宋体" w:cs="宋体"/>
          <w:b/>
          <w:sz w:val="28"/>
          <w:szCs w:val="28"/>
        </w:rPr>
      </w:pPr>
    </w:p>
    <w:p w14:paraId="7866A40F" w14:textId="77777777" w:rsidR="00C00478" w:rsidRDefault="00C00478" w:rsidP="00C00478">
      <w:pPr>
        <w:shd w:val="clear" w:color="auto" w:fill="FFFFFF"/>
        <w:snapToGrid w:val="0"/>
        <w:ind w:left="178" w:firstLineChars="200" w:firstLine="480"/>
        <w:rPr>
          <w:rFonts w:ascii="宋体" w:hAnsi="宋体" w:cs="宋体"/>
          <w:b/>
          <w:bCs/>
          <w:sz w:val="24"/>
        </w:rPr>
      </w:pPr>
      <w:r>
        <w:rPr>
          <w:rFonts w:ascii="宋体" w:hAnsi="宋体" w:cs="宋体" w:hint="eastAsia"/>
          <w:sz w:val="24"/>
        </w:rPr>
        <w:t>说明：请投标人对应招标文件的“投标人须知”、“用户需求书”中有关项目建设期、投标有效期、质保期、投标保证金等商务要求以及该项目的服务等内容的要求，如实、完整、准确的填写该表。投标文件有正、负偏离均应在下表中列明。若无偏离，请标明“完全响应”。</w:t>
      </w:r>
    </w:p>
    <w:tbl>
      <w:tblPr>
        <w:tblW w:w="89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711"/>
        <w:gridCol w:w="2450"/>
        <w:gridCol w:w="1734"/>
        <w:gridCol w:w="1357"/>
        <w:gridCol w:w="1137"/>
      </w:tblGrid>
      <w:tr w:rsidR="00C00478" w14:paraId="604DA0E6" w14:textId="77777777" w:rsidTr="00C00478">
        <w:trPr>
          <w:trHeight w:val="885"/>
          <w:tblHeader/>
        </w:trPr>
        <w:tc>
          <w:tcPr>
            <w:tcW w:w="583" w:type="dxa"/>
            <w:tcBorders>
              <w:top w:val="single" w:sz="4" w:space="0" w:color="auto"/>
              <w:left w:val="single" w:sz="4" w:space="0" w:color="auto"/>
              <w:bottom w:val="single" w:sz="4" w:space="0" w:color="auto"/>
              <w:right w:val="single" w:sz="4" w:space="0" w:color="auto"/>
            </w:tcBorders>
            <w:vAlign w:val="center"/>
          </w:tcPr>
          <w:p w14:paraId="14B0D0F5"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序号</w:t>
            </w:r>
          </w:p>
        </w:tc>
        <w:tc>
          <w:tcPr>
            <w:tcW w:w="1711" w:type="dxa"/>
            <w:tcBorders>
              <w:top w:val="single" w:sz="4" w:space="0" w:color="auto"/>
              <w:left w:val="single" w:sz="4" w:space="0" w:color="auto"/>
              <w:bottom w:val="single" w:sz="4" w:space="0" w:color="auto"/>
              <w:right w:val="single" w:sz="4" w:space="0" w:color="auto"/>
            </w:tcBorders>
            <w:vAlign w:val="center"/>
          </w:tcPr>
          <w:p w14:paraId="5E4D0412"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招标文件条款</w:t>
            </w:r>
          </w:p>
        </w:tc>
        <w:tc>
          <w:tcPr>
            <w:tcW w:w="2450" w:type="dxa"/>
            <w:tcBorders>
              <w:top w:val="single" w:sz="4" w:space="0" w:color="auto"/>
              <w:left w:val="single" w:sz="4" w:space="0" w:color="auto"/>
              <w:bottom w:val="single" w:sz="4" w:space="0" w:color="auto"/>
              <w:right w:val="single" w:sz="4" w:space="0" w:color="auto"/>
            </w:tcBorders>
            <w:vAlign w:val="center"/>
          </w:tcPr>
          <w:p w14:paraId="4BA201CD"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招标文件中技术要求</w:t>
            </w:r>
          </w:p>
        </w:tc>
        <w:tc>
          <w:tcPr>
            <w:tcW w:w="1734" w:type="dxa"/>
            <w:tcBorders>
              <w:top w:val="single" w:sz="4" w:space="0" w:color="auto"/>
              <w:left w:val="single" w:sz="4" w:space="0" w:color="auto"/>
              <w:bottom w:val="single" w:sz="4" w:space="0" w:color="auto"/>
              <w:right w:val="single" w:sz="4" w:space="0" w:color="auto"/>
            </w:tcBorders>
            <w:vAlign w:val="center"/>
          </w:tcPr>
          <w:p w14:paraId="212BF875"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投标文件响应</w:t>
            </w:r>
          </w:p>
        </w:tc>
        <w:tc>
          <w:tcPr>
            <w:tcW w:w="1357" w:type="dxa"/>
            <w:tcBorders>
              <w:top w:val="single" w:sz="4" w:space="0" w:color="auto"/>
              <w:left w:val="single" w:sz="4" w:space="0" w:color="auto"/>
              <w:bottom w:val="single" w:sz="4" w:space="0" w:color="auto"/>
              <w:right w:val="single" w:sz="4" w:space="0" w:color="auto"/>
            </w:tcBorders>
            <w:vAlign w:val="center"/>
          </w:tcPr>
          <w:p w14:paraId="2EE751F5"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偏离</w:t>
            </w:r>
          </w:p>
        </w:tc>
        <w:tc>
          <w:tcPr>
            <w:tcW w:w="1137" w:type="dxa"/>
            <w:tcBorders>
              <w:top w:val="single" w:sz="4" w:space="0" w:color="auto"/>
              <w:left w:val="single" w:sz="4" w:space="0" w:color="auto"/>
              <w:bottom w:val="single" w:sz="4" w:space="0" w:color="auto"/>
              <w:right w:val="single" w:sz="4" w:space="0" w:color="auto"/>
            </w:tcBorders>
            <w:vAlign w:val="center"/>
          </w:tcPr>
          <w:p w14:paraId="7B3FF958"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页码索引</w:t>
            </w:r>
          </w:p>
        </w:tc>
      </w:tr>
      <w:tr w:rsidR="00C00478" w14:paraId="17F34DB6" w14:textId="77777777" w:rsidTr="00C00478">
        <w:trPr>
          <w:trHeight w:val="397"/>
          <w:tblHeader/>
        </w:trPr>
        <w:tc>
          <w:tcPr>
            <w:tcW w:w="583" w:type="dxa"/>
            <w:tcBorders>
              <w:top w:val="single" w:sz="4" w:space="0" w:color="auto"/>
              <w:left w:val="single" w:sz="4" w:space="0" w:color="auto"/>
              <w:bottom w:val="single" w:sz="4" w:space="0" w:color="auto"/>
              <w:right w:val="single" w:sz="4" w:space="0" w:color="auto"/>
            </w:tcBorders>
            <w:vAlign w:val="center"/>
          </w:tcPr>
          <w:p w14:paraId="1D22822E"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1</w:t>
            </w:r>
          </w:p>
        </w:tc>
        <w:tc>
          <w:tcPr>
            <w:tcW w:w="1711" w:type="dxa"/>
            <w:tcBorders>
              <w:top w:val="single" w:sz="4" w:space="0" w:color="auto"/>
              <w:left w:val="single" w:sz="4" w:space="0" w:color="auto"/>
              <w:bottom w:val="single" w:sz="4" w:space="0" w:color="auto"/>
              <w:right w:val="single" w:sz="4" w:space="0" w:color="auto"/>
            </w:tcBorders>
          </w:tcPr>
          <w:p w14:paraId="4FE8E465" w14:textId="77777777" w:rsidR="00C00478" w:rsidRDefault="00C00478" w:rsidP="00632D06">
            <w:pPr>
              <w:shd w:val="clear" w:color="auto" w:fill="FFFFFF"/>
              <w:snapToGrid w:val="0"/>
              <w:ind w:left="178" w:firstLineChars="200" w:firstLine="480"/>
              <w:rPr>
                <w:rFonts w:ascii="宋体" w:hAnsi="宋体" w:cs="宋体"/>
                <w:sz w:val="24"/>
              </w:rPr>
            </w:pPr>
          </w:p>
        </w:tc>
        <w:tc>
          <w:tcPr>
            <w:tcW w:w="2450" w:type="dxa"/>
            <w:tcBorders>
              <w:top w:val="single" w:sz="4" w:space="0" w:color="auto"/>
              <w:left w:val="single" w:sz="4" w:space="0" w:color="auto"/>
              <w:bottom w:val="single" w:sz="4" w:space="0" w:color="auto"/>
              <w:right w:val="single" w:sz="4" w:space="0" w:color="auto"/>
            </w:tcBorders>
            <w:vAlign w:val="center"/>
          </w:tcPr>
          <w:p w14:paraId="348ECDAF" w14:textId="77777777" w:rsidR="00C00478" w:rsidRDefault="00C00478" w:rsidP="00632D06">
            <w:pPr>
              <w:shd w:val="clear" w:color="auto" w:fill="FFFFFF"/>
              <w:snapToGrid w:val="0"/>
              <w:ind w:left="178" w:firstLineChars="200" w:firstLine="480"/>
              <w:rPr>
                <w:rFonts w:ascii="宋体" w:hAnsi="宋体" w:cs="宋体"/>
                <w:sz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657587FE" w14:textId="77777777" w:rsidR="00C00478" w:rsidRDefault="00C00478" w:rsidP="00632D06">
            <w:pPr>
              <w:shd w:val="clear" w:color="auto" w:fill="FFFFFF"/>
              <w:snapToGrid w:val="0"/>
              <w:ind w:left="178" w:firstLineChars="200" w:firstLine="480"/>
              <w:rPr>
                <w:rFonts w:ascii="宋体" w:hAnsi="宋体" w:cs="宋体"/>
                <w:sz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68EEF7CF" w14:textId="77777777" w:rsidR="00C00478" w:rsidRDefault="00C00478" w:rsidP="00632D06">
            <w:pPr>
              <w:shd w:val="clear" w:color="auto" w:fill="FFFFFF"/>
              <w:snapToGrid w:val="0"/>
              <w:ind w:left="178" w:firstLineChars="200" w:firstLine="480"/>
              <w:rPr>
                <w:rFonts w:ascii="宋体" w:hAnsi="宋体" w:cs="宋体"/>
                <w:sz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32A5A68D"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30DDD452" w14:textId="77777777" w:rsidTr="00C00478">
        <w:trPr>
          <w:trHeight w:val="397"/>
          <w:tblHeader/>
        </w:trPr>
        <w:tc>
          <w:tcPr>
            <w:tcW w:w="583" w:type="dxa"/>
            <w:tcBorders>
              <w:top w:val="single" w:sz="4" w:space="0" w:color="auto"/>
              <w:left w:val="single" w:sz="4" w:space="0" w:color="auto"/>
              <w:bottom w:val="single" w:sz="4" w:space="0" w:color="auto"/>
              <w:right w:val="single" w:sz="4" w:space="0" w:color="auto"/>
            </w:tcBorders>
            <w:vAlign w:val="center"/>
          </w:tcPr>
          <w:p w14:paraId="6BF8F477"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2</w:t>
            </w:r>
          </w:p>
        </w:tc>
        <w:tc>
          <w:tcPr>
            <w:tcW w:w="1711" w:type="dxa"/>
            <w:tcBorders>
              <w:top w:val="single" w:sz="4" w:space="0" w:color="auto"/>
              <w:left w:val="single" w:sz="4" w:space="0" w:color="auto"/>
              <w:bottom w:val="single" w:sz="4" w:space="0" w:color="auto"/>
              <w:right w:val="single" w:sz="4" w:space="0" w:color="auto"/>
            </w:tcBorders>
          </w:tcPr>
          <w:p w14:paraId="48C75FA8" w14:textId="77777777" w:rsidR="00C00478" w:rsidRDefault="00C00478" w:rsidP="00632D06">
            <w:pPr>
              <w:shd w:val="clear" w:color="auto" w:fill="FFFFFF"/>
              <w:snapToGrid w:val="0"/>
              <w:ind w:left="178" w:firstLineChars="200" w:firstLine="480"/>
              <w:rPr>
                <w:rFonts w:ascii="宋体" w:hAnsi="宋体" w:cs="宋体"/>
                <w:sz w:val="24"/>
              </w:rPr>
            </w:pPr>
          </w:p>
        </w:tc>
        <w:tc>
          <w:tcPr>
            <w:tcW w:w="2450" w:type="dxa"/>
            <w:tcBorders>
              <w:top w:val="single" w:sz="4" w:space="0" w:color="auto"/>
              <w:left w:val="single" w:sz="4" w:space="0" w:color="auto"/>
              <w:bottom w:val="single" w:sz="4" w:space="0" w:color="auto"/>
              <w:right w:val="single" w:sz="4" w:space="0" w:color="auto"/>
            </w:tcBorders>
            <w:vAlign w:val="center"/>
          </w:tcPr>
          <w:p w14:paraId="23AD9590" w14:textId="77777777" w:rsidR="00C00478" w:rsidRDefault="00C00478" w:rsidP="00632D06">
            <w:pPr>
              <w:shd w:val="clear" w:color="auto" w:fill="FFFFFF"/>
              <w:snapToGrid w:val="0"/>
              <w:ind w:left="178" w:firstLineChars="200" w:firstLine="480"/>
              <w:rPr>
                <w:rFonts w:ascii="宋体" w:hAnsi="宋体" w:cs="宋体"/>
                <w:sz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554F6D82" w14:textId="77777777" w:rsidR="00C00478" w:rsidRDefault="00C00478" w:rsidP="00632D06">
            <w:pPr>
              <w:shd w:val="clear" w:color="auto" w:fill="FFFFFF"/>
              <w:snapToGrid w:val="0"/>
              <w:ind w:left="178" w:firstLineChars="200" w:firstLine="480"/>
              <w:rPr>
                <w:rFonts w:ascii="宋体" w:hAnsi="宋体" w:cs="宋体"/>
                <w:sz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6328F6E8" w14:textId="77777777" w:rsidR="00C00478" w:rsidRDefault="00C00478" w:rsidP="00632D06">
            <w:pPr>
              <w:shd w:val="clear" w:color="auto" w:fill="FFFFFF"/>
              <w:snapToGrid w:val="0"/>
              <w:ind w:left="178" w:firstLineChars="200" w:firstLine="480"/>
              <w:rPr>
                <w:rFonts w:ascii="宋体" w:hAnsi="宋体" w:cs="宋体"/>
                <w:sz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35950497"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7E3FEB25" w14:textId="77777777" w:rsidTr="00C00478">
        <w:trPr>
          <w:trHeight w:val="397"/>
          <w:tblHeader/>
        </w:trPr>
        <w:tc>
          <w:tcPr>
            <w:tcW w:w="583" w:type="dxa"/>
            <w:tcBorders>
              <w:top w:val="single" w:sz="4" w:space="0" w:color="auto"/>
              <w:left w:val="single" w:sz="4" w:space="0" w:color="auto"/>
              <w:bottom w:val="single" w:sz="4" w:space="0" w:color="auto"/>
              <w:right w:val="single" w:sz="4" w:space="0" w:color="auto"/>
            </w:tcBorders>
            <w:vAlign w:val="center"/>
          </w:tcPr>
          <w:p w14:paraId="492721DC"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3</w:t>
            </w:r>
          </w:p>
        </w:tc>
        <w:tc>
          <w:tcPr>
            <w:tcW w:w="1711" w:type="dxa"/>
            <w:tcBorders>
              <w:top w:val="single" w:sz="4" w:space="0" w:color="auto"/>
              <w:left w:val="single" w:sz="4" w:space="0" w:color="auto"/>
              <w:bottom w:val="single" w:sz="4" w:space="0" w:color="auto"/>
              <w:right w:val="single" w:sz="4" w:space="0" w:color="auto"/>
            </w:tcBorders>
          </w:tcPr>
          <w:p w14:paraId="7D4AC71D" w14:textId="77777777" w:rsidR="00C00478" w:rsidRDefault="00C00478" w:rsidP="00632D06">
            <w:pPr>
              <w:shd w:val="clear" w:color="auto" w:fill="FFFFFF"/>
              <w:snapToGrid w:val="0"/>
              <w:ind w:left="178" w:firstLineChars="200" w:firstLine="480"/>
              <w:rPr>
                <w:rFonts w:ascii="宋体" w:hAnsi="宋体" w:cs="宋体"/>
                <w:sz w:val="24"/>
              </w:rPr>
            </w:pPr>
          </w:p>
        </w:tc>
        <w:tc>
          <w:tcPr>
            <w:tcW w:w="2450" w:type="dxa"/>
            <w:tcBorders>
              <w:top w:val="single" w:sz="4" w:space="0" w:color="auto"/>
              <w:left w:val="single" w:sz="4" w:space="0" w:color="auto"/>
              <w:bottom w:val="single" w:sz="4" w:space="0" w:color="auto"/>
              <w:right w:val="single" w:sz="4" w:space="0" w:color="auto"/>
            </w:tcBorders>
            <w:vAlign w:val="center"/>
          </w:tcPr>
          <w:p w14:paraId="38C5ADB4" w14:textId="77777777" w:rsidR="00C00478" w:rsidRDefault="00C00478" w:rsidP="00632D06">
            <w:pPr>
              <w:shd w:val="clear" w:color="auto" w:fill="FFFFFF"/>
              <w:snapToGrid w:val="0"/>
              <w:ind w:left="178" w:firstLineChars="200" w:firstLine="480"/>
              <w:rPr>
                <w:rFonts w:ascii="宋体" w:hAnsi="宋体" w:cs="宋体"/>
                <w:sz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12A5AA22" w14:textId="77777777" w:rsidR="00C00478" w:rsidRDefault="00C00478" w:rsidP="00632D06">
            <w:pPr>
              <w:shd w:val="clear" w:color="auto" w:fill="FFFFFF"/>
              <w:snapToGrid w:val="0"/>
              <w:ind w:left="178" w:firstLineChars="200" w:firstLine="480"/>
              <w:rPr>
                <w:rFonts w:ascii="宋体" w:hAnsi="宋体" w:cs="宋体"/>
                <w:sz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787CA8B9" w14:textId="77777777" w:rsidR="00C00478" w:rsidRDefault="00C00478" w:rsidP="00632D06">
            <w:pPr>
              <w:shd w:val="clear" w:color="auto" w:fill="FFFFFF"/>
              <w:snapToGrid w:val="0"/>
              <w:ind w:left="178" w:firstLineChars="200" w:firstLine="480"/>
              <w:rPr>
                <w:rFonts w:ascii="宋体" w:hAnsi="宋体" w:cs="宋体"/>
                <w:sz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6161C142"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3D2DB828" w14:textId="77777777" w:rsidTr="00C00478">
        <w:trPr>
          <w:trHeight w:val="397"/>
          <w:tblHeader/>
        </w:trPr>
        <w:tc>
          <w:tcPr>
            <w:tcW w:w="583" w:type="dxa"/>
            <w:tcBorders>
              <w:top w:val="single" w:sz="4" w:space="0" w:color="auto"/>
              <w:left w:val="single" w:sz="4" w:space="0" w:color="auto"/>
              <w:bottom w:val="single" w:sz="4" w:space="0" w:color="auto"/>
              <w:right w:val="single" w:sz="4" w:space="0" w:color="auto"/>
            </w:tcBorders>
            <w:vAlign w:val="center"/>
          </w:tcPr>
          <w:p w14:paraId="752CF967"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4</w:t>
            </w:r>
          </w:p>
        </w:tc>
        <w:tc>
          <w:tcPr>
            <w:tcW w:w="1711" w:type="dxa"/>
            <w:tcBorders>
              <w:top w:val="single" w:sz="4" w:space="0" w:color="auto"/>
              <w:left w:val="single" w:sz="4" w:space="0" w:color="auto"/>
              <w:bottom w:val="single" w:sz="4" w:space="0" w:color="auto"/>
              <w:right w:val="single" w:sz="4" w:space="0" w:color="auto"/>
            </w:tcBorders>
          </w:tcPr>
          <w:p w14:paraId="5968D423" w14:textId="77777777" w:rsidR="00C00478" w:rsidRDefault="00C00478" w:rsidP="00632D06">
            <w:pPr>
              <w:shd w:val="clear" w:color="auto" w:fill="FFFFFF"/>
              <w:snapToGrid w:val="0"/>
              <w:ind w:left="178" w:firstLineChars="200" w:firstLine="480"/>
              <w:rPr>
                <w:rFonts w:ascii="宋体" w:hAnsi="宋体" w:cs="宋体"/>
                <w:sz w:val="24"/>
              </w:rPr>
            </w:pPr>
          </w:p>
        </w:tc>
        <w:tc>
          <w:tcPr>
            <w:tcW w:w="2450" w:type="dxa"/>
            <w:tcBorders>
              <w:top w:val="single" w:sz="4" w:space="0" w:color="auto"/>
              <w:left w:val="single" w:sz="4" w:space="0" w:color="auto"/>
              <w:bottom w:val="single" w:sz="4" w:space="0" w:color="auto"/>
              <w:right w:val="single" w:sz="4" w:space="0" w:color="auto"/>
            </w:tcBorders>
            <w:vAlign w:val="center"/>
          </w:tcPr>
          <w:p w14:paraId="259F15F6" w14:textId="77777777" w:rsidR="00C00478" w:rsidRDefault="00C00478" w:rsidP="00632D06">
            <w:pPr>
              <w:shd w:val="clear" w:color="auto" w:fill="FFFFFF"/>
              <w:snapToGrid w:val="0"/>
              <w:ind w:left="178" w:firstLineChars="200" w:firstLine="480"/>
              <w:rPr>
                <w:rFonts w:ascii="宋体" w:hAnsi="宋体" w:cs="宋体"/>
                <w:sz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631A50A3" w14:textId="77777777" w:rsidR="00C00478" w:rsidRDefault="00C00478" w:rsidP="00632D06">
            <w:pPr>
              <w:shd w:val="clear" w:color="auto" w:fill="FFFFFF"/>
              <w:snapToGrid w:val="0"/>
              <w:ind w:left="178" w:firstLineChars="200" w:firstLine="480"/>
              <w:rPr>
                <w:rFonts w:ascii="宋体" w:hAnsi="宋体" w:cs="宋体"/>
                <w:sz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039467FE" w14:textId="77777777" w:rsidR="00C00478" w:rsidRDefault="00C00478" w:rsidP="00632D06">
            <w:pPr>
              <w:shd w:val="clear" w:color="auto" w:fill="FFFFFF"/>
              <w:snapToGrid w:val="0"/>
              <w:ind w:left="178" w:firstLineChars="200" w:firstLine="480"/>
              <w:rPr>
                <w:rFonts w:ascii="宋体" w:hAnsi="宋体" w:cs="宋体"/>
                <w:sz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6F662887"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4A766A42" w14:textId="77777777" w:rsidTr="00C00478">
        <w:trPr>
          <w:trHeight w:val="397"/>
          <w:tblHeader/>
        </w:trPr>
        <w:tc>
          <w:tcPr>
            <w:tcW w:w="583" w:type="dxa"/>
            <w:tcBorders>
              <w:top w:val="single" w:sz="4" w:space="0" w:color="auto"/>
              <w:left w:val="single" w:sz="4" w:space="0" w:color="auto"/>
              <w:bottom w:val="single" w:sz="4" w:space="0" w:color="auto"/>
              <w:right w:val="single" w:sz="4" w:space="0" w:color="auto"/>
            </w:tcBorders>
            <w:vAlign w:val="center"/>
          </w:tcPr>
          <w:p w14:paraId="1DFEACC7"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5</w:t>
            </w:r>
          </w:p>
        </w:tc>
        <w:tc>
          <w:tcPr>
            <w:tcW w:w="1711" w:type="dxa"/>
            <w:tcBorders>
              <w:top w:val="single" w:sz="4" w:space="0" w:color="auto"/>
              <w:left w:val="single" w:sz="4" w:space="0" w:color="auto"/>
              <w:bottom w:val="single" w:sz="4" w:space="0" w:color="auto"/>
              <w:right w:val="single" w:sz="4" w:space="0" w:color="auto"/>
            </w:tcBorders>
          </w:tcPr>
          <w:p w14:paraId="4E370464" w14:textId="77777777" w:rsidR="00C00478" w:rsidRDefault="00C00478" w:rsidP="00632D06">
            <w:pPr>
              <w:shd w:val="clear" w:color="auto" w:fill="FFFFFF"/>
              <w:snapToGrid w:val="0"/>
              <w:ind w:left="178" w:firstLineChars="200" w:firstLine="480"/>
              <w:rPr>
                <w:rFonts w:ascii="宋体" w:hAnsi="宋体" w:cs="宋体"/>
                <w:sz w:val="24"/>
              </w:rPr>
            </w:pPr>
          </w:p>
        </w:tc>
        <w:tc>
          <w:tcPr>
            <w:tcW w:w="2450" w:type="dxa"/>
            <w:tcBorders>
              <w:top w:val="single" w:sz="4" w:space="0" w:color="auto"/>
              <w:left w:val="single" w:sz="4" w:space="0" w:color="auto"/>
              <w:bottom w:val="single" w:sz="4" w:space="0" w:color="auto"/>
              <w:right w:val="single" w:sz="4" w:space="0" w:color="auto"/>
            </w:tcBorders>
            <w:vAlign w:val="center"/>
          </w:tcPr>
          <w:p w14:paraId="2FB04FB7"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w:t>
            </w:r>
          </w:p>
        </w:tc>
        <w:tc>
          <w:tcPr>
            <w:tcW w:w="1734" w:type="dxa"/>
            <w:tcBorders>
              <w:top w:val="single" w:sz="4" w:space="0" w:color="auto"/>
              <w:left w:val="single" w:sz="4" w:space="0" w:color="auto"/>
              <w:bottom w:val="single" w:sz="4" w:space="0" w:color="auto"/>
              <w:right w:val="single" w:sz="4" w:space="0" w:color="auto"/>
            </w:tcBorders>
            <w:vAlign w:val="center"/>
          </w:tcPr>
          <w:p w14:paraId="19EEDBBA" w14:textId="77777777" w:rsidR="00C00478" w:rsidRDefault="00C00478" w:rsidP="00632D06">
            <w:pPr>
              <w:shd w:val="clear" w:color="auto" w:fill="FFFFFF"/>
              <w:snapToGrid w:val="0"/>
              <w:ind w:left="178" w:firstLineChars="200" w:firstLine="480"/>
              <w:rPr>
                <w:rFonts w:ascii="宋体" w:hAnsi="宋体" w:cs="宋体"/>
                <w:sz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7B70238B" w14:textId="77777777" w:rsidR="00C00478" w:rsidRDefault="00C00478" w:rsidP="00632D06">
            <w:pPr>
              <w:shd w:val="clear" w:color="auto" w:fill="FFFFFF"/>
              <w:snapToGrid w:val="0"/>
              <w:ind w:left="178" w:firstLineChars="200" w:firstLine="480"/>
              <w:rPr>
                <w:rFonts w:ascii="宋体" w:hAnsi="宋体" w:cs="宋体"/>
                <w:sz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18107573"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16E567F8" w14:textId="77777777" w:rsidTr="00C00478">
        <w:trPr>
          <w:trHeight w:val="646"/>
          <w:tblHeader/>
        </w:trPr>
        <w:tc>
          <w:tcPr>
            <w:tcW w:w="583" w:type="dxa"/>
            <w:tcBorders>
              <w:top w:val="single" w:sz="4" w:space="0" w:color="auto"/>
              <w:left w:val="single" w:sz="4" w:space="0" w:color="auto"/>
              <w:bottom w:val="single" w:sz="4" w:space="0" w:color="auto"/>
              <w:right w:val="single" w:sz="4" w:space="0" w:color="auto"/>
            </w:tcBorders>
            <w:vAlign w:val="center"/>
          </w:tcPr>
          <w:p w14:paraId="3BD749A2" w14:textId="77777777" w:rsidR="00C00478" w:rsidRDefault="00C00478" w:rsidP="00632D06">
            <w:pPr>
              <w:shd w:val="clear" w:color="auto" w:fill="FFFFFF"/>
              <w:snapToGrid w:val="0"/>
              <w:ind w:left="178" w:firstLineChars="200" w:firstLine="480"/>
              <w:rPr>
                <w:rFonts w:ascii="宋体" w:hAnsi="宋体" w:cs="宋体"/>
                <w:sz w:val="24"/>
              </w:rPr>
            </w:pPr>
          </w:p>
        </w:tc>
        <w:tc>
          <w:tcPr>
            <w:tcW w:w="1711" w:type="dxa"/>
            <w:tcBorders>
              <w:top w:val="single" w:sz="4" w:space="0" w:color="auto"/>
              <w:left w:val="single" w:sz="4" w:space="0" w:color="auto"/>
              <w:bottom w:val="single" w:sz="4" w:space="0" w:color="auto"/>
              <w:right w:val="single" w:sz="4" w:space="0" w:color="auto"/>
            </w:tcBorders>
          </w:tcPr>
          <w:p w14:paraId="4D3095A8" w14:textId="77777777" w:rsidR="00C00478" w:rsidRDefault="00C00478" w:rsidP="00632D06">
            <w:pPr>
              <w:shd w:val="clear" w:color="auto" w:fill="FFFFFF"/>
              <w:snapToGrid w:val="0"/>
              <w:ind w:left="178" w:firstLineChars="200" w:firstLine="480"/>
              <w:rPr>
                <w:rFonts w:ascii="宋体" w:hAnsi="宋体" w:cs="宋体"/>
                <w:sz w:val="24"/>
              </w:rPr>
            </w:pPr>
          </w:p>
        </w:tc>
        <w:tc>
          <w:tcPr>
            <w:tcW w:w="2450" w:type="dxa"/>
            <w:tcBorders>
              <w:top w:val="single" w:sz="4" w:space="0" w:color="auto"/>
              <w:left w:val="single" w:sz="4" w:space="0" w:color="auto"/>
              <w:bottom w:val="single" w:sz="4" w:space="0" w:color="auto"/>
              <w:right w:val="single" w:sz="4" w:space="0" w:color="auto"/>
            </w:tcBorders>
            <w:vAlign w:val="center"/>
          </w:tcPr>
          <w:p w14:paraId="5BEA24A6" w14:textId="77777777" w:rsidR="00C00478" w:rsidRDefault="00C00478" w:rsidP="00C00478">
            <w:pPr>
              <w:shd w:val="clear" w:color="auto" w:fill="FFFFFF"/>
              <w:snapToGrid w:val="0"/>
              <w:ind w:left="178" w:firstLineChars="0" w:firstLine="0"/>
              <w:rPr>
                <w:rFonts w:ascii="宋体" w:hAnsi="宋体" w:cs="宋体"/>
                <w:sz w:val="24"/>
              </w:rPr>
            </w:pPr>
            <w:r>
              <w:rPr>
                <w:rFonts w:ascii="宋体" w:hAnsi="宋体" w:cs="宋体" w:hint="eastAsia"/>
                <w:sz w:val="24"/>
              </w:rPr>
              <w:t>未列入本表条款</w:t>
            </w:r>
          </w:p>
        </w:tc>
        <w:tc>
          <w:tcPr>
            <w:tcW w:w="1734" w:type="dxa"/>
            <w:tcBorders>
              <w:top w:val="single" w:sz="4" w:space="0" w:color="auto"/>
              <w:left w:val="single" w:sz="4" w:space="0" w:color="auto"/>
              <w:bottom w:val="single" w:sz="4" w:space="0" w:color="auto"/>
              <w:right w:val="single" w:sz="4" w:space="0" w:color="auto"/>
            </w:tcBorders>
            <w:vAlign w:val="center"/>
          </w:tcPr>
          <w:p w14:paraId="408CCD3F" w14:textId="77777777" w:rsidR="00C00478" w:rsidRDefault="00C00478" w:rsidP="00C00478">
            <w:pPr>
              <w:shd w:val="clear" w:color="auto" w:fill="FFFFFF"/>
              <w:snapToGrid w:val="0"/>
              <w:ind w:left="178" w:firstLineChars="0" w:firstLine="0"/>
              <w:rPr>
                <w:rFonts w:ascii="宋体" w:hAnsi="宋体" w:cs="宋体"/>
                <w:sz w:val="24"/>
              </w:rPr>
            </w:pPr>
            <w:r>
              <w:rPr>
                <w:rFonts w:ascii="宋体" w:hAnsi="宋体" w:cs="宋体" w:hint="eastAsia"/>
                <w:sz w:val="24"/>
              </w:rPr>
              <w:t>全部接受</w:t>
            </w:r>
          </w:p>
        </w:tc>
        <w:tc>
          <w:tcPr>
            <w:tcW w:w="1357" w:type="dxa"/>
            <w:tcBorders>
              <w:top w:val="single" w:sz="4" w:space="0" w:color="auto"/>
              <w:left w:val="single" w:sz="4" w:space="0" w:color="auto"/>
              <w:bottom w:val="single" w:sz="4" w:space="0" w:color="auto"/>
              <w:right w:val="single" w:sz="4" w:space="0" w:color="auto"/>
            </w:tcBorders>
            <w:vAlign w:val="center"/>
          </w:tcPr>
          <w:p w14:paraId="74AAB4AA" w14:textId="77777777" w:rsidR="00C00478" w:rsidRDefault="00C00478" w:rsidP="00C00478">
            <w:pPr>
              <w:shd w:val="clear" w:color="auto" w:fill="FFFFFF"/>
              <w:snapToGrid w:val="0"/>
              <w:ind w:leftChars="55" w:left="115" w:firstLineChars="0" w:firstLine="0"/>
              <w:rPr>
                <w:rFonts w:ascii="宋体" w:hAnsi="宋体" w:cs="宋体"/>
                <w:sz w:val="24"/>
              </w:rPr>
            </w:pPr>
            <w:proofErr w:type="gramStart"/>
            <w:r>
              <w:rPr>
                <w:rFonts w:ascii="宋体" w:hAnsi="宋体" w:cs="宋体" w:hint="eastAsia"/>
                <w:sz w:val="24"/>
              </w:rPr>
              <w:t>完全响应</w:t>
            </w:r>
            <w:proofErr w:type="gramEnd"/>
          </w:p>
        </w:tc>
        <w:tc>
          <w:tcPr>
            <w:tcW w:w="1137" w:type="dxa"/>
            <w:tcBorders>
              <w:top w:val="single" w:sz="4" w:space="0" w:color="auto"/>
              <w:left w:val="single" w:sz="4" w:space="0" w:color="auto"/>
              <w:bottom w:val="single" w:sz="4" w:space="0" w:color="auto"/>
              <w:right w:val="single" w:sz="4" w:space="0" w:color="auto"/>
            </w:tcBorders>
            <w:vAlign w:val="center"/>
          </w:tcPr>
          <w:p w14:paraId="53E1C23C" w14:textId="77777777" w:rsidR="00C00478" w:rsidRDefault="00C00478" w:rsidP="00632D06">
            <w:pPr>
              <w:shd w:val="clear" w:color="auto" w:fill="FFFFFF"/>
              <w:snapToGrid w:val="0"/>
              <w:ind w:left="178" w:firstLineChars="200" w:firstLine="480"/>
              <w:rPr>
                <w:rFonts w:ascii="宋体" w:hAnsi="宋体" w:cs="宋体"/>
                <w:sz w:val="24"/>
              </w:rPr>
            </w:pPr>
          </w:p>
        </w:tc>
      </w:tr>
    </w:tbl>
    <w:p w14:paraId="79D24558" w14:textId="77777777" w:rsidR="00C00478" w:rsidRDefault="00C00478" w:rsidP="00C00478">
      <w:pPr>
        <w:shd w:val="clear" w:color="auto" w:fill="FFFFFF"/>
        <w:snapToGrid w:val="0"/>
        <w:ind w:left="178" w:firstLineChars="200" w:firstLine="480"/>
        <w:rPr>
          <w:rFonts w:ascii="宋体" w:hAnsi="宋体" w:cs="宋体"/>
          <w:sz w:val="24"/>
        </w:rPr>
      </w:pPr>
    </w:p>
    <w:p w14:paraId="12BB4046" w14:textId="77777777" w:rsidR="00C00478" w:rsidRDefault="00C00478" w:rsidP="00C00478">
      <w:pPr>
        <w:shd w:val="clear" w:color="auto" w:fill="FFFFFF"/>
        <w:snapToGrid w:val="0"/>
        <w:ind w:left="178" w:firstLineChars="200" w:firstLine="482"/>
        <w:rPr>
          <w:rFonts w:ascii="宋体" w:hAnsi="宋体" w:cs="宋体"/>
          <w:b/>
          <w:bCs/>
          <w:sz w:val="24"/>
        </w:rPr>
      </w:pPr>
      <w:r>
        <w:rPr>
          <w:rFonts w:ascii="宋体" w:hAnsi="宋体" w:cs="宋体" w:hint="eastAsia"/>
          <w:b/>
          <w:bCs/>
          <w:sz w:val="24"/>
        </w:rPr>
        <w:t xml:space="preserve">投标单位全称（公章）：          </w:t>
      </w:r>
    </w:p>
    <w:p w14:paraId="349D8849" w14:textId="77777777" w:rsidR="00C00478" w:rsidRDefault="00C00478" w:rsidP="00C00478">
      <w:pPr>
        <w:shd w:val="clear" w:color="auto" w:fill="FFFFFF"/>
        <w:snapToGrid w:val="0"/>
        <w:ind w:left="178" w:firstLineChars="200" w:firstLine="482"/>
        <w:rPr>
          <w:rFonts w:ascii="宋体" w:hAnsi="宋体" w:cs="宋体"/>
          <w:b/>
          <w:bCs/>
          <w:sz w:val="24"/>
        </w:rPr>
      </w:pPr>
    </w:p>
    <w:p w14:paraId="1A821D9B" w14:textId="77777777" w:rsidR="00C00478" w:rsidRDefault="00C00478" w:rsidP="00C00478">
      <w:pPr>
        <w:shd w:val="clear" w:color="auto" w:fill="FFFFFF"/>
        <w:snapToGrid w:val="0"/>
        <w:ind w:left="178" w:firstLineChars="200" w:firstLine="482"/>
        <w:rPr>
          <w:rFonts w:ascii="宋体" w:hAnsi="宋体" w:cs="宋体"/>
          <w:sz w:val="24"/>
        </w:rPr>
      </w:pPr>
      <w:r>
        <w:rPr>
          <w:rFonts w:ascii="宋体" w:hAnsi="宋体" w:cs="宋体" w:hint="eastAsia"/>
          <w:b/>
          <w:bCs/>
          <w:sz w:val="24"/>
        </w:rPr>
        <w:t>法定代表人（或委托代理人）（签字）</w:t>
      </w:r>
      <w:r>
        <w:rPr>
          <w:rFonts w:ascii="宋体" w:hAnsi="宋体" w:cs="宋体" w:hint="eastAsia"/>
          <w:sz w:val="24"/>
        </w:rPr>
        <w:t>：</w:t>
      </w:r>
    </w:p>
    <w:p w14:paraId="0CB688EC" w14:textId="77777777" w:rsidR="00C00478" w:rsidRDefault="00C00478" w:rsidP="00C00478">
      <w:pPr>
        <w:shd w:val="clear" w:color="auto" w:fill="FFFFFF"/>
        <w:snapToGrid w:val="0"/>
        <w:ind w:left="272" w:hanging="94"/>
        <w:rPr>
          <w:rFonts w:ascii="宋体" w:hAnsi="宋体" w:cs="宋体"/>
          <w:sz w:val="24"/>
        </w:rPr>
      </w:pPr>
    </w:p>
    <w:p w14:paraId="51AF6F65" w14:textId="77777777" w:rsidR="00C00478" w:rsidRDefault="00C00478" w:rsidP="00C00478">
      <w:pPr>
        <w:shd w:val="clear" w:color="auto" w:fill="FFFFFF"/>
        <w:snapToGrid w:val="0"/>
        <w:ind w:left="272" w:hanging="94"/>
        <w:rPr>
          <w:rFonts w:ascii="宋体" w:hAnsi="宋体" w:cs="宋体"/>
          <w:bCs/>
          <w:szCs w:val="21"/>
        </w:rPr>
      </w:pPr>
      <w:r>
        <w:rPr>
          <w:rFonts w:ascii="宋体" w:hAnsi="宋体" w:cs="宋体" w:hint="eastAsia"/>
          <w:sz w:val="24"/>
        </w:rPr>
        <w:t xml:space="preserve">注： </w:t>
      </w:r>
      <w:r>
        <w:rPr>
          <w:rFonts w:ascii="宋体" w:hAnsi="宋体" w:cs="宋体" w:hint="eastAsia"/>
          <w:bCs/>
          <w:szCs w:val="21"/>
        </w:rPr>
        <w:t>1、此表为表样，行数可自行添加，但格式不变。</w:t>
      </w:r>
    </w:p>
    <w:p w14:paraId="52514F3B" w14:textId="77777777" w:rsidR="00C00478" w:rsidRDefault="00C00478" w:rsidP="00C00478">
      <w:pPr>
        <w:shd w:val="clear" w:color="auto" w:fill="FFFFFF"/>
        <w:snapToGrid w:val="0"/>
        <w:ind w:left="178" w:firstLineChars="300" w:firstLine="630"/>
        <w:rPr>
          <w:rFonts w:ascii="宋体" w:hAnsi="宋体" w:cs="宋体"/>
          <w:bCs/>
          <w:szCs w:val="21"/>
        </w:rPr>
      </w:pPr>
      <w:r>
        <w:rPr>
          <w:rFonts w:ascii="宋体" w:hAnsi="宋体" w:cs="宋体" w:hint="eastAsia"/>
          <w:bCs/>
          <w:szCs w:val="21"/>
        </w:rPr>
        <w:t>2、根据投标文件响应情况，分别注明“正偏离”、“完全响应”、“负偏离”，分别表示优于要求、满足要求、不满足要求。</w:t>
      </w:r>
    </w:p>
    <w:p w14:paraId="14596699" w14:textId="77777777" w:rsidR="00C00478" w:rsidRPr="00C00478" w:rsidRDefault="00C00478">
      <w:pPr>
        <w:ind w:leftChars="0" w:left="140" w:hanging="140"/>
        <w:rPr>
          <w:color w:val="000000"/>
          <w:sz w:val="36"/>
          <w:szCs w:val="36"/>
        </w:rPr>
      </w:pPr>
    </w:p>
    <w:p w14:paraId="44C1BF18" w14:textId="77777777" w:rsidR="00C00478" w:rsidRDefault="00C00478">
      <w:pPr>
        <w:widowControl/>
        <w:spacing w:line="240" w:lineRule="auto"/>
        <w:ind w:leftChars="0" w:left="0" w:firstLineChars="0" w:firstLine="0"/>
        <w:jc w:val="left"/>
        <w:rPr>
          <w:color w:val="000000"/>
          <w:sz w:val="36"/>
          <w:szCs w:val="36"/>
        </w:rPr>
      </w:pPr>
      <w:r>
        <w:rPr>
          <w:color w:val="000000"/>
          <w:sz w:val="36"/>
          <w:szCs w:val="36"/>
        </w:rPr>
        <w:br w:type="page"/>
      </w:r>
    </w:p>
    <w:p w14:paraId="57CCC872" w14:textId="77777777" w:rsidR="00C00478" w:rsidRDefault="00C00478" w:rsidP="00C00478">
      <w:pPr>
        <w:pStyle w:val="3"/>
        <w:ind w:left="260" w:hanging="82"/>
        <w:jc w:val="center"/>
        <w:rPr>
          <w:rFonts w:ascii="宋体" w:hAnsi="宋体" w:cs="宋体"/>
        </w:rPr>
      </w:pPr>
      <w:bookmarkStart w:id="248" w:name="_Toc7267"/>
      <w:bookmarkStart w:id="249" w:name="_Toc8370"/>
      <w:bookmarkStart w:id="250" w:name="_Toc9334"/>
      <w:bookmarkStart w:id="251" w:name="_Toc18373"/>
      <w:bookmarkStart w:id="252" w:name="_Toc25237"/>
      <w:bookmarkStart w:id="253" w:name="_Toc4529"/>
      <w:bookmarkStart w:id="254" w:name="_Toc3069"/>
      <w:bookmarkStart w:id="255" w:name="_Toc5356"/>
      <w:bookmarkStart w:id="256" w:name="_Toc20515"/>
      <w:bookmarkStart w:id="257" w:name="_Toc9768"/>
      <w:bookmarkStart w:id="258" w:name="_Toc106960850"/>
      <w:r>
        <w:rPr>
          <w:rFonts w:ascii="宋体" w:hAnsi="宋体" w:cs="宋体" w:hint="eastAsia"/>
        </w:rPr>
        <w:lastRenderedPageBreak/>
        <w:t>17、技术偏离表</w:t>
      </w:r>
      <w:bookmarkEnd w:id="248"/>
      <w:bookmarkEnd w:id="249"/>
      <w:bookmarkEnd w:id="250"/>
      <w:bookmarkEnd w:id="251"/>
      <w:bookmarkEnd w:id="252"/>
      <w:bookmarkEnd w:id="253"/>
      <w:bookmarkEnd w:id="254"/>
      <w:bookmarkEnd w:id="255"/>
      <w:bookmarkEnd w:id="256"/>
      <w:bookmarkEnd w:id="257"/>
      <w:bookmarkEnd w:id="258"/>
    </w:p>
    <w:p w14:paraId="66329740" w14:textId="77777777" w:rsidR="00C00478" w:rsidRDefault="00C00478" w:rsidP="00C00478">
      <w:pPr>
        <w:ind w:left="288" w:hanging="110"/>
        <w:jc w:val="center"/>
        <w:rPr>
          <w:rFonts w:ascii="宋体" w:hAnsi="宋体" w:cs="宋体"/>
          <w:b/>
          <w:sz w:val="28"/>
          <w:szCs w:val="28"/>
        </w:rPr>
      </w:pPr>
    </w:p>
    <w:p w14:paraId="3DE16A49" w14:textId="77777777" w:rsidR="00C00478" w:rsidRDefault="00C00478" w:rsidP="00C00478">
      <w:pPr>
        <w:shd w:val="clear" w:color="auto" w:fill="FFFFFF"/>
        <w:snapToGrid w:val="0"/>
        <w:ind w:left="178" w:firstLineChars="200" w:firstLine="480"/>
        <w:rPr>
          <w:rFonts w:ascii="宋体" w:hAnsi="宋体" w:cs="宋体"/>
          <w:sz w:val="24"/>
        </w:rPr>
      </w:pPr>
      <w:r>
        <w:rPr>
          <w:rFonts w:ascii="宋体" w:hAnsi="宋体" w:cs="宋体" w:hint="eastAsia"/>
          <w:sz w:val="24"/>
        </w:rPr>
        <w:t>说明：请投标人对应招标文件的“投标人须知”、“用户需求书”中有关项目产品的技术要求等内容，如实、完整、准确的填写该表。投标文件有正、负偏离均应在下表中列明。若无偏离，请标明“完全响应”</w:t>
      </w:r>
      <w:r>
        <w:rPr>
          <w:rFonts w:ascii="宋体" w:hAnsi="宋体" w:cs="宋体" w:hint="eastAsia"/>
        </w:rPr>
        <w:t>。</w:t>
      </w:r>
    </w:p>
    <w:tbl>
      <w:tblPr>
        <w:tblW w:w="8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935"/>
        <w:gridCol w:w="2494"/>
        <w:gridCol w:w="1884"/>
        <w:gridCol w:w="1532"/>
      </w:tblGrid>
      <w:tr w:rsidR="00C00478" w14:paraId="6243A4D0" w14:textId="77777777" w:rsidTr="00632D06">
        <w:trPr>
          <w:trHeight w:val="885"/>
          <w:tblHeader/>
        </w:trPr>
        <w:tc>
          <w:tcPr>
            <w:tcW w:w="854" w:type="dxa"/>
            <w:tcBorders>
              <w:top w:val="single" w:sz="4" w:space="0" w:color="auto"/>
              <w:left w:val="single" w:sz="4" w:space="0" w:color="auto"/>
              <w:bottom w:val="single" w:sz="4" w:space="0" w:color="auto"/>
              <w:right w:val="single" w:sz="4" w:space="0" w:color="auto"/>
            </w:tcBorders>
            <w:vAlign w:val="center"/>
          </w:tcPr>
          <w:p w14:paraId="0BB74BEA"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序号</w:t>
            </w:r>
          </w:p>
        </w:tc>
        <w:tc>
          <w:tcPr>
            <w:tcW w:w="1935" w:type="dxa"/>
            <w:tcBorders>
              <w:top w:val="single" w:sz="4" w:space="0" w:color="auto"/>
              <w:left w:val="single" w:sz="4" w:space="0" w:color="auto"/>
              <w:bottom w:val="single" w:sz="4" w:space="0" w:color="auto"/>
              <w:right w:val="single" w:sz="4" w:space="0" w:color="auto"/>
            </w:tcBorders>
            <w:vAlign w:val="center"/>
          </w:tcPr>
          <w:p w14:paraId="11E7F7DF"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招标文件条款</w:t>
            </w:r>
          </w:p>
        </w:tc>
        <w:tc>
          <w:tcPr>
            <w:tcW w:w="2494" w:type="dxa"/>
            <w:tcBorders>
              <w:top w:val="single" w:sz="4" w:space="0" w:color="auto"/>
              <w:left w:val="single" w:sz="4" w:space="0" w:color="auto"/>
              <w:bottom w:val="single" w:sz="4" w:space="0" w:color="auto"/>
              <w:right w:val="single" w:sz="4" w:space="0" w:color="auto"/>
            </w:tcBorders>
            <w:vAlign w:val="center"/>
          </w:tcPr>
          <w:p w14:paraId="0B1CF1C5"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招标文件中技术要求</w:t>
            </w:r>
          </w:p>
        </w:tc>
        <w:tc>
          <w:tcPr>
            <w:tcW w:w="1884" w:type="dxa"/>
            <w:tcBorders>
              <w:top w:val="single" w:sz="4" w:space="0" w:color="auto"/>
              <w:left w:val="single" w:sz="4" w:space="0" w:color="auto"/>
              <w:bottom w:val="single" w:sz="4" w:space="0" w:color="auto"/>
              <w:right w:val="single" w:sz="4" w:space="0" w:color="auto"/>
            </w:tcBorders>
            <w:vAlign w:val="center"/>
          </w:tcPr>
          <w:p w14:paraId="7073B82E"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投标文件响应</w:t>
            </w:r>
          </w:p>
        </w:tc>
        <w:tc>
          <w:tcPr>
            <w:tcW w:w="1532" w:type="dxa"/>
            <w:tcBorders>
              <w:top w:val="single" w:sz="4" w:space="0" w:color="auto"/>
              <w:left w:val="single" w:sz="4" w:space="0" w:color="auto"/>
              <w:bottom w:val="single" w:sz="4" w:space="0" w:color="auto"/>
              <w:right w:val="single" w:sz="4" w:space="0" w:color="auto"/>
            </w:tcBorders>
            <w:vAlign w:val="center"/>
          </w:tcPr>
          <w:p w14:paraId="226D9D98"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偏离</w:t>
            </w:r>
          </w:p>
        </w:tc>
      </w:tr>
      <w:tr w:rsidR="00C00478" w14:paraId="41461CD4" w14:textId="77777777" w:rsidTr="00632D06">
        <w:trPr>
          <w:trHeight w:val="397"/>
          <w:tblHeader/>
        </w:trPr>
        <w:tc>
          <w:tcPr>
            <w:tcW w:w="854" w:type="dxa"/>
            <w:tcBorders>
              <w:top w:val="single" w:sz="4" w:space="0" w:color="auto"/>
              <w:left w:val="single" w:sz="4" w:space="0" w:color="auto"/>
              <w:bottom w:val="single" w:sz="4" w:space="0" w:color="auto"/>
              <w:right w:val="single" w:sz="4" w:space="0" w:color="auto"/>
            </w:tcBorders>
            <w:vAlign w:val="center"/>
          </w:tcPr>
          <w:p w14:paraId="58169C2C" w14:textId="77777777" w:rsidR="00C00478" w:rsidRDefault="00C00478" w:rsidP="00632D06">
            <w:pPr>
              <w:shd w:val="clear" w:color="auto" w:fill="FFFFFF"/>
              <w:snapToGrid w:val="0"/>
              <w:ind w:left="178" w:firstLineChars="200" w:firstLine="480"/>
              <w:rPr>
                <w:rFonts w:ascii="宋体" w:hAnsi="宋体" w:cs="宋体"/>
                <w:sz w:val="24"/>
              </w:rPr>
            </w:pPr>
          </w:p>
        </w:tc>
        <w:tc>
          <w:tcPr>
            <w:tcW w:w="1935" w:type="dxa"/>
            <w:tcBorders>
              <w:top w:val="single" w:sz="4" w:space="0" w:color="auto"/>
              <w:left w:val="single" w:sz="4" w:space="0" w:color="auto"/>
              <w:bottom w:val="single" w:sz="4" w:space="0" w:color="auto"/>
              <w:right w:val="single" w:sz="4" w:space="0" w:color="auto"/>
            </w:tcBorders>
          </w:tcPr>
          <w:p w14:paraId="7672314D" w14:textId="77777777" w:rsidR="00C00478" w:rsidRDefault="00C00478" w:rsidP="00632D06">
            <w:pPr>
              <w:shd w:val="clear" w:color="auto" w:fill="FFFFFF"/>
              <w:snapToGrid w:val="0"/>
              <w:ind w:left="178" w:firstLineChars="200" w:firstLine="480"/>
              <w:rPr>
                <w:rFonts w:ascii="宋体" w:hAnsi="宋体" w:cs="宋体"/>
                <w:sz w:val="24"/>
              </w:rPr>
            </w:pPr>
          </w:p>
        </w:tc>
        <w:tc>
          <w:tcPr>
            <w:tcW w:w="2494" w:type="dxa"/>
            <w:tcBorders>
              <w:top w:val="single" w:sz="4" w:space="0" w:color="auto"/>
              <w:left w:val="single" w:sz="4" w:space="0" w:color="auto"/>
              <w:bottom w:val="single" w:sz="4" w:space="0" w:color="auto"/>
              <w:right w:val="single" w:sz="4" w:space="0" w:color="auto"/>
            </w:tcBorders>
            <w:vAlign w:val="center"/>
          </w:tcPr>
          <w:p w14:paraId="15DA57B4" w14:textId="77777777" w:rsidR="00C00478" w:rsidRDefault="00C00478" w:rsidP="00632D06">
            <w:pPr>
              <w:shd w:val="clear" w:color="auto" w:fill="FFFFFF"/>
              <w:snapToGrid w:val="0"/>
              <w:ind w:left="178" w:firstLineChars="200" w:firstLine="480"/>
              <w:rPr>
                <w:rFonts w:ascii="宋体" w:hAnsi="宋体" w:cs="宋体"/>
                <w:sz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74634A43" w14:textId="77777777" w:rsidR="00C00478" w:rsidRDefault="00C00478" w:rsidP="00632D06">
            <w:pPr>
              <w:shd w:val="clear" w:color="auto" w:fill="FFFFFF"/>
              <w:snapToGrid w:val="0"/>
              <w:ind w:left="178" w:firstLineChars="200" w:firstLine="480"/>
              <w:rPr>
                <w:rFonts w:ascii="宋体" w:hAnsi="宋体" w:cs="宋体"/>
                <w:sz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2024DD2F"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4884F92D" w14:textId="77777777" w:rsidTr="00632D06">
        <w:trPr>
          <w:trHeight w:val="397"/>
          <w:tblHeader/>
        </w:trPr>
        <w:tc>
          <w:tcPr>
            <w:tcW w:w="854" w:type="dxa"/>
            <w:tcBorders>
              <w:top w:val="single" w:sz="4" w:space="0" w:color="auto"/>
              <w:left w:val="single" w:sz="4" w:space="0" w:color="auto"/>
              <w:bottom w:val="single" w:sz="4" w:space="0" w:color="auto"/>
              <w:right w:val="single" w:sz="4" w:space="0" w:color="auto"/>
            </w:tcBorders>
            <w:vAlign w:val="center"/>
          </w:tcPr>
          <w:p w14:paraId="39CCD92B" w14:textId="77777777" w:rsidR="00C00478" w:rsidRDefault="00C00478" w:rsidP="00632D06">
            <w:pPr>
              <w:shd w:val="clear" w:color="auto" w:fill="FFFFFF"/>
              <w:snapToGrid w:val="0"/>
              <w:ind w:left="178" w:firstLineChars="200" w:firstLine="480"/>
              <w:rPr>
                <w:rFonts w:ascii="宋体" w:hAnsi="宋体" w:cs="宋体"/>
                <w:sz w:val="24"/>
              </w:rPr>
            </w:pPr>
          </w:p>
        </w:tc>
        <w:tc>
          <w:tcPr>
            <w:tcW w:w="1935" w:type="dxa"/>
            <w:tcBorders>
              <w:top w:val="single" w:sz="4" w:space="0" w:color="auto"/>
              <w:left w:val="single" w:sz="4" w:space="0" w:color="auto"/>
              <w:bottom w:val="single" w:sz="4" w:space="0" w:color="auto"/>
              <w:right w:val="single" w:sz="4" w:space="0" w:color="auto"/>
            </w:tcBorders>
          </w:tcPr>
          <w:p w14:paraId="02B40C89" w14:textId="77777777" w:rsidR="00C00478" w:rsidRDefault="00C00478" w:rsidP="00632D06">
            <w:pPr>
              <w:shd w:val="clear" w:color="auto" w:fill="FFFFFF"/>
              <w:snapToGrid w:val="0"/>
              <w:ind w:left="178" w:firstLineChars="200" w:firstLine="480"/>
              <w:rPr>
                <w:rFonts w:ascii="宋体" w:hAnsi="宋体" w:cs="宋体"/>
                <w:sz w:val="24"/>
              </w:rPr>
            </w:pPr>
          </w:p>
        </w:tc>
        <w:tc>
          <w:tcPr>
            <w:tcW w:w="2494" w:type="dxa"/>
            <w:tcBorders>
              <w:top w:val="single" w:sz="4" w:space="0" w:color="auto"/>
              <w:left w:val="single" w:sz="4" w:space="0" w:color="auto"/>
              <w:bottom w:val="single" w:sz="4" w:space="0" w:color="auto"/>
              <w:right w:val="single" w:sz="4" w:space="0" w:color="auto"/>
            </w:tcBorders>
            <w:vAlign w:val="center"/>
          </w:tcPr>
          <w:p w14:paraId="505182F0" w14:textId="77777777" w:rsidR="00C00478" w:rsidRDefault="00C00478" w:rsidP="00632D06">
            <w:pPr>
              <w:shd w:val="clear" w:color="auto" w:fill="FFFFFF"/>
              <w:snapToGrid w:val="0"/>
              <w:ind w:left="178" w:firstLineChars="200" w:firstLine="480"/>
              <w:rPr>
                <w:rFonts w:ascii="宋体" w:hAnsi="宋体" w:cs="宋体"/>
                <w:sz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6219209B" w14:textId="77777777" w:rsidR="00C00478" w:rsidRDefault="00C00478" w:rsidP="00632D06">
            <w:pPr>
              <w:shd w:val="clear" w:color="auto" w:fill="FFFFFF"/>
              <w:snapToGrid w:val="0"/>
              <w:ind w:left="178" w:firstLineChars="200" w:firstLine="480"/>
              <w:rPr>
                <w:rFonts w:ascii="宋体" w:hAnsi="宋体" w:cs="宋体"/>
                <w:sz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7904CEF8"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5BD680FE" w14:textId="77777777" w:rsidTr="00632D06">
        <w:trPr>
          <w:trHeight w:val="397"/>
          <w:tblHeader/>
        </w:trPr>
        <w:tc>
          <w:tcPr>
            <w:tcW w:w="854" w:type="dxa"/>
            <w:tcBorders>
              <w:top w:val="single" w:sz="4" w:space="0" w:color="auto"/>
              <w:left w:val="single" w:sz="4" w:space="0" w:color="auto"/>
              <w:bottom w:val="single" w:sz="4" w:space="0" w:color="auto"/>
              <w:right w:val="single" w:sz="4" w:space="0" w:color="auto"/>
            </w:tcBorders>
            <w:vAlign w:val="center"/>
          </w:tcPr>
          <w:p w14:paraId="30582192" w14:textId="77777777" w:rsidR="00C00478" w:rsidRDefault="00C00478" w:rsidP="00632D06">
            <w:pPr>
              <w:shd w:val="clear" w:color="auto" w:fill="FFFFFF"/>
              <w:snapToGrid w:val="0"/>
              <w:ind w:left="178" w:firstLineChars="200" w:firstLine="480"/>
              <w:rPr>
                <w:rFonts w:ascii="宋体" w:hAnsi="宋体" w:cs="宋体"/>
                <w:sz w:val="24"/>
              </w:rPr>
            </w:pPr>
          </w:p>
        </w:tc>
        <w:tc>
          <w:tcPr>
            <w:tcW w:w="1935" w:type="dxa"/>
            <w:tcBorders>
              <w:top w:val="single" w:sz="4" w:space="0" w:color="auto"/>
              <w:left w:val="single" w:sz="4" w:space="0" w:color="auto"/>
              <w:bottom w:val="single" w:sz="4" w:space="0" w:color="auto"/>
              <w:right w:val="single" w:sz="4" w:space="0" w:color="auto"/>
            </w:tcBorders>
          </w:tcPr>
          <w:p w14:paraId="400C98EF" w14:textId="77777777" w:rsidR="00C00478" w:rsidRDefault="00C00478" w:rsidP="00632D06">
            <w:pPr>
              <w:shd w:val="clear" w:color="auto" w:fill="FFFFFF"/>
              <w:snapToGrid w:val="0"/>
              <w:ind w:left="178" w:firstLineChars="200" w:firstLine="480"/>
              <w:rPr>
                <w:rFonts w:ascii="宋体" w:hAnsi="宋体" w:cs="宋体"/>
                <w:sz w:val="24"/>
              </w:rPr>
            </w:pPr>
          </w:p>
        </w:tc>
        <w:tc>
          <w:tcPr>
            <w:tcW w:w="2494" w:type="dxa"/>
            <w:tcBorders>
              <w:top w:val="single" w:sz="4" w:space="0" w:color="auto"/>
              <w:left w:val="single" w:sz="4" w:space="0" w:color="auto"/>
              <w:bottom w:val="single" w:sz="4" w:space="0" w:color="auto"/>
              <w:right w:val="single" w:sz="4" w:space="0" w:color="auto"/>
            </w:tcBorders>
            <w:vAlign w:val="center"/>
          </w:tcPr>
          <w:p w14:paraId="3E53D9D2" w14:textId="77777777" w:rsidR="00C00478" w:rsidRDefault="00C00478" w:rsidP="00632D06">
            <w:pPr>
              <w:shd w:val="clear" w:color="auto" w:fill="FFFFFF"/>
              <w:snapToGrid w:val="0"/>
              <w:ind w:left="178" w:firstLineChars="200" w:firstLine="480"/>
              <w:rPr>
                <w:rFonts w:ascii="宋体" w:hAnsi="宋体" w:cs="宋体"/>
                <w:sz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1D834B1" w14:textId="77777777" w:rsidR="00C00478" w:rsidRDefault="00C00478" w:rsidP="00632D06">
            <w:pPr>
              <w:shd w:val="clear" w:color="auto" w:fill="FFFFFF"/>
              <w:snapToGrid w:val="0"/>
              <w:ind w:left="178" w:firstLineChars="200" w:firstLine="480"/>
              <w:rPr>
                <w:rFonts w:ascii="宋体" w:hAnsi="宋体" w:cs="宋体"/>
                <w:sz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4E6A3740"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7B26B195" w14:textId="77777777" w:rsidTr="00632D06">
        <w:trPr>
          <w:trHeight w:val="397"/>
          <w:tblHeader/>
        </w:trPr>
        <w:tc>
          <w:tcPr>
            <w:tcW w:w="854" w:type="dxa"/>
            <w:tcBorders>
              <w:top w:val="single" w:sz="4" w:space="0" w:color="auto"/>
              <w:left w:val="single" w:sz="4" w:space="0" w:color="auto"/>
              <w:bottom w:val="single" w:sz="4" w:space="0" w:color="auto"/>
              <w:right w:val="single" w:sz="4" w:space="0" w:color="auto"/>
            </w:tcBorders>
            <w:vAlign w:val="center"/>
          </w:tcPr>
          <w:p w14:paraId="4F1F7BF2" w14:textId="77777777" w:rsidR="00C00478" w:rsidRDefault="00C00478" w:rsidP="00632D06">
            <w:pPr>
              <w:shd w:val="clear" w:color="auto" w:fill="FFFFFF"/>
              <w:snapToGrid w:val="0"/>
              <w:ind w:left="178" w:firstLineChars="200" w:firstLine="480"/>
              <w:rPr>
                <w:rFonts w:ascii="宋体" w:hAnsi="宋体" w:cs="宋体"/>
                <w:sz w:val="24"/>
              </w:rPr>
            </w:pPr>
          </w:p>
        </w:tc>
        <w:tc>
          <w:tcPr>
            <w:tcW w:w="1935" w:type="dxa"/>
            <w:tcBorders>
              <w:top w:val="single" w:sz="4" w:space="0" w:color="auto"/>
              <w:left w:val="single" w:sz="4" w:space="0" w:color="auto"/>
              <w:bottom w:val="single" w:sz="4" w:space="0" w:color="auto"/>
              <w:right w:val="single" w:sz="4" w:space="0" w:color="auto"/>
            </w:tcBorders>
          </w:tcPr>
          <w:p w14:paraId="05E2CD6E" w14:textId="77777777" w:rsidR="00C00478" w:rsidRDefault="00C00478" w:rsidP="00632D06">
            <w:pPr>
              <w:shd w:val="clear" w:color="auto" w:fill="FFFFFF"/>
              <w:snapToGrid w:val="0"/>
              <w:ind w:left="178" w:firstLineChars="200" w:firstLine="480"/>
              <w:rPr>
                <w:rFonts w:ascii="宋体" w:hAnsi="宋体" w:cs="宋体"/>
                <w:sz w:val="24"/>
              </w:rPr>
            </w:pPr>
          </w:p>
        </w:tc>
        <w:tc>
          <w:tcPr>
            <w:tcW w:w="2494" w:type="dxa"/>
            <w:tcBorders>
              <w:top w:val="single" w:sz="4" w:space="0" w:color="auto"/>
              <w:left w:val="single" w:sz="4" w:space="0" w:color="auto"/>
              <w:bottom w:val="single" w:sz="4" w:space="0" w:color="auto"/>
              <w:right w:val="single" w:sz="4" w:space="0" w:color="auto"/>
            </w:tcBorders>
            <w:vAlign w:val="center"/>
          </w:tcPr>
          <w:p w14:paraId="68EFB89E" w14:textId="77777777" w:rsidR="00C00478" w:rsidRDefault="00C00478" w:rsidP="00632D06">
            <w:pPr>
              <w:shd w:val="clear" w:color="auto" w:fill="FFFFFF"/>
              <w:snapToGrid w:val="0"/>
              <w:ind w:left="178" w:firstLineChars="200" w:firstLine="480"/>
              <w:rPr>
                <w:rFonts w:ascii="宋体" w:hAnsi="宋体" w:cs="宋体"/>
                <w:sz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4F8A866D" w14:textId="77777777" w:rsidR="00C00478" w:rsidRDefault="00C00478" w:rsidP="00632D06">
            <w:pPr>
              <w:shd w:val="clear" w:color="auto" w:fill="FFFFFF"/>
              <w:snapToGrid w:val="0"/>
              <w:ind w:left="178" w:firstLineChars="200" w:firstLine="480"/>
              <w:rPr>
                <w:rFonts w:ascii="宋体" w:hAnsi="宋体" w:cs="宋体"/>
                <w:sz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1053D533"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000B716D" w14:textId="77777777" w:rsidTr="00632D06">
        <w:trPr>
          <w:trHeight w:val="397"/>
          <w:tblHeader/>
        </w:trPr>
        <w:tc>
          <w:tcPr>
            <w:tcW w:w="854" w:type="dxa"/>
            <w:tcBorders>
              <w:top w:val="single" w:sz="4" w:space="0" w:color="auto"/>
              <w:left w:val="single" w:sz="4" w:space="0" w:color="auto"/>
              <w:bottom w:val="single" w:sz="4" w:space="0" w:color="auto"/>
              <w:right w:val="single" w:sz="4" w:space="0" w:color="auto"/>
            </w:tcBorders>
            <w:vAlign w:val="center"/>
          </w:tcPr>
          <w:p w14:paraId="167799D7" w14:textId="77777777" w:rsidR="00C00478" w:rsidRDefault="00C00478" w:rsidP="00632D06">
            <w:pPr>
              <w:shd w:val="clear" w:color="auto" w:fill="FFFFFF"/>
              <w:snapToGrid w:val="0"/>
              <w:ind w:left="178" w:firstLineChars="200" w:firstLine="480"/>
              <w:rPr>
                <w:rFonts w:ascii="宋体" w:hAnsi="宋体" w:cs="宋体"/>
                <w:sz w:val="24"/>
              </w:rPr>
            </w:pPr>
          </w:p>
        </w:tc>
        <w:tc>
          <w:tcPr>
            <w:tcW w:w="1935" w:type="dxa"/>
            <w:tcBorders>
              <w:top w:val="single" w:sz="4" w:space="0" w:color="auto"/>
              <w:left w:val="single" w:sz="4" w:space="0" w:color="auto"/>
              <w:bottom w:val="single" w:sz="4" w:space="0" w:color="auto"/>
              <w:right w:val="single" w:sz="4" w:space="0" w:color="auto"/>
            </w:tcBorders>
          </w:tcPr>
          <w:p w14:paraId="05559890" w14:textId="77777777" w:rsidR="00C00478" w:rsidRDefault="00C00478" w:rsidP="00632D06">
            <w:pPr>
              <w:shd w:val="clear" w:color="auto" w:fill="FFFFFF"/>
              <w:snapToGrid w:val="0"/>
              <w:ind w:left="178" w:firstLineChars="200" w:firstLine="480"/>
              <w:rPr>
                <w:rFonts w:ascii="宋体" w:hAnsi="宋体" w:cs="宋体"/>
                <w:sz w:val="24"/>
              </w:rPr>
            </w:pPr>
          </w:p>
        </w:tc>
        <w:tc>
          <w:tcPr>
            <w:tcW w:w="2494" w:type="dxa"/>
            <w:tcBorders>
              <w:top w:val="single" w:sz="4" w:space="0" w:color="auto"/>
              <w:left w:val="single" w:sz="4" w:space="0" w:color="auto"/>
              <w:bottom w:val="single" w:sz="4" w:space="0" w:color="auto"/>
              <w:right w:val="single" w:sz="4" w:space="0" w:color="auto"/>
            </w:tcBorders>
            <w:vAlign w:val="center"/>
          </w:tcPr>
          <w:p w14:paraId="3FCA7C6B" w14:textId="77777777" w:rsidR="00C00478" w:rsidRDefault="00C00478" w:rsidP="00632D06">
            <w:pPr>
              <w:shd w:val="clear" w:color="auto" w:fill="FFFFFF"/>
              <w:snapToGrid w:val="0"/>
              <w:ind w:left="178" w:firstLineChars="200" w:firstLine="480"/>
              <w:rPr>
                <w:rFonts w:ascii="宋体" w:hAnsi="宋体" w:cs="宋体"/>
                <w:sz w:val="24"/>
              </w:rPr>
            </w:pPr>
            <w:r>
              <w:rPr>
                <w:rFonts w:ascii="宋体" w:hAnsi="宋体" w:cs="宋体" w:hint="eastAsia"/>
                <w:sz w:val="24"/>
              </w:rPr>
              <w:t>……</w:t>
            </w:r>
          </w:p>
        </w:tc>
        <w:tc>
          <w:tcPr>
            <w:tcW w:w="1884" w:type="dxa"/>
            <w:tcBorders>
              <w:top w:val="single" w:sz="4" w:space="0" w:color="auto"/>
              <w:left w:val="single" w:sz="4" w:space="0" w:color="auto"/>
              <w:bottom w:val="single" w:sz="4" w:space="0" w:color="auto"/>
              <w:right w:val="single" w:sz="4" w:space="0" w:color="auto"/>
            </w:tcBorders>
            <w:vAlign w:val="center"/>
          </w:tcPr>
          <w:p w14:paraId="5613DFE0" w14:textId="77777777" w:rsidR="00C00478" w:rsidRDefault="00C00478" w:rsidP="00632D06">
            <w:pPr>
              <w:shd w:val="clear" w:color="auto" w:fill="FFFFFF"/>
              <w:snapToGrid w:val="0"/>
              <w:ind w:left="178" w:firstLineChars="200" w:firstLine="480"/>
              <w:rPr>
                <w:rFonts w:ascii="宋体" w:hAnsi="宋体" w:cs="宋体"/>
                <w:sz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53806765" w14:textId="77777777" w:rsidR="00C00478" w:rsidRDefault="00C00478" w:rsidP="00632D06">
            <w:pPr>
              <w:shd w:val="clear" w:color="auto" w:fill="FFFFFF"/>
              <w:snapToGrid w:val="0"/>
              <w:ind w:left="178" w:firstLineChars="200" w:firstLine="480"/>
              <w:rPr>
                <w:rFonts w:ascii="宋体" w:hAnsi="宋体" w:cs="宋体"/>
                <w:sz w:val="24"/>
              </w:rPr>
            </w:pPr>
          </w:p>
        </w:tc>
      </w:tr>
      <w:tr w:rsidR="00C00478" w14:paraId="69AABDD1" w14:textId="77777777" w:rsidTr="00632D06">
        <w:trPr>
          <w:trHeight w:val="646"/>
          <w:tblHeader/>
        </w:trPr>
        <w:tc>
          <w:tcPr>
            <w:tcW w:w="854" w:type="dxa"/>
            <w:tcBorders>
              <w:top w:val="single" w:sz="4" w:space="0" w:color="auto"/>
              <w:left w:val="single" w:sz="4" w:space="0" w:color="auto"/>
              <w:bottom w:val="single" w:sz="4" w:space="0" w:color="auto"/>
              <w:right w:val="single" w:sz="4" w:space="0" w:color="auto"/>
            </w:tcBorders>
            <w:vAlign w:val="center"/>
          </w:tcPr>
          <w:p w14:paraId="520B0D02" w14:textId="77777777" w:rsidR="00C00478" w:rsidRDefault="00C00478" w:rsidP="00632D06">
            <w:pPr>
              <w:shd w:val="clear" w:color="auto" w:fill="FFFFFF"/>
              <w:snapToGrid w:val="0"/>
              <w:ind w:left="178" w:firstLineChars="200" w:firstLine="480"/>
              <w:rPr>
                <w:rFonts w:ascii="宋体" w:hAnsi="宋体" w:cs="宋体"/>
                <w:sz w:val="24"/>
              </w:rPr>
            </w:pPr>
          </w:p>
        </w:tc>
        <w:tc>
          <w:tcPr>
            <w:tcW w:w="1935" w:type="dxa"/>
            <w:tcBorders>
              <w:top w:val="single" w:sz="4" w:space="0" w:color="auto"/>
              <w:left w:val="single" w:sz="4" w:space="0" w:color="auto"/>
              <w:bottom w:val="single" w:sz="4" w:space="0" w:color="auto"/>
              <w:right w:val="single" w:sz="4" w:space="0" w:color="auto"/>
            </w:tcBorders>
          </w:tcPr>
          <w:p w14:paraId="0CFED83A" w14:textId="77777777" w:rsidR="00C00478" w:rsidRDefault="00C00478" w:rsidP="00632D06">
            <w:pPr>
              <w:shd w:val="clear" w:color="auto" w:fill="FFFFFF"/>
              <w:snapToGrid w:val="0"/>
              <w:ind w:left="178" w:firstLineChars="200" w:firstLine="480"/>
              <w:rPr>
                <w:rFonts w:ascii="宋体" w:hAnsi="宋体" w:cs="宋体"/>
                <w:sz w:val="24"/>
              </w:rPr>
            </w:pPr>
          </w:p>
        </w:tc>
        <w:tc>
          <w:tcPr>
            <w:tcW w:w="2494" w:type="dxa"/>
            <w:tcBorders>
              <w:top w:val="single" w:sz="4" w:space="0" w:color="auto"/>
              <w:left w:val="single" w:sz="4" w:space="0" w:color="auto"/>
              <w:bottom w:val="single" w:sz="4" w:space="0" w:color="auto"/>
              <w:right w:val="single" w:sz="4" w:space="0" w:color="auto"/>
            </w:tcBorders>
            <w:vAlign w:val="center"/>
          </w:tcPr>
          <w:p w14:paraId="27B9E9A9"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未列入本表条款</w:t>
            </w:r>
          </w:p>
        </w:tc>
        <w:tc>
          <w:tcPr>
            <w:tcW w:w="1884" w:type="dxa"/>
            <w:tcBorders>
              <w:top w:val="single" w:sz="4" w:space="0" w:color="auto"/>
              <w:left w:val="single" w:sz="4" w:space="0" w:color="auto"/>
              <w:bottom w:val="single" w:sz="4" w:space="0" w:color="auto"/>
              <w:right w:val="single" w:sz="4" w:space="0" w:color="auto"/>
            </w:tcBorders>
            <w:vAlign w:val="center"/>
          </w:tcPr>
          <w:p w14:paraId="2245C1E7" w14:textId="77777777" w:rsidR="00C00478" w:rsidRDefault="00C00478" w:rsidP="00632D06">
            <w:pPr>
              <w:shd w:val="clear" w:color="auto" w:fill="FFFFFF"/>
              <w:snapToGrid w:val="0"/>
              <w:ind w:left="272" w:hanging="94"/>
              <w:rPr>
                <w:rFonts w:ascii="宋体" w:hAnsi="宋体" w:cs="宋体"/>
                <w:sz w:val="24"/>
              </w:rPr>
            </w:pPr>
            <w:r>
              <w:rPr>
                <w:rFonts w:ascii="宋体" w:hAnsi="宋体" w:cs="宋体" w:hint="eastAsia"/>
                <w:sz w:val="24"/>
              </w:rPr>
              <w:t>全部接受</w:t>
            </w:r>
          </w:p>
        </w:tc>
        <w:tc>
          <w:tcPr>
            <w:tcW w:w="1532" w:type="dxa"/>
            <w:tcBorders>
              <w:top w:val="single" w:sz="4" w:space="0" w:color="auto"/>
              <w:left w:val="single" w:sz="4" w:space="0" w:color="auto"/>
              <w:bottom w:val="single" w:sz="4" w:space="0" w:color="auto"/>
              <w:right w:val="single" w:sz="4" w:space="0" w:color="auto"/>
            </w:tcBorders>
            <w:vAlign w:val="center"/>
          </w:tcPr>
          <w:p w14:paraId="692C75A9" w14:textId="77777777" w:rsidR="00C00478" w:rsidRDefault="00C00478" w:rsidP="00632D06">
            <w:pPr>
              <w:shd w:val="clear" w:color="auto" w:fill="FFFFFF"/>
              <w:snapToGrid w:val="0"/>
              <w:ind w:left="272" w:hanging="94"/>
              <w:rPr>
                <w:rFonts w:ascii="宋体" w:hAnsi="宋体" w:cs="宋体"/>
                <w:sz w:val="24"/>
              </w:rPr>
            </w:pPr>
            <w:proofErr w:type="gramStart"/>
            <w:r>
              <w:rPr>
                <w:rFonts w:ascii="宋体" w:hAnsi="宋体" w:cs="宋体" w:hint="eastAsia"/>
                <w:sz w:val="24"/>
              </w:rPr>
              <w:t>完全响应</w:t>
            </w:r>
            <w:proofErr w:type="gramEnd"/>
          </w:p>
        </w:tc>
      </w:tr>
    </w:tbl>
    <w:p w14:paraId="5640EA91" w14:textId="77777777" w:rsidR="00C00478" w:rsidRDefault="00C00478" w:rsidP="00C00478">
      <w:pPr>
        <w:shd w:val="clear" w:color="auto" w:fill="FFFFFF"/>
        <w:snapToGrid w:val="0"/>
        <w:ind w:left="178" w:firstLineChars="200" w:firstLine="480"/>
        <w:rPr>
          <w:rFonts w:ascii="宋体" w:hAnsi="宋体" w:cs="宋体"/>
          <w:sz w:val="24"/>
        </w:rPr>
      </w:pPr>
    </w:p>
    <w:p w14:paraId="1373AF3F" w14:textId="77777777" w:rsidR="00C00478" w:rsidRDefault="00C00478" w:rsidP="00C00478">
      <w:pPr>
        <w:shd w:val="clear" w:color="auto" w:fill="FFFFFF"/>
        <w:snapToGrid w:val="0"/>
        <w:ind w:left="178" w:firstLineChars="200" w:firstLine="480"/>
        <w:rPr>
          <w:rFonts w:ascii="宋体" w:hAnsi="宋体" w:cs="宋体"/>
          <w:sz w:val="24"/>
        </w:rPr>
      </w:pPr>
      <w:r>
        <w:rPr>
          <w:rFonts w:ascii="宋体" w:hAnsi="宋体" w:cs="宋体" w:hint="eastAsia"/>
          <w:sz w:val="24"/>
        </w:rPr>
        <w:t xml:space="preserve">投标单位全称（公章）：          </w:t>
      </w:r>
    </w:p>
    <w:p w14:paraId="5816ACF2" w14:textId="77777777" w:rsidR="00C00478" w:rsidRDefault="00C00478" w:rsidP="00C00478">
      <w:pPr>
        <w:shd w:val="clear" w:color="auto" w:fill="FFFFFF"/>
        <w:snapToGrid w:val="0"/>
        <w:ind w:left="178" w:firstLineChars="200" w:firstLine="480"/>
        <w:rPr>
          <w:rFonts w:ascii="宋体" w:hAnsi="宋体" w:cs="宋体"/>
          <w:sz w:val="24"/>
        </w:rPr>
      </w:pPr>
    </w:p>
    <w:p w14:paraId="78F5AE6E" w14:textId="77777777" w:rsidR="00C00478" w:rsidRDefault="00C00478" w:rsidP="00C00478">
      <w:pPr>
        <w:shd w:val="clear" w:color="auto" w:fill="FFFFFF"/>
        <w:snapToGrid w:val="0"/>
        <w:ind w:left="178" w:firstLineChars="200" w:firstLine="480"/>
        <w:rPr>
          <w:rFonts w:ascii="宋体" w:hAnsi="宋体" w:cs="宋体"/>
          <w:sz w:val="24"/>
        </w:rPr>
      </w:pPr>
      <w:r>
        <w:rPr>
          <w:rFonts w:ascii="宋体" w:hAnsi="宋体" w:cs="宋体" w:hint="eastAsia"/>
          <w:sz w:val="24"/>
        </w:rPr>
        <w:t>法定代表人（或委托代理人）（签字）：</w:t>
      </w:r>
    </w:p>
    <w:p w14:paraId="0431AF18" w14:textId="77777777" w:rsidR="00C00478" w:rsidRDefault="00C00478" w:rsidP="00C00478">
      <w:pPr>
        <w:shd w:val="clear" w:color="auto" w:fill="FFFFFF"/>
        <w:snapToGrid w:val="0"/>
        <w:ind w:left="272" w:hanging="94"/>
        <w:rPr>
          <w:rFonts w:ascii="宋体" w:hAnsi="宋体" w:cs="宋体"/>
          <w:sz w:val="24"/>
        </w:rPr>
      </w:pPr>
    </w:p>
    <w:p w14:paraId="0116EC63" w14:textId="77777777" w:rsidR="00C00478" w:rsidRDefault="00C00478" w:rsidP="00C00478">
      <w:pPr>
        <w:shd w:val="clear" w:color="auto" w:fill="FFFFFF"/>
        <w:snapToGrid w:val="0"/>
        <w:ind w:left="272" w:hanging="94"/>
        <w:rPr>
          <w:rFonts w:ascii="宋体" w:hAnsi="宋体" w:cs="宋体"/>
          <w:sz w:val="24"/>
        </w:rPr>
      </w:pPr>
    </w:p>
    <w:p w14:paraId="67773C13" w14:textId="77777777" w:rsidR="00C00478" w:rsidRDefault="00C00478" w:rsidP="00C00478">
      <w:pPr>
        <w:shd w:val="clear" w:color="auto" w:fill="FFFFFF"/>
        <w:snapToGrid w:val="0"/>
        <w:ind w:left="272" w:hanging="94"/>
        <w:rPr>
          <w:rFonts w:ascii="宋体" w:hAnsi="宋体" w:cs="宋体"/>
          <w:bCs/>
          <w:szCs w:val="21"/>
        </w:rPr>
      </w:pPr>
      <w:r>
        <w:rPr>
          <w:rFonts w:ascii="宋体" w:hAnsi="宋体" w:cs="宋体" w:hint="eastAsia"/>
          <w:sz w:val="24"/>
        </w:rPr>
        <w:t xml:space="preserve">注： </w:t>
      </w:r>
      <w:r>
        <w:rPr>
          <w:rFonts w:ascii="宋体" w:hAnsi="宋体" w:cs="宋体" w:hint="eastAsia"/>
          <w:bCs/>
          <w:szCs w:val="21"/>
        </w:rPr>
        <w:t>1、此表为表样，行数可自行添加，但格式不变。</w:t>
      </w:r>
    </w:p>
    <w:p w14:paraId="644881E3" w14:textId="77777777" w:rsidR="00C00478" w:rsidRDefault="00C00478" w:rsidP="00C00478">
      <w:pPr>
        <w:shd w:val="clear" w:color="auto" w:fill="FFFFFF"/>
        <w:snapToGrid w:val="0"/>
        <w:ind w:left="178" w:firstLineChars="300" w:firstLine="630"/>
        <w:rPr>
          <w:rFonts w:ascii="宋体" w:hAnsi="宋体" w:cs="宋体"/>
          <w:bCs/>
          <w:szCs w:val="21"/>
        </w:rPr>
      </w:pPr>
      <w:r>
        <w:rPr>
          <w:rFonts w:ascii="宋体" w:hAnsi="宋体" w:cs="宋体" w:hint="eastAsia"/>
          <w:bCs/>
          <w:szCs w:val="21"/>
        </w:rPr>
        <w:t>2、 根据投标文件响应情况，分别注明“正偏离”、“完全响应”、“负偏离”，分别表示优于要求、满足要求、不满足要求。</w:t>
      </w:r>
    </w:p>
    <w:p w14:paraId="4CABD6BA" w14:textId="77777777" w:rsidR="00C00478" w:rsidRDefault="00C00478">
      <w:pPr>
        <w:ind w:leftChars="0" w:left="140" w:hanging="140"/>
        <w:rPr>
          <w:color w:val="000000"/>
          <w:sz w:val="36"/>
          <w:szCs w:val="36"/>
        </w:rPr>
      </w:pPr>
    </w:p>
    <w:p w14:paraId="775981AC" w14:textId="77777777" w:rsidR="00C00478" w:rsidRDefault="00C00478">
      <w:pPr>
        <w:widowControl/>
        <w:spacing w:line="240" w:lineRule="auto"/>
        <w:ind w:leftChars="0" w:left="0" w:firstLineChars="0" w:firstLine="0"/>
        <w:jc w:val="left"/>
        <w:rPr>
          <w:color w:val="000000"/>
          <w:sz w:val="36"/>
          <w:szCs w:val="36"/>
        </w:rPr>
      </w:pPr>
      <w:r>
        <w:rPr>
          <w:color w:val="000000"/>
          <w:sz w:val="36"/>
          <w:szCs w:val="36"/>
        </w:rPr>
        <w:br w:type="page"/>
      </w:r>
    </w:p>
    <w:p w14:paraId="3FD09719" w14:textId="77777777" w:rsidR="00C00478" w:rsidRDefault="00C00478" w:rsidP="00C00478">
      <w:pPr>
        <w:pStyle w:val="3"/>
        <w:ind w:left="260" w:hanging="82"/>
        <w:jc w:val="center"/>
        <w:rPr>
          <w:rFonts w:ascii="宋体" w:hAnsi="宋体" w:cs="宋体"/>
        </w:rPr>
      </w:pPr>
      <w:bookmarkStart w:id="259" w:name="_Toc3190"/>
      <w:bookmarkStart w:id="260" w:name="_Toc29064"/>
      <w:bookmarkStart w:id="261" w:name="_Toc29395"/>
      <w:bookmarkStart w:id="262" w:name="_Toc3362"/>
      <w:bookmarkStart w:id="263" w:name="_Toc29368"/>
      <w:bookmarkStart w:id="264" w:name="_Toc22954"/>
      <w:bookmarkStart w:id="265" w:name="_Toc5276"/>
      <w:bookmarkStart w:id="266" w:name="_Toc991"/>
      <w:bookmarkStart w:id="267" w:name="_Toc27936"/>
      <w:bookmarkStart w:id="268" w:name="_Toc4442"/>
      <w:bookmarkStart w:id="269" w:name="_Toc106960851"/>
      <w:r>
        <w:rPr>
          <w:rFonts w:ascii="宋体" w:hAnsi="宋体" w:cs="宋体" w:hint="eastAsia"/>
        </w:rPr>
        <w:lastRenderedPageBreak/>
        <w:t>18、技术方案</w:t>
      </w:r>
      <w:bookmarkEnd w:id="259"/>
      <w:bookmarkEnd w:id="260"/>
      <w:bookmarkEnd w:id="261"/>
      <w:bookmarkEnd w:id="262"/>
      <w:bookmarkEnd w:id="263"/>
      <w:bookmarkEnd w:id="264"/>
      <w:bookmarkEnd w:id="265"/>
      <w:bookmarkEnd w:id="266"/>
      <w:bookmarkEnd w:id="267"/>
      <w:r>
        <w:rPr>
          <w:rFonts w:ascii="宋体" w:hAnsi="宋体" w:cs="宋体" w:hint="eastAsia"/>
        </w:rPr>
        <w:t>（或服务方案）</w:t>
      </w:r>
      <w:bookmarkEnd w:id="268"/>
      <w:bookmarkEnd w:id="269"/>
    </w:p>
    <w:p w14:paraId="40417E69" w14:textId="77777777" w:rsidR="00C00478" w:rsidRDefault="00C00478" w:rsidP="00C00478">
      <w:pPr>
        <w:snapToGrid w:val="0"/>
        <w:spacing w:after="100" w:afterAutospacing="1"/>
        <w:ind w:left="260" w:rightChars="-245" w:right="-514" w:hanging="82"/>
        <w:jc w:val="center"/>
        <w:rPr>
          <w:rFonts w:ascii="宋体" w:hAnsi="宋体" w:cs="宋体"/>
        </w:rPr>
      </w:pPr>
    </w:p>
    <w:p w14:paraId="2B9B644D" w14:textId="77777777" w:rsidR="00C00478" w:rsidRDefault="00C00478" w:rsidP="00C00478">
      <w:pPr>
        <w:snapToGrid w:val="0"/>
        <w:spacing w:after="100" w:afterAutospacing="1"/>
        <w:ind w:left="260" w:rightChars="-245" w:right="-514" w:hanging="82"/>
        <w:jc w:val="center"/>
        <w:rPr>
          <w:rFonts w:ascii="宋体" w:hAnsi="宋体" w:cs="宋体"/>
        </w:rPr>
      </w:pPr>
      <w:r>
        <w:rPr>
          <w:rFonts w:ascii="宋体" w:hAnsi="宋体" w:cs="宋体" w:hint="eastAsia"/>
        </w:rPr>
        <w:t>（格式自定）</w:t>
      </w:r>
    </w:p>
    <w:p w14:paraId="0363B5DE" w14:textId="77777777" w:rsidR="009D5BB8" w:rsidRPr="00C00478" w:rsidRDefault="009D5BB8">
      <w:pPr>
        <w:ind w:leftChars="0" w:left="140" w:hanging="140"/>
        <w:rPr>
          <w:color w:val="000000"/>
          <w:sz w:val="36"/>
          <w:szCs w:val="36"/>
        </w:rPr>
      </w:pPr>
    </w:p>
    <w:p w14:paraId="2344BB99" w14:textId="77777777" w:rsidR="009D5BB8" w:rsidRDefault="009D5BB8">
      <w:pPr>
        <w:widowControl/>
        <w:spacing w:line="240" w:lineRule="auto"/>
        <w:ind w:leftChars="0" w:left="0" w:firstLineChars="0" w:firstLine="0"/>
        <w:jc w:val="left"/>
        <w:rPr>
          <w:color w:val="000000"/>
          <w:sz w:val="36"/>
          <w:szCs w:val="36"/>
        </w:rPr>
      </w:pPr>
      <w:r>
        <w:rPr>
          <w:color w:val="000000"/>
          <w:sz w:val="36"/>
          <w:szCs w:val="36"/>
        </w:rPr>
        <w:br w:type="page"/>
      </w:r>
    </w:p>
    <w:p w14:paraId="1EDDAE08" w14:textId="77777777" w:rsidR="0060322F" w:rsidRDefault="00505CCA" w:rsidP="00AD7833">
      <w:pPr>
        <w:pStyle w:val="1"/>
        <w:spacing w:beforeLines="50" w:before="156" w:afterLines="50" w:after="156" w:line="240" w:lineRule="auto"/>
        <w:ind w:leftChars="0" w:left="141" w:hanging="141"/>
        <w:jc w:val="center"/>
        <w:rPr>
          <w:color w:val="000000"/>
          <w:sz w:val="36"/>
          <w:szCs w:val="36"/>
        </w:rPr>
      </w:pPr>
      <w:bookmarkStart w:id="270" w:name="_Toc106960852"/>
      <w:r>
        <w:rPr>
          <w:color w:val="000000"/>
          <w:sz w:val="36"/>
          <w:szCs w:val="36"/>
        </w:rPr>
        <w:lastRenderedPageBreak/>
        <w:t>第</w:t>
      </w:r>
      <w:r w:rsidR="008D5177">
        <w:rPr>
          <w:rFonts w:hint="eastAsia"/>
          <w:color w:val="000000"/>
          <w:sz w:val="36"/>
          <w:szCs w:val="36"/>
        </w:rPr>
        <w:t>六</w:t>
      </w:r>
      <w:r>
        <w:rPr>
          <w:color w:val="000000"/>
          <w:sz w:val="36"/>
          <w:szCs w:val="36"/>
        </w:rPr>
        <w:t>章评标办法</w:t>
      </w:r>
      <w:bookmarkEnd w:id="270"/>
    </w:p>
    <w:p w14:paraId="396A2D64" w14:textId="77777777" w:rsidR="0060322F" w:rsidRDefault="00505CCA" w:rsidP="00505CCA">
      <w:pPr>
        <w:pStyle w:val="2"/>
        <w:ind w:leftChars="0" w:left="94" w:hanging="94"/>
        <w:rPr>
          <w:rFonts w:ascii="宋体" w:hAnsi="宋体" w:cs="宋体"/>
          <w:bCs w:val="0"/>
          <w:color w:val="000000"/>
          <w:sz w:val="24"/>
          <w:szCs w:val="24"/>
        </w:rPr>
      </w:pPr>
      <w:bookmarkStart w:id="271" w:name="_Toc106960853"/>
      <w:r>
        <w:rPr>
          <w:rFonts w:ascii="宋体" w:hAnsi="宋体" w:cs="宋体" w:hint="eastAsia"/>
          <w:bCs w:val="0"/>
          <w:color w:val="000000"/>
          <w:sz w:val="24"/>
          <w:szCs w:val="24"/>
        </w:rPr>
        <w:t>一、评审办法</w:t>
      </w:r>
      <w:bookmarkEnd w:id="271"/>
    </w:p>
    <w:p w14:paraId="395C2FEB" w14:textId="77777777" w:rsidR="0060322F" w:rsidRDefault="00505CCA">
      <w:pPr>
        <w:shd w:val="clear" w:color="auto" w:fill="FFFFFF"/>
        <w:snapToGrid w:val="0"/>
        <w:ind w:leftChars="0" w:left="0" w:firstLineChars="200" w:firstLine="480"/>
        <w:rPr>
          <w:rFonts w:ascii="宋体" w:hAnsi="宋体" w:cs="宋体"/>
          <w:color w:val="000000"/>
          <w:sz w:val="24"/>
        </w:rPr>
      </w:pPr>
      <w:r>
        <w:rPr>
          <w:rFonts w:ascii="宋体" w:hAnsi="宋体" w:cs="宋体" w:hint="eastAsia"/>
          <w:color w:val="000000"/>
          <w:sz w:val="24"/>
        </w:rPr>
        <w:t>1、评标办法采用综合评分法。</w:t>
      </w:r>
    </w:p>
    <w:p w14:paraId="20A71500" w14:textId="02D7E71D" w:rsidR="0060322F" w:rsidRDefault="00505CCA">
      <w:pPr>
        <w:shd w:val="clear" w:color="auto" w:fill="FFFFFF"/>
        <w:snapToGrid w:val="0"/>
        <w:ind w:leftChars="0" w:left="0" w:firstLineChars="200" w:firstLine="480"/>
        <w:rPr>
          <w:rFonts w:ascii="宋体" w:hAnsi="宋体" w:cs="宋体"/>
          <w:color w:val="000000"/>
          <w:sz w:val="24"/>
        </w:rPr>
      </w:pPr>
      <w:r>
        <w:rPr>
          <w:rFonts w:ascii="宋体" w:hAnsi="宋体" w:cs="宋体" w:hint="eastAsia"/>
          <w:color w:val="000000"/>
          <w:sz w:val="24"/>
        </w:rPr>
        <w:t>2、综合评分法评标步骤：先进行初步评审（资格性审查、</w:t>
      </w:r>
      <w:r w:rsidR="005937EA">
        <w:rPr>
          <w:rFonts w:ascii="宋体" w:hAnsi="宋体" w:cs="宋体" w:hint="eastAsia"/>
          <w:color w:val="000000"/>
          <w:sz w:val="24"/>
        </w:rPr>
        <w:t>符合</w:t>
      </w:r>
      <w:r>
        <w:rPr>
          <w:rFonts w:ascii="宋体" w:hAnsi="宋体" w:cs="宋体" w:hint="eastAsia"/>
          <w:color w:val="000000"/>
          <w:sz w:val="24"/>
        </w:rPr>
        <w:t>性审查），再进行技术、商务的详细评审。只有通过初步评审的投标人才能进入详细的评审。</w:t>
      </w:r>
    </w:p>
    <w:p w14:paraId="44DD778B" w14:textId="77777777" w:rsidR="0060322F" w:rsidRDefault="00505CCA" w:rsidP="00505CCA">
      <w:pPr>
        <w:pStyle w:val="2"/>
        <w:ind w:leftChars="0" w:left="94" w:hanging="94"/>
        <w:rPr>
          <w:rFonts w:ascii="宋体" w:hAnsi="宋体" w:cs="宋体"/>
          <w:bCs w:val="0"/>
          <w:color w:val="000000"/>
          <w:sz w:val="24"/>
          <w:szCs w:val="24"/>
        </w:rPr>
      </w:pPr>
      <w:bookmarkStart w:id="272" w:name="_Toc106960854"/>
      <w:r>
        <w:rPr>
          <w:rFonts w:ascii="宋体" w:hAnsi="宋体" w:cs="宋体" w:hint="eastAsia"/>
          <w:bCs w:val="0"/>
          <w:color w:val="000000"/>
          <w:sz w:val="24"/>
          <w:szCs w:val="24"/>
        </w:rPr>
        <w:t>二、初步评审</w:t>
      </w:r>
      <w:bookmarkEnd w:id="272"/>
    </w:p>
    <w:p w14:paraId="7F3FE177" w14:textId="7329F359" w:rsidR="0060322F" w:rsidRDefault="00505CCA">
      <w:pPr>
        <w:shd w:val="clear" w:color="auto" w:fill="FFFFFF"/>
        <w:tabs>
          <w:tab w:val="left" w:pos="720"/>
          <w:tab w:val="left" w:pos="3675"/>
        </w:tabs>
        <w:snapToGrid w:val="0"/>
        <w:ind w:leftChars="0" w:left="0" w:firstLineChars="200" w:firstLine="480"/>
        <w:rPr>
          <w:rFonts w:ascii="宋体" w:hAnsi="宋体" w:cs="宋体"/>
          <w:color w:val="000000"/>
          <w:sz w:val="24"/>
        </w:rPr>
      </w:pPr>
      <w:r>
        <w:rPr>
          <w:rFonts w:ascii="宋体" w:hAnsi="宋体" w:cs="宋体" w:hint="eastAsia"/>
          <w:color w:val="000000"/>
          <w:sz w:val="24"/>
        </w:rPr>
        <w:t>1. 评标委员会根据“初步评审表”对投标文件的资格性和符合性进行评审，只有对“初步评审表”（附表1</w:t>
      </w:r>
      <w:r w:rsidR="005937EA">
        <w:rPr>
          <w:rFonts w:ascii="宋体" w:hAnsi="宋体" w:cs="宋体" w:hint="eastAsia"/>
          <w:color w:val="000000"/>
          <w:sz w:val="24"/>
        </w:rPr>
        <w:t>、</w:t>
      </w:r>
      <w:r w:rsidR="005937EA">
        <w:rPr>
          <w:rFonts w:ascii="宋体" w:hAnsi="宋体" w:cs="宋体"/>
          <w:color w:val="000000"/>
          <w:sz w:val="24"/>
        </w:rPr>
        <w:t>2</w:t>
      </w:r>
      <w:r>
        <w:rPr>
          <w:rFonts w:ascii="宋体" w:hAnsi="宋体" w:cs="宋体" w:hint="eastAsia"/>
          <w:color w:val="000000"/>
          <w:sz w:val="24"/>
        </w:rPr>
        <w:t>）所列各项</w:t>
      </w:r>
      <w:proofErr w:type="gramStart"/>
      <w:r>
        <w:rPr>
          <w:rFonts w:ascii="宋体" w:hAnsi="宋体" w:cs="宋体" w:hint="eastAsia"/>
          <w:color w:val="000000"/>
          <w:sz w:val="24"/>
        </w:rPr>
        <w:t>作出</w:t>
      </w:r>
      <w:proofErr w:type="gramEnd"/>
      <w:r>
        <w:rPr>
          <w:rFonts w:ascii="宋体" w:hAnsi="宋体" w:cs="宋体" w:hint="eastAsia"/>
          <w:color w:val="000000"/>
          <w:sz w:val="24"/>
        </w:rPr>
        <w:t>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14:paraId="50B9877E"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投标人未能满足投标人资格要求的；</w:t>
      </w:r>
    </w:p>
    <w:p w14:paraId="788FD0F3"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投标人未提交法人授权委托书的；</w:t>
      </w:r>
    </w:p>
    <w:p w14:paraId="404FF4DC"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投标人未按招标文件要求的金额提交投标保证金的；</w:t>
      </w:r>
    </w:p>
    <w:p w14:paraId="56717C0E"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投标有效期不足的；</w:t>
      </w:r>
    </w:p>
    <w:p w14:paraId="5AB100A6"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交货期或工期不满要求的；</w:t>
      </w:r>
    </w:p>
    <w:p w14:paraId="5372B8CB"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投标文件未按招标文件规定要求填写投标内容及签名盖章的；</w:t>
      </w:r>
    </w:p>
    <w:p w14:paraId="73283170"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投标价不是</w:t>
      </w:r>
      <w:proofErr w:type="gramStart"/>
      <w:r>
        <w:rPr>
          <w:rFonts w:ascii="宋体" w:hAnsi="宋体" w:cs="宋体" w:hint="eastAsia"/>
          <w:color w:val="000000"/>
          <w:sz w:val="24"/>
        </w:rPr>
        <w:t>固定价</w:t>
      </w:r>
      <w:proofErr w:type="gramEnd"/>
      <w:r>
        <w:rPr>
          <w:rFonts w:ascii="宋体" w:hAnsi="宋体" w:cs="宋体" w:hint="eastAsia"/>
          <w:color w:val="000000"/>
          <w:sz w:val="24"/>
        </w:rPr>
        <w:t>或者投标价不是唯一的；</w:t>
      </w:r>
    </w:p>
    <w:p w14:paraId="67FD92E4" w14:textId="77777777" w:rsidR="0060322F" w:rsidRDefault="00505CCA">
      <w:pPr>
        <w:numPr>
          <w:ilvl w:val="0"/>
          <w:numId w:val="6"/>
        </w:numPr>
        <w:shd w:val="clear" w:color="auto" w:fill="FFFFFF"/>
        <w:tabs>
          <w:tab w:val="left" w:pos="0"/>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不符合招标文件规定的其它条件。</w:t>
      </w:r>
    </w:p>
    <w:p w14:paraId="05F922C0" w14:textId="77777777" w:rsidR="0060322F" w:rsidRDefault="00505CCA">
      <w:pPr>
        <w:shd w:val="clear" w:color="auto" w:fill="FFFFFF"/>
        <w:snapToGrid w:val="0"/>
        <w:ind w:leftChars="0" w:left="0" w:firstLineChars="200" w:firstLine="480"/>
        <w:rPr>
          <w:rFonts w:ascii="宋体" w:hAnsi="宋体" w:cs="宋体"/>
          <w:color w:val="000000"/>
          <w:sz w:val="24"/>
        </w:rPr>
      </w:pPr>
      <w:r>
        <w:rPr>
          <w:rFonts w:ascii="宋体" w:hAnsi="宋体" w:cs="宋体" w:hint="eastAsia"/>
          <w:color w:val="000000"/>
          <w:sz w:val="24"/>
        </w:rPr>
        <w:t>2．判断投标文件的响应</w:t>
      </w:r>
      <w:proofErr w:type="gramStart"/>
      <w:r>
        <w:rPr>
          <w:rFonts w:ascii="宋体" w:hAnsi="宋体" w:cs="宋体" w:hint="eastAsia"/>
          <w:color w:val="000000"/>
          <w:sz w:val="24"/>
        </w:rPr>
        <w:t>与否只</w:t>
      </w:r>
      <w:proofErr w:type="gramEnd"/>
      <w:r>
        <w:rPr>
          <w:rFonts w:ascii="宋体" w:hAnsi="宋体" w:cs="宋体" w:hint="eastAsia"/>
          <w:color w:val="000000"/>
          <w:sz w:val="24"/>
        </w:rPr>
        <w:t>根据投标文件本身，而不寻求外部证据。</w:t>
      </w:r>
    </w:p>
    <w:p w14:paraId="41B6E522" w14:textId="77777777" w:rsidR="0060322F" w:rsidRDefault="00505CCA">
      <w:pPr>
        <w:shd w:val="clear" w:color="auto" w:fill="FFFFFF"/>
        <w:snapToGrid w:val="0"/>
        <w:ind w:leftChars="0" w:left="0" w:firstLineChars="200" w:firstLine="480"/>
        <w:rPr>
          <w:rFonts w:ascii="宋体" w:hAnsi="宋体" w:cs="宋体"/>
          <w:color w:val="000000"/>
          <w:sz w:val="24"/>
        </w:rPr>
      </w:pPr>
      <w:r>
        <w:rPr>
          <w:rFonts w:ascii="宋体" w:hAnsi="宋体" w:cs="宋体" w:hint="eastAsia"/>
          <w:color w:val="000000"/>
          <w:sz w:val="24"/>
        </w:rPr>
        <w:t>3. 评标委员会在初审中，对算术错误的修正原则如下:</w:t>
      </w:r>
    </w:p>
    <w:p w14:paraId="20812AD6" w14:textId="77777777" w:rsidR="0060322F" w:rsidRDefault="00505CCA">
      <w:pPr>
        <w:shd w:val="clear" w:color="auto" w:fill="FFFFFF"/>
        <w:snapToGrid w:val="0"/>
        <w:ind w:leftChars="0" w:left="0" w:firstLineChars="100" w:firstLine="240"/>
        <w:rPr>
          <w:rFonts w:ascii="宋体" w:hAnsi="宋体" w:cs="宋体"/>
          <w:color w:val="000000"/>
          <w:sz w:val="24"/>
        </w:rPr>
      </w:pPr>
      <w:r>
        <w:rPr>
          <w:rFonts w:ascii="宋体" w:hAnsi="宋体" w:cs="宋体" w:hint="eastAsia"/>
          <w:color w:val="000000"/>
          <w:sz w:val="24"/>
        </w:rPr>
        <w:t>（1）开标一览表内容与投标文件中明细表内容不一致的，以开标一览表为准</w:t>
      </w:r>
    </w:p>
    <w:p w14:paraId="16551349" w14:textId="77777777" w:rsidR="0060322F" w:rsidRDefault="00505CCA">
      <w:pPr>
        <w:shd w:val="clear" w:color="auto" w:fill="FFFFFF"/>
        <w:snapToGrid w:val="0"/>
        <w:ind w:leftChars="0" w:left="0" w:firstLineChars="100" w:firstLine="240"/>
        <w:rPr>
          <w:rFonts w:ascii="宋体" w:hAnsi="宋体" w:cs="宋体"/>
          <w:color w:val="000000"/>
          <w:sz w:val="24"/>
        </w:rPr>
      </w:pPr>
      <w:r>
        <w:rPr>
          <w:rFonts w:ascii="宋体" w:hAnsi="宋体" w:cs="宋体" w:hint="eastAsia"/>
          <w:color w:val="000000"/>
          <w:sz w:val="24"/>
        </w:rPr>
        <w:t>（2）投标文件的大写金额和小写金额不一致的，以大写金额为准；</w:t>
      </w:r>
    </w:p>
    <w:p w14:paraId="58D18C31" w14:textId="77777777" w:rsidR="0060322F" w:rsidRDefault="00505CCA">
      <w:pPr>
        <w:shd w:val="clear" w:color="auto" w:fill="FFFFFF"/>
        <w:snapToGrid w:val="0"/>
        <w:ind w:leftChars="0" w:left="0" w:firstLineChars="100" w:firstLine="240"/>
        <w:rPr>
          <w:rFonts w:ascii="宋体" w:hAnsi="宋体" w:cs="宋体"/>
          <w:color w:val="000000"/>
          <w:sz w:val="24"/>
        </w:rPr>
      </w:pPr>
      <w:r>
        <w:rPr>
          <w:rFonts w:ascii="宋体" w:hAnsi="宋体" w:cs="宋体" w:hint="eastAsia"/>
          <w:color w:val="000000"/>
          <w:sz w:val="24"/>
        </w:rPr>
        <w:t>（3）总价金额与按单价汇总金额不一致的，以单价金额计算结果为准；</w:t>
      </w:r>
    </w:p>
    <w:p w14:paraId="79FC283C" w14:textId="77777777" w:rsidR="0060322F" w:rsidRDefault="00505CCA">
      <w:pPr>
        <w:shd w:val="clear" w:color="auto" w:fill="FFFFFF"/>
        <w:snapToGrid w:val="0"/>
        <w:ind w:leftChars="0" w:left="0" w:firstLineChars="100" w:firstLine="240"/>
        <w:rPr>
          <w:rFonts w:ascii="宋体" w:hAnsi="宋体" w:cs="宋体"/>
          <w:color w:val="000000"/>
          <w:sz w:val="24"/>
        </w:rPr>
      </w:pPr>
      <w:r>
        <w:rPr>
          <w:rFonts w:ascii="宋体" w:hAnsi="宋体" w:cs="宋体" w:hint="eastAsia"/>
          <w:color w:val="000000"/>
          <w:sz w:val="24"/>
        </w:rPr>
        <w:t>（4）单价金额小数点有明显错位的，以总价为准并修改单价。</w:t>
      </w:r>
    </w:p>
    <w:p w14:paraId="59A09057" w14:textId="77777777" w:rsidR="0060322F" w:rsidRDefault="00505CCA">
      <w:pPr>
        <w:shd w:val="clear" w:color="auto" w:fill="FFFFFF"/>
        <w:snapToGrid w:val="0"/>
        <w:ind w:leftChars="0" w:left="0" w:firstLineChars="100" w:firstLine="240"/>
        <w:rPr>
          <w:rFonts w:ascii="宋体" w:hAnsi="宋体" w:cs="宋体"/>
          <w:color w:val="000000"/>
          <w:sz w:val="24"/>
        </w:rPr>
      </w:pPr>
      <w:r>
        <w:rPr>
          <w:rFonts w:ascii="宋体" w:hAnsi="宋体" w:cs="宋体" w:hint="eastAsia"/>
          <w:color w:val="000000"/>
          <w:sz w:val="24"/>
        </w:rPr>
        <w:t>（5）若投标人不同意以上修正，投标文件将视为无效。</w:t>
      </w:r>
    </w:p>
    <w:p w14:paraId="7FCE2DE5" w14:textId="77777777" w:rsidR="0060322F" w:rsidRDefault="00505CCA" w:rsidP="00505CCA">
      <w:pPr>
        <w:shd w:val="clear" w:color="auto" w:fill="FFFFFF"/>
        <w:snapToGrid w:val="0"/>
        <w:ind w:leftChars="0" w:left="0" w:firstLineChars="200" w:firstLine="482"/>
        <w:rPr>
          <w:rFonts w:ascii="宋体" w:hAnsi="宋体" w:cs="宋体"/>
          <w:b/>
          <w:color w:val="000000"/>
          <w:sz w:val="24"/>
        </w:rPr>
      </w:pPr>
      <w:r>
        <w:rPr>
          <w:rFonts w:ascii="宋体" w:hAnsi="宋体" w:cs="宋体" w:hint="eastAsia"/>
          <w:b/>
          <w:color w:val="000000"/>
          <w:sz w:val="24"/>
        </w:rPr>
        <w:t>4. 通过初步评审的投标人不足三家时，则本次招标失败。</w:t>
      </w:r>
    </w:p>
    <w:p w14:paraId="23C3B7A8" w14:textId="77777777" w:rsidR="0060322F" w:rsidRDefault="00505CCA" w:rsidP="00505CCA">
      <w:pPr>
        <w:pStyle w:val="2"/>
        <w:ind w:leftChars="0" w:left="94" w:hanging="94"/>
        <w:rPr>
          <w:rFonts w:ascii="宋体" w:hAnsi="宋体" w:cs="宋体"/>
          <w:bCs w:val="0"/>
          <w:color w:val="000000"/>
          <w:sz w:val="24"/>
          <w:szCs w:val="24"/>
        </w:rPr>
      </w:pPr>
      <w:bookmarkStart w:id="273" w:name="_Toc106960855"/>
      <w:r>
        <w:rPr>
          <w:rFonts w:ascii="宋体" w:hAnsi="宋体" w:cs="宋体" w:hint="eastAsia"/>
          <w:bCs w:val="0"/>
          <w:color w:val="000000"/>
          <w:sz w:val="24"/>
          <w:szCs w:val="24"/>
        </w:rPr>
        <w:lastRenderedPageBreak/>
        <w:t>三、详细评审</w:t>
      </w:r>
      <w:bookmarkEnd w:id="273"/>
    </w:p>
    <w:p w14:paraId="26697F79"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1.评标委员会根据评审办法对通过初步评审的投标文件进行详细评审，并进行技术和商务的评审打分。</w:t>
      </w:r>
    </w:p>
    <w:p w14:paraId="384C1DD3" w14:textId="68295A43"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2.技术、商务评分：具体评审的内容详见（附表</w:t>
      </w:r>
      <w:r w:rsidR="005937EA">
        <w:rPr>
          <w:rFonts w:ascii="宋体" w:hAnsi="宋体" w:cs="宋体"/>
          <w:color w:val="000000"/>
          <w:sz w:val="24"/>
        </w:rPr>
        <w:t>3</w:t>
      </w:r>
      <w:r>
        <w:rPr>
          <w:rFonts w:ascii="宋体" w:hAnsi="宋体" w:cs="宋体" w:hint="eastAsia"/>
          <w:color w:val="000000"/>
          <w:sz w:val="24"/>
        </w:rPr>
        <w:t>）；</w:t>
      </w:r>
    </w:p>
    <w:p w14:paraId="5B20EB76"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3.价格</w:t>
      </w:r>
      <w:proofErr w:type="gramStart"/>
      <w:r>
        <w:rPr>
          <w:rFonts w:ascii="宋体" w:hAnsi="宋体" w:cs="宋体" w:hint="eastAsia"/>
          <w:color w:val="000000"/>
          <w:sz w:val="24"/>
        </w:rPr>
        <w:t>分统一</w:t>
      </w:r>
      <w:proofErr w:type="gramEnd"/>
      <w:r>
        <w:rPr>
          <w:rFonts w:ascii="宋体" w:hAnsi="宋体" w:cs="宋体" w:hint="eastAsia"/>
          <w:color w:val="000000"/>
          <w:sz w:val="24"/>
        </w:rPr>
        <w:t>采用低价优先法计算，将通过初步评审的所有投标人的投标价格，即满足招标文件要求且价格最低的投标价为基准价，其价格分为满分。其他投标人的价格</w:t>
      </w:r>
      <w:proofErr w:type="gramStart"/>
      <w:r>
        <w:rPr>
          <w:rFonts w:ascii="宋体" w:hAnsi="宋体" w:cs="宋体" w:hint="eastAsia"/>
          <w:color w:val="000000"/>
          <w:sz w:val="24"/>
        </w:rPr>
        <w:t>分统一</w:t>
      </w:r>
      <w:proofErr w:type="gramEnd"/>
      <w:r>
        <w:rPr>
          <w:rFonts w:ascii="宋体" w:hAnsi="宋体" w:cs="宋体" w:hint="eastAsia"/>
          <w:color w:val="000000"/>
          <w:sz w:val="24"/>
        </w:rPr>
        <w:t>按照下列公式计算：</w:t>
      </w:r>
    </w:p>
    <w:p w14:paraId="18F5F678"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价格分=(基准价／投标报价)×</w:t>
      </w:r>
      <w:proofErr w:type="gramStart"/>
      <w:r>
        <w:rPr>
          <w:rFonts w:ascii="宋体" w:hAnsi="宋体" w:cs="宋体" w:hint="eastAsia"/>
          <w:color w:val="000000"/>
          <w:sz w:val="24"/>
        </w:rPr>
        <w:t>价格权</w:t>
      </w:r>
      <w:proofErr w:type="gramEnd"/>
      <w:r>
        <w:rPr>
          <w:rFonts w:ascii="宋体" w:hAnsi="宋体" w:cs="宋体" w:hint="eastAsia"/>
          <w:color w:val="000000"/>
          <w:sz w:val="24"/>
        </w:rPr>
        <w:t>值×100</w:t>
      </w:r>
    </w:p>
    <w:p w14:paraId="2EFD22F3"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4. 如投标人满足第二章第34条“政策优惠条件及要求”规定的，应按该条规定对投标人的评标价进行调整。</w:t>
      </w:r>
    </w:p>
    <w:p w14:paraId="40329773" w14:textId="77777777" w:rsidR="0060322F" w:rsidRDefault="00505CCA" w:rsidP="00505CCA">
      <w:pPr>
        <w:shd w:val="clear" w:color="auto" w:fill="FFFFFF"/>
        <w:tabs>
          <w:tab w:val="left" w:pos="720"/>
        </w:tabs>
        <w:snapToGrid w:val="0"/>
        <w:ind w:leftChars="0" w:left="0" w:firstLineChars="200" w:firstLine="482"/>
        <w:rPr>
          <w:rFonts w:ascii="宋体" w:hAnsi="宋体" w:cs="宋体"/>
          <w:color w:val="000000"/>
          <w:sz w:val="24"/>
        </w:rPr>
      </w:pPr>
      <w:r>
        <w:rPr>
          <w:rFonts w:ascii="宋体" w:hAnsi="宋体" w:hint="eastAsia"/>
          <w:b/>
          <w:bCs/>
          <w:sz w:val="24"/>
        </w:rPr>
        <w:t>特别声明:对于未能按照要求填写及未能提供证明资料或提供资料不完整的视同未提供，不享受价格优惠。</w:t>
      </w:r>
    </w:p>
    <w:p w14:paraId="6FE8E214"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5. 技术、商务及价格权重分配</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1"/>
        <w:gridCol w:w="2770"/>
        <w:gridCol w:w="2430"/>
      </w:tblGrid>
      <w:tr w:rsidR="0060322F" w14:paraId="632D1C1A" w14:textId="77777777">
        <w:trPr>
          <w:trHeight w:val="397"/>
          <w:jc w:val="center"/>
        </w:trPr>
        <w:tc>
          <w:tcPr>
            <w:tcW w:w="2651" w:type="dxa"/>
            <w:shd w:val="clear" w:color="auto" w:fill="D9D9D9" w:themeFill="background1" w:themeFillShade="D9"/>
            <w:vAlign w:val="center"/>
          </w:tcPr>
          <w:p w14:paraId="54360829" w14:textId="77777777" w:rsidR="0060322F" w:rsidRDefault="00505CCA">
            <w:pPr>
              <w:tabs>
                <w:tab w:val="left" w:pos="720"/>
              </w:tabs>
              <w:snapToGrid w:val="0"/>
              <w:spacing w:line="240" w:lineRule="auto"/>
              <w:ind w:leftChars="0" w:left="0" w:firstLineChars="0" w:firstLine="0"/>
              <w:jc w:val="center"/>
              <w:rPr>
                <w:rFonts w:ascii="宋体" w:hAnsi="宋体" w:cs="宋体"/>
                <w:b/>
                <w:color w:val="000000"/>
                <w:sz w:val="24"/>
              </w:rPr>
            </w:pPr>
            <w:r>
              <w:rPr>
                <w:rFonts w:ascii="宋体" w:hAnsi="宋体" w:cs="宋体" w:hint="eastAsia"/>
                <w:b/>
                <w:color w:val="000000"/>
                <w:sz w:val="24"/>
              </w:rPr>
              <w:t>评分项目</w:t>
            </w:r>
          </w:p>
        </w:tc>
        <w:tc>
          <w:tcPr>
            <w:tcW w:w="2770" w:type="dxa"/>
            <w:shd w:val="clear" w:color="auto" w:fill="D9D9D9" w:themeFill="background1" w:themeFillShade="D9"/>
            <w:vAlign w:val="center"/>
          </w:tcPr>
          <w:p w14:paraId="37E3E024" w14:textId="77777777" w:rsidR="0060322F" w:rsidRDefault="00505CCA">
            <w:pPr>
              <w:tabs>
                <w:tab w:val="left" w:pos="720"/>
              </w:tabs>
              <w:snapToGrid w:val="0"/>
              <w:spacing w:line="240" w:lineRule="auto"/>
              <w:ind w:leftChars="0" w:left="0" w:firstLineChars="0" w:firstLine="0"/>
              <w:jc w:val="center"/>
              <w:rPr>
                <w:rFonts w:ascii="宋体" w:hAnsi="宋体" w:cs="宋体"/>
                <w:b/>
                <w:color w:val="000000"/>
                <w:sz w:val="24"/>
              </w:rPr>
            </w:pPr>
            <w:r>
              <w:rPr>
                <w:rFonts w:ascii="宋体" w:hAnsi="宋体" w:cs="宋体" w:hint="eastAsia"/>
                <w:b/>
                <w:color w:val="000000"/>
                <w:sz w:val="24"/>
              </w:rPr>
              <w:t>技术、商务</w:t>
            </w:r>
          </w:p>
        </w:tc>
        <w:tc>
          <w:tcPr>
            <w:tcW w:w="2430" w:type="dxa"/>
            <w:shd w:val="clear" w:color="auto" w:fill="D9D9D9" w:themeFill="background1" w:themeFillShade="D9"/>
            <w:vAlign w:val="center"/>
          </w:tcPr>
          <w:p w14:paraId="3C1A975A" w14:textId="77777777" w:rsidR="0060322F" w:rsidRDefault="00505CCA">
            <w:pPr>
              <w:tabs>
                <w:tab w:val="left" w:pos="720"/>
              </w:tabs>
              <w:snapToGrid w:val="0"/>
              <w:spacing w:line="240" w:lineRule="auto"/>
              <w:ind w:leftChars="0" w:left="0" w:firstLineChars="0" w:firstLine="0"/>
              <w:jc w:val="center"/>
              <w:rPr>
                <w:rFonts w:ascii="宋体" w:hAnsi="宋体" w:cs="宋体"/>
                <w:b/>
                <w:color w:val="000000"/>
                <w:sz w:val="24"/>
              </w:rPr>
            </w:pPr>
            <w:r>
              <w:rPr>
                <w:rFonts w:ascii="宋体" w:hAnsi="宋体" w:cs="宋体" w:hint="eastAsia"/>
                <w:b/>
                <w:color w:val="000000"/>
                <w:sz w:val="24"/>
              </w:rPr>
              <w:t>价格</w:t>
            </w:r>
          </w:p>
        </w:tc>
      </w:tr>
      <w:tr w:rsidR="0060322F" w14:paraId="2D174304" w14:textId="77777777">
        <w:trPr>
          <w:trHeight w:val="397"/>
          <w:jc w:val="center"/>
        </w:trPr>
        <w:tc>
          <w:tcPr>
            <w:tcW w:w="2651" w:type="dxa"/>
            <w:vAlign w:val="center"/>
          </w:tcPr>
          <w:p w14:paraId="549C0B6D" w14:textId="77777777" w:rsidR="0060322F" w:rsidRDefault="00505CCA">
            <w:pPr>
              <w:tabs>
                <w:tab w:val="left" w:pos="720"/>
              </w:tabs>
              <w:snapToGrid w:val="0"/>
              <w:spacing w:line="240" w:lineRule="auto"/>
              <w:ind w:leftChars="0" w:left="0" w:firstLineChars="0" w:firstLine="0"/>
              <w:jc w:val="center"/>
              <w:rPr>
                <w:rFonts w:ascii="宋体" w:hAnsi="宋体" w:cs="宋体"/>
                <w:color w:val="000000"/>
                <w:sz w:val="24"/>
              </w:rPr>
            </w:pPr>
            <w:r>
              <w:rPr>
                <w:rFonts w:ascii="宋体" w:hAnsi="宋体" w:cs="宋体" w:hint="eastAsia"/>
                <w:color w:val="000000"/>
                <w:sz w:val="24"/>
              </w:rPr>
              <w:t>权重</w:t>
            </w:r>
          </w:p>
        </w:tc>
        <w:tc>
          <w:tcPr>
            <w:tcW w:w="2770" w:type="dxa"/>
            <w:vAlign w:val="center"/>
          </w:tcPr>
          <w:p w14:paraId="016F49B7" w14:textId="77777777" w:rsidR="0060322F" w:rsidRDefault="00F468D1">
            <w:pPr>
              <w:tabs>
                <w:tab w:val="left" w:pos="720"/>
              </w:tabs>
              <w:snapToGrid w:val="0"/>
              <w:spacing w:line="240" w:lineRule="auto"/>
              <w:ind w:leftChars="0" w:left="0" w:firstLineChars="0" w:firstLine="0"/>
              <w:jc w:val="center"/>
              <w:rPr>
                <w:rFonts w:ascii="宋体" w:hAnsi="宋体" w:cs="宋体"/>
                <w:color w:val="000000"/>
                <w:sz w:val="24"/>
              </w:rPr>
            </w:pPr>
            <w:r>
              <w:rPr>
                <w:rFonts w:ascii="宋体" w:hAnsi="宋体" w:cs="宋体"/>
                <w:color w:val="000000"/>
                <w:sz w:val="24"/>
              </w:rPr>
              <w:t>90</w:t>
            </w:r>
            <w:r w:rsidR="00505CCA">
              <w:rPr>
                <w:rFonts w:ascii="宋体" w:hAnsi="宋体" w:cs="宋体" w:hint="eastAsia"/>
                <w:color w:val="000000"/>
                <w:sz w:val="24"/>
              </w:rPr>
              <w:t>%</w:t>
            </w:r>
          </w:p>
        </w:tc>
        <w:tc>
          <w:tcPr>
            <w:tcW w:w="2430" w:type="dxa"/>
            <w:vAlign w:val="center"/>
          </w:tcPr>
          <w:p w14:paraId="256BA149" w14:textId="77777777" w:rsidR="0060322F" w:rsidRDefault="00A50277">
            <w:pPr>
              <w:tabs>
                <w:tab w:val="left" w:pos="720"/>
              </w:tabs>
              <w:snapToGrid w:val="0"/>
              <w:spacing w:line="240" w:lineRule="auto"/>
              <w:ind w:leftChars="0" w:left="0" w:firstLineChars="0" w:firstLine="0"/>
              <w:jc w:val="center"/>
              <w:rPr>
                <w:rFonts w:ascii="宋体" w:hAnsi="宋体" w:cs="宋体"/>
                <w:color w:val="000000"/>
                <w:sz w:val="24"/>
              </w:rPr>
            </w:pPr>
            <w:r>
              <w:rPr>
                <w:rFonts w:ascii="宋体" w:hAnsi="宋体" w:cs="宋体"/>
                <w:color w:val="000000"/>
                <w:sz w:val="24"/>
              </w:rPr>
              <w:t>10</w:t>
            </w:r>
            <w:r w:rsidR="00505CCA">
              <w:rPr>
                <w:rFonts w:ascii="宋体" w:hAnsi="宋体" w:cs="宋体" w:hint="eastAsia"/>
                <w:color w:val="000000"/>
                <w:sz w:val="24"/>
              </w:rPr>
              <w:t>%</w:t>
            </w:r>
          </w:p>
        </w:tc>
      </w:tr>
    </w:tbl>
    <w:p w14:paraId="7072B918" w14:textId="77777777" w:rsidR="0060322F" w:rsidRDefault="0060322F" w:rsidP="00505CCA">
      <w:pPr>
        <w:shd w:val="clear" w:color="auto" w:fill="FFFFFF"/>
        <w:tabs>
          <w:tab w:val="left" w:pos="720"/>
        </w:tabs>
        <w:snapToGrid w:val="0"/>
        <w:ind w:leftChars="0" w:left="94" w:hanging="94"/>
        <w:rPr>
          <w:rFonts w:ascii="宋体" w:hAnsi="宋体" w:cs="宋体"/>
          <w:color w:val="000000"/>
          <w:sz w:val="24"/>
        </w:rPr>
      </w:pPr>
    </w:p>
    <w:p w14:paraId="7C33BE98" w14:textId="77777777" w:rsidR="0060322F" w:rsidRDefault="00505CCA" w:rsidP="00505CCA">
      <w:pPr>
        <w:shd w:val="clear" w:color="auto" w:fill="FFFFFF"/>
        <w:tabs>
          <w:tab w:val="left" w:pos="720"/>
        </w:tabs>
        <w:snapToGrid w:val="0"/>
        <w:ind w:leftChars="0" w:left="0" w:firstLineChars="200" w:firstLine="482"/>
        <w:rPr>
          <w:rFonts w:ascii="宋体" w:hAnsi="宋体" w:cs="宋体"/>
          <w:color w:val="000000"/>
          <w:sz w:val="24"/>
        </w:rPr>
      </w:pPr>
      <w:r>
        <w:rPr>
          <w:rFonts w:ascii="宋体" w:hAnsi="宋体" w:cs="宋体" w:hint="eastAsia"/>
          <w:b/>
          <w:color w:val="000000"/>
          <w:sz w:val="24"/>
        </w:rPr>
        <w:t>价格评审按如下方法处理</w:t>
      </w:r>
      <w:r>
        <w:rPr>
          <w:rFonts w:ascii="宋体" w:hAnsi="宋体" w:cs="宋体" w:hint="eastAsia"/>
          <w:color w:val="000000"/>
          <w:sz w:val="24"/>
        </w:rPr>
        <w:t>：</w:t>
      </w:r>
    </w:p>
    <w:p w14:paraId="6823D2F7"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1）投标人不得以低于成本的报价竞标。本项目采购预算已经有关部门核准，为保证产品质量，供应商不能低于成本价恶意报价。如果投标人的报价过低，则供应商应当在响应文件中对其价格构成的合理性予以说明，并提供相关证明材料。如中标人的报价过低，明显不符合市场价格，则采购人有权要求中标人提供预算金额的10%作为履约保证金，同时预付款比例调整为0%。如中标人在实施过程中不按交货期完成项目，则采购人有权终止合同，并报主管部门严肃处理。</w:t>
      </w:r>
    </w:p>
    <w:p w14:paraId="41613069"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响应供应商不能合理说明或不能提供相关证明材料的证明其报价的合理性的，评标委员会将认定该投标人以低于成本报价竞标，其投标作无效投标处理。</w:t>
      </w:r>
    </w:p>
    <w:p w14:paraId="488B0E73"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2）投标人在投标报价时，虽然报价未低于产品成本，技术参数、规格配置也符合招标文件的要求，但产品的实际应用情况名不符实。经由三分之二（含三分之二）以上评标委员会成员以记名方式投票通过认定为名不符实的，其投标作无效投标处理。</w:t>
      </w:r>
    </w:p>
    <w:p w14:paraId="19B6379C"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（3）投标报价有计算上或累加上的算术错误，修正错误的原则如下：</w:t>
      </w:r>
    </w:p>
    <w:p w14:paraId="7E800960"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lastRenderedPageBreak/>
        <w:t>a、投标文件的大写金额和小写金额不一致的，以大写金额为准；</w:t>
      </w:r>
    </w:p>
    <w:p w14:paraId="10F4A070"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b、总价金额与按单价汇总金额不一致的，以单价金额计算结果为准；</w:t>
      </w:r>
    </w:p>
    <w:p w14:paraId="13BBA635"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c、单价金额小数点有明显错位的，应以总价为准，并修改单价；</w:t>
      </w:r>
    </w:p>
    <w:p w14:paraId="20E3F79A"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d、对投标货物的关键、主要软件产品，投标人报价漏项的，作非响应性投标处理；</w:t>
      </w:r>
    </w:p>
    <w:p w14:paraId="649E9933" w14:textId="77777777" w:rsidR="0060322F"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e、买方需要的服务和附带所需的费用，如果投标人是另外单独报价的话，评标时计入投标报价总价。</w:t>
      </w:r>
    </w:p>
    <w:p w14:paraId="33681398" w14:textId="77777777" w:rsidR="009F73C9" w:rsidRDefault="00505CCA">
      <w:pPr>
        <w:shd w:val="clear" w:color="auto" w:fill="FFFFFF"/>
        <w:tabs>
          <w:tab w:val="left" w:pos="720"/>
        </w:tabs>
        <w:snapToGrid w:val="0"/>
        <w:ind w:leftChars="0" w:left="0" w:firstLineChars="200" w:firstLine="480"/>
        <w:rPr>
          <w:rFonts w:ascii="宋体" w:hAnsi="宋体" w:cs="宋体"/>
          <w:color w:val="000000"/>
          <w:sz w:val="24"/>
        </w:rPr>
      </w:pPr>
      <w:r>
        <w:rPr>
          <w:rFonts w:ascii="宋体" w:hAnsi="宋体" w:cs="宋体" w:hint="eastAsia"/>
          <w:color w:val="000000"/>
          <w:sz w:val="24"/>
        </w:rPr>
        <w:t>5.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w:t>
      </w:r>
      <w:proofErr w:type="gramStart"/>
      <w:r>
        <w:rPr>
          <w:rFonts w:ascii="宋体" w:hAnsi="宋体" w:cs="宋体" w:hint="eastAsia"/>
          <w:color w:val="000000"/>
          <w:sz w:val="24"/>
        </w:rPr>
        <w:t>由优至劣</w:t>
      </w:r>
      <w:proofErr w:type="gramEnd"/>
      <w:r>
        <w:rPr>
          <w:rFonts w:ascii="宋体" w:hAnsi="宋体" w:cs="宋体" w:hint="eastAsia"/>
          <w:color w:val="000000"/>
          <w:sz w:val="24"/>
        </w:rPr>
        <w:t>顺序排列。</w:t>
      </w:r>
    </w:p>
    <w:p w14:paraId="3AC46E6F" w14:textId="77777777" w:rsidR="00126004" w:rsidRDefault="00126004">
      <w:pPr>
        <w:ind w:left="272" w:hanging="94"/>
        <w:rPr>
          <w:rFonts w:ascii="宋体" w:hAnsi="宋体" w:cs="宋体"/>
          <w:sz w:val="24"/>
        </w:rPr>
      </w:pPr>
    </w:p>
    <w:p w14:paraId="1CCD655A" w14:textId="77777777" w:rsidR="00126004" w:rsidRDefault="00126004">
      <w:pPr>
        <w:ind w:left="272" w:hanging="94"/>
        <w:rPr>
          <w:rFonts w:ascii="宋体" w:hAnsi="宋体" w:cs="宋体"/>
          <w:sz w:val="24"/>
        </w:rPr>
      </w:pPr>
    </w:p>
    <w:p w14:paraId="0EB5FD0C" w14:textId="77777777" w:rsidR="00126004" w:rsidRDefault="00126004">
      <w:pPr>
        <w:ind w:left="272" w:hanging="94"/>
        <w:rPr>
          <w:rFonts w:ascii="宋体" w:hAnsi="宋体" w:cs="宋体"/>
          <w:sz w:val="24"/>
        </w:rPr>
      </w:pPr>
    </w:p>
    <w:p w14:paraId="76B9768B" w14:textId="77777777" w:rsidR="00126004" w:rsidRDefault="00126004">
      <w:pPr>
        <w:ind w:left="272" w:hanging="94"/>
        <w:rPr>
          <w:rFonts w:ascii="宋体" w:hAnsi="宋体" w:cs="宋体"/>
          <w:sz w:val="24"/>
        </w:rPr>
      </w:pPr>
    </w:p>
    <w:p w14:paraId="4405B3BF" w14:textId="77777777" w:rsidR="00126004" w:rsidRDefault="00126004">
      <w:pPr>
        <w:ind w:left="272" w:hanging="94"/>
        <w:rPr>
          <w:rFonts w:ascii="宋体" w:hAnsi="宋体" w:cs="宋体"/>
          <w:sz w:val="24"/>
        </w:rPr>
      </w:pPr>
    </w:p>
    <w:p w14:paraId="29CD8CF7" w14:textId="77777777" w:rsidR="00126004" w:rsidRDefault="00126004">
      <w:pPr>
        <w:ind w:left="272" w:hanging="94"/>
        <w:rPr>
          <w:rFonts w:ascii="宋体" w:hAnsi="宋体" w:cs="宋体"/>
          <w:sz w:val="24"/>
        </w:rPr>
      </w:pPr>
    </w:p>
    <w:p w14:paraId="4DA5ACC2" w14:textId="77777777" w:rsidR="00126004" w:rsidRDefault="00126004">
      <w:pPr>
        <w:ind w:left="272" w:hanging="94"/>
        <w:rPr>
          <w:rFonts w:ascii="宋体" w:hAnsi="宋体" w:cs="宋体"/>
          <w:sz w:val="24"/>
        </w:rPr>
      </w:pPr>
    </w:p>
    <w:p w14:paraId="67E15DD3" w14:textId="77777777" w:rsidR="00126004" w:rsidRDefault="00126004">
      <w:pPr>
        <w:ind w:left="272" w:hanging="94"/>
        <w:rPr>
          <w:rFonts w:ascii="宋体" w:hAnsi="宋体" w:cs="宋体"/>
          <w:sz w:val="24"/>
        </w:rPr>
      </w:pPr>
    </w:p>
    <w:p w14:paraId="4BD94F34" w14:textId="77777777" w:rsidR="00126004" w:rsidRDefault="00126004">
      <w:pPr>
        <w:ind w:left="272" w:hanging="94"/>
        <w:rPr>
          <w:rFonts w:ascii="宋体" w:hAnsi="宋体" w:cs="宋体"/>
          <w:sz w:val="24"/>
        </w:rPr>
      </w:pPr>
    </w:p>
    <w:p w14:paraId="6AC058C7" w14:textId="77777777" w:rsidR="00126004" w:rsidRDefault="00126004">
      <w:pPr>
        <w:ind w:left="272" w:hanging="94"/>
        <w:rPr>
          <w:rFonts w:ascii="宋体" w:hAnsi="宋体" w:cs="宋体"/>
          <w:sz w:val="24"/>
        </w:rPr>
      </w:pPr>
    </w:p>
    <w:p w14:paraId="701AB0CB" w14:textId="77777777" w:rsidR="00126004" w:rsidRDefault="00126004">
      <w:pPr>
        <w:ind w:left="272" w:hanging="94"/>
        <w:rPr>
          <w:rFonts w:ascii="宋体" w:hAnsi="宋体" w:cs="宋体"/>
          <w:sz w:val="24"/>
        </w:rPr>
      </w:pPr>
    </w:p>
    <w:p w14:paraId="4AFD482B" w14:textId="77777777" w:rsidR="00126004" w:rsidRDefault="00126004">
      <w:pPr>
        <w:ind w:left="272" w:hanging="94"/>
        <w:rPr>
          <w:rFonts w:ascii="宋体" w:hAnsi="宋体" w:cs="宋体"/>
          <w:sz w:val="24"/>
        </w:rPr>
      </w:pPr>
    </w:p>
    <w:p w14:paraId="71C66D2A" w14:textId="77777777" w:rsidR="00126004" w:rsidRDefault="00126004">
      <w:pPr>
        <w:ind w:left="272" w:hanging="94"/>
        <w:rPr>
          <w:rFonts w:ascii="宋体" w:hAnsi="宋体" w:cs="宋体"/>
          <w:sz w:val="24"/>
        </w:rPr>
      </w:pPr>
    </w:p>
    <w:p w14:paraId="6456D267" w14:textId="77777777" w:rsidR="00126004" w:rsidRDefault="00126004">
      <w:pPr>
        <w:ind w:left="272" w:hanging="94"/>
        <w:rPr>
          <w:rFonts w:ascii="宋体" w:hAnsi="宋体" w:cs="宋体"/>
          <w:sz w:val="24"/>
        </w:rPr>
      </w:pPr>
    </w:p>
    <w:p w14:paraId="71D293DB" w14:textId="77777777" w:rsidR="00126004" w:rsidRDefault="00126004">
      <w:pPr>
        <w:ind w:left="272" w:hanging="94"/>
        <w:rPr>
          <w:rFonts w:ascii="宋体" w:hAnsi="宋体" w:cs="宋体"/>
          <w:sz w:val="24"/>
        </w:rPr>
      </w:pPr>
    </w:p>
    <w:p w14:paraId="367F1B9D" w14:textId="77777777" w:rsidR="00126004" w:rsidRDefault="00126004">
      <w:pPr>
        <w:ind w:left="272" w:hanging="94"/>
        <w:rPr>
          <w:rFonts w:ascii="宋体" w:hAnsi="宋体" w:cs="宋体"/>
          <w:sz w:val="24"/>
        </w:rPr>
      </w:pPr>
    </w:p>
    <w:p w14:paraId="455334F8" w14:textId="77777777" w:rsidR="00126004" w:rsidRDefault="009F73C9">
      <w:pPr>
        <w:tabs>
          <w:tab w:val="left" w:pos="3570"/>
        </w:tabs>
        <w:ind w:left="272" w:hanging="94"/>
        <w:rPr>
          <w:rFonts w:ascii="宋体" w:hAnsi="宋体" w:cs="宋体"/>
          <w:sz w:val="24"/>
        </w:rPr>
      </w:pPr>
      <w:r>
        <w:rPr>
          <w:rFonts w:ascii="宋体" w:hAnsi="宋体" w:cs="宋体"/>
          <w:sz w:val="24"/>
        </w:rPr>
        <w:tab/>
      </w:r>
      <w:r>
        <w:rPr>
          <w:rFonts w:ascii="宋体" w:hAnsi="宋体" w:cs="宋体"/>
          <w:sz w:val="24"/>
        </w:rPr>
        <w:tab/>
      </w:r>
    </w:p>
    <w:p w14:paraId="2423ED41" w14:textId="77777777" w:rsidR="0060322F" w:rsidRDefault="005F3FDD" w:rsidP="0090629D">
      <w:pPr>
        <w:shd w:val="clear" w:color="auto" w:fill="FFFFFF"/>
        <w:tabs>
          <w:tab w:val="left" w:pos="720"/>
        </w:tabs>
        <w:snapToGrid w:val="0"/>
        <w:ind w:leftChars="0" w:left="0" w:firstLineChars="0" w:firstLine="0"/>
        <w:rPr>
          <w:rFonts w:ascii="宋体" w:hAnsi="宋体" w:cs="宋体"/>
          <w:b/>
          <w:color w:val="000000"/>
          <w:sz w:val="24"/>
        </w:rPr>
      </w:pPr>
      <w:r w:rsidRPr="005F3FDD">
        <w:rPr>
          <w:rFonts w:ascii="宋体" w:hAnsi="宋体" w:cs="宋体"/>
          <w:sz w:val="24"/>
        </w:rPr>
        <w:br w:type="page"/>
      </w:r>
      <w:r w:rsidR="00505CCA">
        <w:rPr>
          <w:rFonts w:ascii="宋体" w:hAnsi="宋体" w:cs="宋体" w:hint="eastAsia"/>
          <w:b/>
          <w:color w:val="000000"/>
          <w:sz w:val="36"/>
          <w:szCs w:val="36"/>
        </w:rPr>
        <w:lastRenderedPageBreak/>
        <w:t>附表1</w:t>
      </w:r>
    </w:p>
    <w:p w14:paraId="1151A451" w14:textId="77777777" w:rsidR="0060322F" w:rsidRDefault="00505CCA" w:rsidP="00505CCA">
      <w:pPr>
        <w:shd w:val="clear" w:color="auto" w:fill="FFFFFF"/>
        <w:snapToGrid w:val="0"/>
        <w:ind w:leftChars="0" w:left="141" w:hanging="141"/>
        <w:jc w:val="center"/>
        <w:rPr>
          <w:rFonts w:ascii="宋体" w:hAnsi="宋体" w:cs="宋体"/>
          <w:b/>
          <w:color w:val="000000"/>
          <w:sz w:val="36"/>
          <w:szCs w:val="36"/>
        </w:rPr>
      </w:pPr>
      <w:r>
        <w:rPr>
          <w:rFonts w:ascii="宋体" w:hAnsi="宋体" w:cs="宋体" w:hint="eastAsia"/>
          <w:b/>
          <w:color w:val="000000"/>
          <w:sz w:val="36"/>
          <w:szCs w:val="36"/>
        </w:rPr>
        <w:t>资格性审查表</w:t>
      </w:r>
    </w:p>
    <w:p w14:paraId="041978C4" w14:textId="77777777" w:rsidR="0060322F" w:rsidRDefault="0060322F" w:rsidP="00505CCA">
      <w:pPr>
        <w:ind w:leftChars="0" w:left="82" w:hanging="82"/>
        <w:rPr>
          <w:rFonts w:ascii="宋体" w:hAnsi="宋体" w:cs="宋体"/>
          <w:color w:val="000000"/>
          <w:szCs w:val="21"/>
        </w:rPr>
      </w:pPr>
    </w:p>
    <w:tbl>
      <w:tblPr>
        <w:tblW w:w="95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4"/>
        <w:gridCol w:w="2008"/>
        <w:gridCol w:w="5547"/>
        <w:gridCol w:w="1228"/>
      </w:tblGrid>
      <w:tr w:rsidR="0060322F" w14:paraId="754DEA8C"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603AB9AA" w14:textId="77777777" w:rsidR="0060322F" w:rsidRDefault="00505CCA">
            <w:pPr>
              <w:shd w:val="clear" w:color="auto" w:fill="FFFFFF"/>
              <w:spacing w:line="240" w:lineRule="auto"/>
              <w:ind w:leftChars="0" w:left="0" w:firstLineChars="0" w:firstLine="0"/>
              <w:jc w:val="center"/>
              <w:rPr>
                <w:rFonts w:ascii="宋体" w:hAnsi="宋体" w:cs="宋体"/>
                <w:b/>
                <w:color w:val="000000"/>
                <w:szCs w:val="21"/>
              </w:rPr>
            </w:pPr>
            <w:r>
              <w:rPr>
                <w:rFonts w:ascii="宋体" w:hAnsi="宋体" w:cs="宋体" w:hint="eastAsia"/>
                <w:b/>
                <w:color w:val="000000"/>
                <w:szCs w:val="21"/>
              </w:rPr>
              <w:t>序号</w:t>
            </w:r>
          </w:p>
        </w:tc>
        <w:tc>
          <w:tcPr>
            <w:tcW w:w="2008" w:type="dxa"/>
            <w:tcBorders>
              <w:top w:val="single" w:sz="4" w:space="0" w:color="auto"/>
              <w:left w:val="single" w:sz="4" w:space="0" w:color="auto"/>
              <w:bottom w:val="single" w:sz="4" w:space="0" w:color="auto"/>
              <w:right w:val="single" w:sz="4" w:space="0" w:color="auto"/>
            </w:tcBorders>
            <w:vAlign w:val="center"/>
          </w:tcPr>
          <w:p w14:paraId="47F18D04" w14:textId="77777777" w:rsidR="0060322F" w:rsidRDefault="00505CCA">
            <w:pPr>
              <w:shd w:val="clear" w:color="auto" w:fill="FFFFFF"/>
              <w:spacing w:line="240" w:lineRule="auto"/>
              <w:ind w:leftChars="0" w:left="0" w:firstLineChars="0" w:firstLine="0"/>
              <w:jc w:val="center"/>
              <w:rPr>
                <w:rFonts w:ascii="宋体" w:hAnsi="宋体" w:cs="宋体"/>
                <w:b/>
                <w:color w:val="000000"/>
                <w:szCs w:val="21"/>
              </w:rPr>
            </w:pPr>
            <w:r>
              <w:rPr>
                <w:rFonts w:ascii="宋体" w:hAnsi="宋体" w:cs="宋体" w:hint="eastAsia"/>
                <w:b/>
                <w:color w:val="000000"/>
                <w:szCs w:val="21"/>
              </w:rPr>
              <w:t>审查项目</w:t>
            </w:r>
          </w:p>
        </w:tc>
        <w:tc>
          <w:tcPr>
            <w:tcW w:w="5547" w:type="dxa"/>
            <w:tcBorders>
              <w:top w:val="single" w:sz="4" w:space="0" w:color="auto"/>
              <w:left w:val="single" w:sz="4" w:space="0" w:color="auto"/>
              <w:bottom w:val="single" w:sz="4" w:space="0" w:color="auto"/>
              <w:right w:val="single" w:sz="4" w:space="0" w:color="auto"/>
            </w:tcBorders>
            <w:vAlign w:val="center"/>
          </w:tcPr>
          <w:p w14:paraId="18BBBFA0" w14:textId="77777777" w:rsidR="0060322F" w:rsidRDefault="00505CCA">
            <w:pPr>
              <w:shd w:val="clear" w:color="auto" w:fill="FFFFFF"/>
              <w:spacing w:line="240" w:lineRule="auto"/>
              <w:ind w:leftChars="0" w:left="0" w:firstLineChars="0" w:firstLine="0"/>
              <w:jc w:val="center"/>
              <w:rPr>
                <w:rFonts w:ascii="宋体" w:hAnsi="宋体" w:cs="宋体"/>
                <w:b/>
                <w:color w:val="000000"/>
                <w:szCs w:val="21"/>
              </w:rPr>
            </w:pPr>
            <w:r>
              <w:rPr>
                <w:rFonts w:ascii="宋体" w:hAnsi="宋体" w:cs="宋体" w:hint="eastAsia"/>
                <w:b/>
                <w:color w:val="000000"/>
                <w:szCs w:val="21"/>
              </w:rPr>
              <w:t>评议内容</w:t>
            </w:r>
            <w:r>
              <w:rPr>
                <w:rFonts w:ascii="宋体" w:hAnsi="宋体" w:cs="宋体" w:hint="eastAsia"/>
                <w:color w:val="000000"/>
                <w:szCs w:val="21"/>
              </w:rPr>
              <w:t>（无效投标认定条件）</w:t>
            </w:r>
          </w:p>
        </w:tc>
        <w:tc>
          <w:tcPr>
            <w:tcW w:w="1228" w:type="dxa"/>
            <w:tcBorders>
              <w:top w:val="single" w:sz="4" w:space="0" w:color="auto"/>
              <w:left w:val="single" w:sz="4" w:space="0" w:color="auto"/>
              <w:bottom w:val="single" w:sz="4" w:space="0" w:color="auto"/>
              <w:right w:val="single" w:sz="4" w:space="0" w:color="auto"/>
            </w:tcBorders>
            <w:vAlign w:val="center"/>
          </w:tcPr>
          <w:p w14:paraId="75B3298D" w14:textId="77777777" w:rsidR="0060322F" w:rsidRDefault="00505CCA">
            <w:pPr>
              <w:shd w:val="clear" w:color="auto" w:fill="FFFFFF"/>
              <w:spacing w:line="240" w:lineRule="auto"/>
              <w:ind w:leftChars="0" w:left="0" w:firstLineChars="0" w:firstLine="0"/>
              <w:jc w:val="center"/>
              <w:rPr>
                <w:color w:val="000000"/>
                <w:szCs w:val="21"/>
              </w:rPr>
            </w:pPr>
            <w:r>
              <w:rPr>
                <w:rFonts w:ascii="宋体" w:hAnsi="宋体" w:cs="宋体" w:hint="eastAsia"/>
                <w:b/>
                <w:color w:val="000000"/>
                <w:szCs w:val="21"/>
              </w:rPr>
              <w:t>供应商</w:t>
            </w:r>
          </w:p>
        </w:tc>
      </w:tr>
      <w:tr w:rsidR="0060322F" w14:paraId="23B9E24B"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492C0574"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1</w:t>
            </w:r>
          </w:p>
        </w:tc>
        <w:tc>
          <w:tcPr>
            <w:tcW w:w="2008" w:type="dxa"/>
            <w:tcBorders>
              <w:top w:val="single" w:sz="4" w:space="0" w:color="auto"/>
              <w:left w:val="single" w:sz="4" w:space="0" w:color="auto"/>
              <w:bottom w:val="single" w:sz="4" w:space="0" w:color="auto"/>
              <w:right w:val="single" w:sz="4" w:space="0" w:color="auto"/>
            </w:tcBorders>
            <w:vAlign w:val="center"/>
          </w:tcPr>
          <w:p w14:paraId="38DA1213"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营业执照</w:t>
            </w:r>
          </w:p>
        </w:tc>
        <w:tc>
          <w:tcPr>
            <w:tcW w:w="5547" w:type="dxa"/>
            <w:tcBorders>
              <w:top w:val="single" w:sz="4" w:space="0" w:color="auto"/>
              <w:left w:val="single" w:sz="4" w:space="0" w:color="auto"/>
              <w:bottom w:val="single" w:sz="4" w:space="0" w:color="auto"/>
              <w:right w:val="single" w:sz="4" w:space="0" w:color="auto"/>
            </w:tcBorders>
            <w:vAlign w:val="center"/>
          </w:tcPr>
          <w:p w14:paraId="20F44210" w14:textId="77777777" w:rsidR="0060322F" w:rsidRDefault="00505CCA">
            <w:pPr>
              <w:shd w:val="clear" w:color="auto" w:fill="FFFFFF"/>
              <w:spacing w:line="240" w:lineRule="auto"/>
              <w:ind w:leftChars="0" w:left="0" w:firstLineChars="0" w:firstLine="0"/>
              <w:jc w:val="left"/>
              <w:rPr>
                <w:rFonts w:ascii="宋体" w:hAnsi="宋体" w:cs="宋体"/>
                <w:color w:val="000000"/>
                <w:szCs w:val="21"/>
              </w:rPr>
            </w:pPr>
            <w:r>
              <w:rPr>
                <w:rFonts w:ascii="宋体" w:hAnsi="宋体" w:cs="宋体" w:hint="eastAsia"/>
                <w:color w:val="000000"/>
                <w:szCs w:val="21"/>
              </w:rPr>
              <w:t>在中华人民共和国注册，具有独立承担民事责任能力的法人。</w:t>
            </w:r>
          </w:p>
        </w:tc>
        <w:tc>
          <w:tcPr>
            <w:tcW w:w="1228" w:type="dxa"/>
            <w:tcBorders>
              <w:top w:val="single" w:sz="4" w:space="0" w:color="auto"/>
              <w:left w:val="single" w:sz="4" w:space="0" w:color="auto"/>
              <w:bottom w:val="single" w:sz="4" w:space="0" w:color="auto"/>
              <w:right w:val="single" w:sz="4" w:space="0" w:color="auto"/>
            </w:tcBorders>
            <w:vAlign w:val="center"/>
          </w:tcPr>
          <w:p w14:paraId="55972D83" w14:textId="77777777" w:rsidR="0060322F" w:rsidRDefault="0060322F">
            <w:pPr>
              <w:shd w:val="clear" w:color="auto" w:fill="FFFFFF"/>
              <w:spacing w:line="240" w:lineRule="auto"/>
              <w:ind w:leftChars="0" w:left="0" w:firstLineChars="0" w:firstLine="0"/>
              <w:jc w:val="center"/>
              <w:rPr>
                <w:color w:val="000000"/>
                <w:szCs w:val="21"/>
              </w:rPr>
            </w:pPr>
          </w:p>
        </w:tc>
      </w:tr>
      <w:tr w:rsidR="0060322F" w14:paraId="0B10C089"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2D2B19B5"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2</w:t>
            </w:r>
          </w:p>
        </w:tc>
        <w:tc>
          <w:tcPr>
            <w:tcW w:w="2008" w:type="dxa"/>
            <w:tcBorders>
              <w:top w:val="single" w:sz="4" w:space="0" w:color="auto"/>
              <w:left w:val="single" w:sz="4" w:space="0" w:color="auto"/>
              <w:bottom w:val="single" w:sz="4" w:space="0" w:color="auto"/>
              <w:right w:val="single" w:sz="4" w:space="0" w:color="auto"/>
            </w:tcBorders>
            <w:vAlign w:val="center"/>
          </w:tcPr>
          <w:p w14:paraId="69861303"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供应商资格条件</w:t>
            </w:r>
          </w:p>
        </w:tc>
        <w:tc>
          <w:tcPr>
            <w:tcW w:w="5547" w:type="dxa"/>
            <w:tcBorders>
              <w:top w:val="single" w:sz="4" w:space="0" w:color="auto"/>
              <w:left w:val="single" w:sz="4" w:space="0" w:color="auto"/>
              <w:bottom w:val="single" w:sz="4" w:space="0" w:color="auto"/>
              <w:right w:val="single" w:sz="4" w:space="0" w:color="auto"/>
            </w:tcBorders>
            <w:vAlign w:val="center"/>
          </w:tcPr>
          <w:p w14:paraId="57944742" w14:textId="77777777" w:rsidR="0060322F" w:rsidRDefault="00505CCA">
            <w:pPr>
              <w:shd w:val="clear" w:color="auto" w:fill="FFFFFF"/>
              <w:spacing w:line="240" w:lineRule="auto"/>
              <w:ind w:leftChars="0" w:left="0" w:firstLineChars="0" w:firstLine="0"/>
              <w:jc w:val="left"/>
              <w:rPr>
                <w:rFonts w:ascii="宋体" w:hAnsi="宋体" w:cs="宋体"/>
                <w:color w:val="000000"/>
                <w:szCs w:val="21"/>
              </w:rPr>
            </w:pPr>
            <w:r>
              <w:rPr>
                <w:rFonts w:ascii="宋体" w:hAnsi="宋体" w:cs="宋体" w:hint="eastAsia"/>
                <w:color w:val="000000"/>
                <w:szCs w:val="21"/>
              </w:rPr>
              <w:t>供应商经营范围符合本次招标要求。</w:t>
            </w:r>
          </w:p>
        </w:tc>
        <w:tc>
          <w:tcPr>
            <w:tcW w:w="1228" w:type="dxa"/>
            <w:tcBorders>
              <w:top w:val="single" w:sz="4" w:space="0" w:color="auto"/>
              <w:left w:val="single" w:sz="4" w:space="0" w:color="auto"/>
              <w:bottom w:val="single" w:sz="4" w:space="0" w:color="auto"/>
              <w:right w:val="single" w:sz="4" w:space="0" w:color="auto"/>
            </w:tcBorders>
            <w:vAlign w:val="center"/>
          </w:tcPr>
          <w:p w14:paraId="6E7EA1C4" w14:textId="77777777" w:rsidR="0060322F" w:rsidRDefault="0060322F">
            <w:pPr>
              <w:shd w:val="clear" w:color="auto" w:fill="FFFFFF"/>
              <w:spacing w:line="240" w:lineRule="auto"/>
              <w:ind w:leftChars="0" w:left="0" w:firstLineChars="0" w:firstLine="0"/>
              <w:jc w:val="center"/>
              <w:rPr>
                <w:color w:val="000000"/>
                <w:szCs w:val="21"/>
              </w:rPr>
            </w:pPr>
          </w:p>
        </w:tc>
      </w:tr>
      <w:tr w:rsidR="0060322F" w14:paraId="068BFF76"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1CB703A4"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3</w:t>
            </w:r>
          </w:p>
        </w:tc>
        <w:tc>
          <w:tcPr>
            <w:tcW w:w="2008" w:type="dxa"/>
            <w:tcBorders>
              <w:top w:val="single" w:sz="4" w:space="0" w:color="auto"/>
              <w:left w:val="single" w:sz="4" w:space="0" w:color="auto"/>
              <w:bottom w:val="single" w:sz="4" w:space="0" w:color="auto"/>
              <w:right w:val="single" w:sz="4" w:space="0" w:color="auto"/>
            </w:tcBorders>
            <w:vAlign w:val="center"/>
          </w:tcPr>
          <w:p w14:paraId="34136313" w14:textId="77777777" w:rsidR="0060322F" w:rsidRDefault="00952BA1">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信用中国</w:t>
            </w:r>
          </w:p>
        </w:tc>
        <w:tc>
          <w:tcPr>
            <w:tcW w:w="5547" w:type="dxa"/>
            <w:tcBorders>
              <w:top w:val="single" w:sz="4" w:space="0" w:color="auto"/>
              <w:left w:val="single" w:sz="4" w:space="0" w:color="auto"/>
              <w:bottom w:val="single" w:sz="4" w:space="0" w:color="auto"/>
              <w:right w:val="single" w:sz="4" w:space="0" w:color="auto"/>
            </w:tcBorders>
            <w:vAlign w:val="center"/>
          </w:tcPr>
          <w:p w14:paraId="66CCA817" w14:textId="77777777" w:rsidR="0060322F" w:rsidRDefault="00505CCA">
            <w:pPr>
              <w:shd w:val="clear" w:color="auto" w:fill="FFFFFF"/>
              <w:spacing w:line="240" w:lineRule="auto"/>
              <w:ind w:leftChars="0" w:left="0" w:firstLineChars="0" w:firstLine="0"/>
              <w:jc w:val="left"/>
              <w:rPr>
                <w:rFonts w:ascii="宋体" w:hAnsi="宋体" w:cs="宋体"/>
                <w:color w:val="000000"/>
                <w:szCs w:val="21"/>
              </w:rPr>
            </w:pPr>
            <w:r>
              <w:rPr>
                <w:rFonts w:ascii="宋体" w:hAnsi="宋体" w:cs="宋体" w:hint="eastAsia"/>
                <w:color w:val="000000"/>
                <w:szCs w:val="21"/>
              </w:rPr>
              <w:t>“信用中国”及“中国政府采购网”网页查询。</w:t>
            </w:r>
          </w:p>
        </w:tc>
        <w:tc>
          <w:tcPr>
            <w:tcW w:w="1228" w:type="dxa"/>
            <w:tcBorders>
              <w:top w:val="single" w:sz="4" w:space="0" w:color="auto"/>
              <w:left w:val="single" w:sz="4" w:space="0" w:color="auto"/>
              <w:bottom w:val="single" w:sz="4" w:space="0" w:color="auto"/>
              <w:right w:val="single" w:sz="4" w:space="0" w:color="auto"/>
            </w:tcBorders>
            <w:vAlign w:val="center"/>
          </w:tcPr>
          <w:p w14:paraId="5459728A" w14:textId="77777777" w:rsidR="0060322F" w:rsidRDefault="0060322F">
            <w:pPr>
              <w:shd w:val="clear" w:color="auto" w:fill="FFFFFF"/>
              <w:spacing w:line="240" w:lineRule="auto"/>
              <w:ind w:leftChars="0" w:left="0" w:firstLineChars="0" w:firstLine="0"/>
              <w:jc w:val="center"/>
              <w:rPr>
                <w:color w:val="000000"/>
                <w:szCs w:val="21"/>
              </w:rPr>
            </w:pPr>
          </w:p>
        </w:tc>
      </w:tr>
      <w:tr w:rsidR="0060322F" w14:paraId="4AC2DFAF"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43D417DA"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4</w:t>
            </w:r>
          </w:p>
        </w:tc>
        <w:tc>
          <w:tcPr>
            <w:tcW w:w="2008" w:type="dxa"/>
            <w:tcBorders>
              <w:top w:val="single" w:sz="4" w:space="0" w:color="auto"/>
              <w:left w:val="single" w:sz="4" w:space="0" w:color="auto"/>
              <w:bottom w:val="single" w:sz="4" w:space="0" w:color="auto"/>
              <w:right w:val="single" w:sz="4" w:space="0" w:color="auto"/>
            </w:tcBorders>
            <w:vAlign w:val="center"/>
          </w:tcPr>
          <w:p w14:paraId="3AA3D2B3" w14:textId="77777777" w:rsidR="0060322F" w:rsidRDefault="00952BA1">
            <w:pPr>
              <w:shd w:val="clear" w:color="auto" w:fill="FFFFFF"/>
              <w:spacing w:line="240" w:lineRule="auto"/>
              <w:ind w:leftChars="0" w:left="0" w:firstLineChars="0" w:firstLine="0"/>
              <w:jc w:val="center"/>
              <w:rPr>
                <w:rFonts w:ascii="宋体" w:hAnsi="宋体" w:cs="宋体"/>
                <w:color w:val="000000"/>
                <w:szCs w:val="21"/>
              </w:rPr>
            </w:pPr>
            <w:r>
              <w:rPr>
                <w:rFonts w:ascii="宋体" w:hAnsi="宋体" w:hint="eastAsia"/>
                <w:szCs w:val="21"/>
              </w:rPr>
              <w:t>无</w:t>
            </w:r>
            <w:r w:rsidR="00505CCA">
              <w:rPr>
                <w:rFonts w:ascii="宋体" w:hAnsi="宋体" w:hint="eastAsia"/>
                <w:szCs w:val="21"/>
              </w:rPr>
              <w:t>违法记录声明</w:t>
            </w:r>
          </w:p>
        </w:tc>
        <w:tc>
          <w:tcPr>
            <w:tcW w:w="5547" w:type="dxa"/>
            <w:tcBorders>
              <w:top w:val="single" w:sz="4" w:space="0" w:color="auto"/>
              <w:left w:val="single" w:sz="4" w:space="0" w:color="auto"/>
              <w:bottom w:val="single" w:sz="4" w:space="0" w:color="auto"/>
              <w:right w:val="single" w:sz="4" w:space="0" w:color="auto"/>
            </w:tcBorders>
            <w:vAlign w:val="center"/>
          </w:tcPr>
          <w:p w14:paraId="39D6E1F6" w14:textId="77777777" w:rsidR="0060322F" w:rsidRDefault="00505CCA">
            <w:pPr>
              <w:shd w:val="clear" w:color="auto" w:fill="FFFFFF"/>
              <w:spacing w:line="240" w:lineRule="auto"/>
              <w:ind w:leftChars="0" w:left="0" w:firstLineChars="0" w:firstLine="0"/>
              <w:jc w:val="left"/>
              <w:rPr>
                <w:rFonts w:ascii="宋体" w:hAnsi="宋体" w:cs="宋体"/>
                <w:color w:val="000000"/>
                <w:szCs w:val="21"/>
              </w:rPr>
            </w:pPr>
            <w:r>
              <w:rPr>
                <w:rFonts w:ascii="宋体" w:hAnsi="宋体" w:cs="宋体" w:hint="eastAsia"/>
                <w:color w:val="000000"/>
                <w:szCs w:val="21"/>
              </w:rPr>
              <w:t>参加政府采购活动近三年内，经营活动中没有重大违法记录和不良记录的声明（提供书面声明函）。</w:t>
            </w:r>
          </w:p>
        </w:tc>
        <w:tc>
          <w:tcPr>
            <w:tcW w:w="1228" w:type="dxa"/>
            <w:tcBorders>
              <w:top w:val="single" w:sz="4" w:space="0" w:color="auto"/>
              <w:left w:val="single" w:sz="4" w:space="0" w:color="auto"/>
              <w:bottom w:val="single" w:sz="4" w:space="0" w:color="auto"/>
              <w:right w:val="single" w:sz="4" w:space="0" w:color="auto"/>
            </w:tcBorders>
            <w:vAlign w:val="center"/>
          </w:tcPr>
          <w:p w14:paraId="03A77868" w14:textId="77777777" w:rsidR="0060322F" w:rsidRDefault="0060322F">
            <w:pPr>
              <w:shd w:val="clear" w:color="auto" w:fill="FFFFFF"/>
              <w:spacing w:line="240" w:lineRule="auto"/>
              <w:ind w:leftChars="0" w:left="0" w:firstLineChars="0" w:firstLine="0"/>
              <w:jc w:val="center"/>
              <w:rPr>
                <w:color w:val="000000"/>
                <w:szCs w:val="21"/>
              </w:rPr>
            </w:pPr>
          </w:p>
        </w:tc>
      </w:tr>
      <w:tr w:rsidR="0060322F" w14:paraId="1DAB7A13"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310C155E"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5</w:t>
            </w:r>
          </w:p>
        </w:tc>
        <w:tc>
          <w:tcPr>
            <w:tcW w:w="2008" w:type="dxa"/>
            <w:tcBorders>
              <w:top w:val="single" w:sz="4" w:space="0" w:color="auto"/>
              <w:left w:val="single" w:sz="4" w:space="0" w:color="auto"/>
              <w:bottom w:val="single" w:sz="4" w:space="0" w:color="auto"/>
              <w:right w:val="single" w:sz="4" w:space="0" w:color="auto"/>
            </w:tcBorders>
            <w:vAlign w:val="center"/>
          </w:tcPr>
          <w:p w14:paraId="379C73FE"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hint="eastAsia"/>
                <w:szCs w:val="21"/>
              </w:rPr>
              <w:t>投标保证金</w:t>
            </w:r>
          </w:p>
        </w:tc>
        <w:tc>
          <w:tcPr>
            <w:tcW w:w="5547" w:type="dxa"/>
            <w:tcBorders>
              <w:top w:val="single" w:sz="4" w:space="0" w:color="auto"/>
              <w:left w:val="single" w:sz="4" w:space="0" w:color="auto"/>
              <w:bottom w:val="single" w:sz="4" w:space="0" w:color="auto"/>
              <w:right w:val="single" w:sz="4" w:space="0" w:color="auto"/>
            </w:tcBorders>
            <w:vAlign w:val="center"/>
          </w:tcPr>
          <w:p w14:paraId="081A9DA3" w14:textId="77777777" w:rsidR="0060322F" w:rsidRDefault="00505CCA">
            <w:pPr>
              <w:shd w:val="clear" w:color="auto" w:fill="FFFFFF"/>
              <w:spacing w:line="240" w:lineRule="auto"/>
              <w:ind w:leftChars="0" w:left="0" w:firstLineChars="0" w:firstLine="0"/>
              <w:jc w:val="left"/>
              <w:rPr>
                <w:rFonts w:ascii="宋体" w:hAnsi="宋体" w:cs="宋体"/>
                <w:color w:val="000000"/>
                <w:szCs w:val="21"/>
              </w:rPr>
            </w:pPr>
            <w:r>
              <w:rPr>
                <w:rFonts w:ascii="宋体" w:hAnsi="宋体" w:hint="eastAsia"/>
                <w:szCs w:val="21"/>
              </w:rPr>
              <w:t>是否按照招标文件要求提交保证金</w:t>
            </w:r>
          </w:p>
        </w:tc>
        <w:tc>
          <w:tcPr>
            <w:tcW w:w="1228" w:type="dxa"/>
            <w:tcBorders>
              <w:top w:val="single" w:sz="4" w:space="0" w:color="auto"/>
              <w:left w:val="single" w:sz="4" w:space="0" w:color="auto"/>
              <w:bottom w:val="single" w:sz="4" w:space="0" w:color="auto"/>
              <w:right w:val="single" w:sz="4" w:space="0" w:color="auto"/>
            </w:tcBorders>
            <w:vAlign w:val="center"/>
          </w:tcPr>
          <w:p w14:paraId="001E18D6" w14:textId="77777777" w:rsidR="0060322F" w:rsidRDefault="0060322F">
            <w:pPr>
              <w:shd w:val="clear" w:color="auto" w:fill="FFFFFF"/>
              <w:spacing w:line="240" w:lineRule="auto"/>
              <w:ind w:leftChars="0" w:left="0" w:firstLineChars="0" w:firstLine="0"/>
              <w:jc w:val="center"/>
              <w:rPr>
                <w:color w:val="000000"/>
                <w:szCs w:val="21"/>
              </w:rPr>
            </w:pPr>
          </w:p>
        </w:tc>
      </w:tr>
      <w:tr w:rsidR="0060322F" w14:paraId="31992EB6"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5676E473"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6</w:t>
            </w:r>
          </w:p>
        </w:tc>
        <w:tc>
          <w:tcPr>
            <w:tcW w:w="2008" w:type="dxa"/>
            <w:tcBorders>
              <w:top w:val="single" w:sz="4" w:space="0" w:color="auto"/>
              <w:left w:val="single" w:sz="4" w:space="0" w:color="auto"/>
              <w:bottom w:val="single" w:sz="4" w:space="0" w:color="auto"/>
              <w:right w:val="single" w:sz="4" w:space="0" w:color="auto"/>
            </w:tcBorders>
            <w:vAlign w:val="center"/>
          </w:tcPr>
          <w:p w14:paraId="2A26E4D3" w14:textId="77777777" w:rsidR="0060322F" w:rsidRDefault="00505CCA">
            <w:pPr>
              <w:spacing w:line="240" w:lineRule="auto"/>
              <w:ind w:leftChars="0" w:left="0" w:firstLineChars="0" w:firstLine="0"/>
              <w:jc w:val="center"/>
              <w:rPr>
                <w:rFonts w:ascii="宋体" w:hAnsi="宋体"/>
                <w:szCs w:val="21"/>
              </w:rPr>
            </w:pPr>
            <w:r>
              <w:rPr>
                <w:rFonts w:ascii="宋体" w:hAnsi="宋体" w:cs="宋体" w:hint="eastAsia"/>
                <w:color w:val="000000"/>
                <w:szCs w:val="21"/>
              </w:rPr>
              <w:t>联合体投标</w:t>
            </w:r>
          </w:p>
        </w:tc>
        <w:tc>
          <w:tcPr>
            <w:tcW w:w="5547" w:type="dxa"/>
            <w:tcBorders>
              <w:top w:val="single" w:sz="4" w:space="0" w:color="auto"/>
              <w:left w:val="single" w:sz="4" w:space="0" w:color="auto"/>
              <w:bottom w:val="single" w:sz="4" w:space="0" w:color="auto"/>
              <w:right w:val="single" w:sz="4" w:space="0" w:color="auto"/>
            </w:tcBorders>
            <w:vAlign w:val="center"/>
          </w:tcPr>
          <w:p w14:paraId="31252C59" w14:textId="77777777" w:rsidR="0060322F" w:rsidRDefault="00505CCA">
            <w:pPr>
              <w:spacing w:line="240" w:lineRule="auto"/>
              <w:ind w:leftChars="0" w:left="0" w:firstLineChars="0" w:firstLine="0"/>
              <w:jc w:val="left"/>
              <w:rPr>
                <w:rFonts w:ascii="宋体" w:hAnsi="宋体"/>
                <w:szCs w:val="21"/>
              </w:rPr>
            </w:pPr>
            <w:r>
              <w:rPr>
                <w:rFonts w:ascii="宋体" w:hAnsi="宋体" w:cs="宋体" w:hint="eastAsia"/>
                <w:color w:val="000000"/>
                <w:szCs w:val="21"/>
              </w:rPr>
              <w:t>本项目不接受联合体投标</w:t>
            </w:r>
          </w:p>
        </w:tc>
        <w:tc>
          <w:tcPr>
            <w:tcW w:w="1228" w:type="dxa"/>
            <w:tcBorders>
              <w:top w:val="single" w:sz="4" w:space="0" w:color="auto"/>
              <w:left w:val="single" w:sz="4" w:space="0" w:color="auto"/>
              <w:bottom w:val="single" w:sz="4" w:space="0" w:color="auto"/>
              <w:right w:val="single" w:sz="4" w:space="0" w:color="auto"/>
            </w:tcBorders>
            <w:vAlign w:val="center"/>
          </w:tcPr>
          <w:p w14:paraId="7A2326EC" w14:textId="77777777" w:rsidR="0060322F" w:rsidRDefault="0060322F">
            <w:pPr>
              <w:shd w:val="clear" w:color="auto" w:fill="FFFFFF"/>
              <w:spacing w:line="240" w:lineRule="auto"/>
              <w:ind w:leftChars="0" w:left="0" w:firstLineChars="0" w:firstLine="0"/>
              <w:jc w:val="center"/>
              <w:rPr>
                <w:color w:val="000000"/>
                <w:szCs w:val="21"/>
              </w:rPr>
            </w:pPr>
          </w:p>
        </w:tc>
      </w:tr>
      <w:tr w:rsidR="0060322F" w14:paraId="2A4DDE4A"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5CA1C313"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7</w:t>
            </w:r>
          </w:p>
        </w:tc>
        <w:tc>
          <w:tcPr>
            <w:tcW w:w="7555" w:type="dxa"/>
            <w:gridSpan w:val="2"/>
            <w:tcBorders>
              <w:top w:val="single" w:sz="4" w:space="0" w:color="auto"/>
              <w:left w:val="single" w:sz="4" w:space="0" w:color="auto"/>
              <w:bottom w:val="single" w:sz="4" w:space="0" w:color="auto"/>
              <w:right w:val="single" w:sz="4" w:space="0" w:color="auto"/>
            </w:tcBorders>
            <w:vAlign w:val="center"/>
          </w:tcPr>
          <w:p w14:paraId="44C58A44" w14:textId="77777777" w:rsidR="0060322F" w:rsidRDefault="00505CCA">
            <w:pPr>
              <w:shd w:val="clear" w:color="auto" w:fill="FFFFFF"/>
              <w:spacing w:line="240" w:lineRule="auto"/>
              <w:ind w:leftChars="0" w:left="0" w:firstLineChars="0" w:firstLine="0"/>
              <w:jc w:val="center"/>
              <w:rPr>
                <w:rFonts w:ascii="宋体" w:hAnsi="宋体" w:cs="宋体"/>
                <w:color w:val="000000"/>
                <w:szCs w:val="21"/>
              </w:rPr>
            </w:pPr>
            <w:r>
              <w:rPr>
                <w:rFonts w:ascii="宋体" w:hAnsi="宋体" w:cs="宋体" w:hint="eastAsia"/>
                <w:color w:val="000000"/>
                <w:szCs w:val="21"/>
              </w:rPr>
              <w:t>结论</w:t>
            </w:r>
          </w:p>
        </w:tc>
        <w:tc>
          <w:tcPr>
            <w:tcW w:w="1228" w:type="dxa"/>
            <w:tcBorders>
              <w:top w:val="single" w:sz="4" w:space="0" w:color="auto"/>
              <w:left w:val="single" w:sz="4" w:space="0" w:color="auto"/>
              <w:bottom w:val="single" w:sz="4" w:space="0" w:color="auto"/>
              <w:right w:val="single" w:sz="4" w:space="0" w:color="auto"/>
            </w:tcBorders>
            <w:vAlign w:val="center"/>
          </w:tcPr>
          <w:p w14:paraId="69562ECA" w14:textId="77777777" w:rsidR="0060322F" w:rsidRDefault="0060322F">
            <w:pPr>
              <w:shd w:val="clear" w:color="auto" w:fill="FFFFFF"/>
              <w:spacing w:line="240" w:lineRule="auto"/>
              <w:ind w:leftChars="0" w:left="0" w:firstLineChars="0" w:firstLine="0"/>
              <w:jc w:val="center"/>
              <w:rPr>
                <w:color w:val="000000"/>
                <w:szCs w:val="21"/>
              </w:rPr>
            </w:pPr>
          </w:p>
        </w:tc>
      </w:tr>
    </w:tbl>
    <w:p w14:paraId="08558DBC" w14:textId="77777777" w:rsidR="0060322F" w:rsidRDefault="0060322F" w:rsidP="00505CCA">
      <w:pPr>
        <w:shd w:val="clear" w:color="auto" w:fill="FFFFFF"/>
        <w:ind w:leftChars="0" w:left="94" w:hanging="94"/>
        <w:rPr>
          <w:rFonts w:ascii="宋体" w:hAnsi="宋体" w:cs="宋体"/>
          <w:color w:val="000000"/>
          <w:sz w:val="24"/>
        </w:rPr>
      </w:pPr>
    </w:p>
    <w:p w14:paraId="552B1866" w14:textId="77777777" w:rsidR="0060322F" w:rsidRDefault="00505CCA" w:rsidP="00505CCA">
      <w:pPr>
        <w:shd w:val="clear" w:color="auto" w:fill="FFFFFF"/>
        <w:spacing w:line="480" w:lineRule="exact"/>
        <w:ind w:leftChars="0" w:left="94" w:hanging="94"/>
        <w:rPr>
          <w:rFonts w:ascii="宋体" w:hAnsi="宋体" w:cs="宋体"/>
          <w:color w:val="000000"/>
          <w:sz w:val="24"/>
        </w:rPr>
      </w:pPr>
      <w:r>
        <w:rPr>
          <w:rFonts w:ascii="宋体" w:hAnsi="宋体" w:cs="宋体" w:hint="eastAsia"/>
          <w:color w:val="000000"/>
          <w:sz w:val="24"/>
        </w:rPr>
        <w:t>1、表中只需填写“√/通过”或“×/不通过”。</w:t>
      </w:r>
    </w:p>
    <w:p w14:paraId="7153D63F" w14:textId="77777777" w:rsidR="0060322F" w:rsidRDefault="00505CCA" w:rsidP="00505CCA">
      <w:pPr>
        <w:shd w:val="clear" w:color="auto" w:fill="FFFFFF"/>
        <w:spacing w:line="480" w:lineRule="exact"/>
        <w:ind w:leftChars="0" w:left="94" w:hanging="94"/>
        <w:rPr>
          <w:rFonts w:ascii="宋体" w:hAnsi="宋体" w:cs="宋体"/>
          <w:color w:val="000000"/>
          <w:sz w:val="24"/>
        </w:rPr>
      </w:pPr>
      <w:r>
        <w:rPr>
          <w:rFonts w:ascii="宋体" w:hAnsi="宋体" w:cs="宋体" w:hint="eastAsia"/>
          <w:color w:val="000000"/>
          <w:sz w:val="24"/>
        </w:rPr>
        <w:t>2、在结论中按“一项否决”的原则，只有全部是√/通过的，填写“合格”；只要其中有一项是×/不通过的，填写“不合格”。</w:t>
      </w:r>
    </w:p>
    <w:p w14:paraId="384F1CE2" w14:textId="77777777" w:rsidR="0060322F" w:rsidRDefault="00505CCA" w:rsidP="00505CCA">
      <w:pPr>
        <w:shd w:val="clear" w:color="auto" w:fill="FFFFFF"/>
        <w:spacing w:line="480" w:lineRule="exact"/>
        <w:ind w:leftChars="0" w:left="94" w:hanging="94"/>
        <w:rPr>
          <w:rFonts w:ascii="宋体" w:hAnsi="宋体" w:cs="宋体"/>
          <w:color w:val="000000"/>
          <w:sz w:val="24"/>
        </w:rPr>
      </w:pPr>
      <w:r>
        <w:rPr>
          <w:rFonts w:ascii="宋体" w:hAnsi="宋体" w:cs="宋体" w:hint="eastAsia"/>
          <w:color w:val="000000"/>
          <w:sz w:val="24"/>
        </w:rPr>
        <w:t>3、结论是合格的，才能进入下一轮；不合格的被淘汰。</w:t>
      </w:r>
    </w:p>
    <w:p w14:paraId="4E13D674" w14:textId="77777777" w:rsidR="0060322F" w:rsidRDefault="0060322F" w:rsidP="00505CCA">
      <w:pPr>
        <w:shd w:val="clear" w:color="auto" w:fill="FFFFFF"/>
        <w:ind w:leftChars="0" w:left="94" w:hanging="94"/>
        <w:rPr>
          <w:rFonts w:ascii="宋体" w:hAnsi="宋体" w:cs="宋体"/>
          <w:color w:val="000000"/>
          <w:sz w:val="24"/>
        </w:rPr>
      </w:pPr>
    </w:p>
    <w:p w14:paraId="6A16FD80" w14:textId="77777777" w:rsidR="0060322F" w:rsidRDefault="00505CCA" w:rsidP="00505CCA">
      <w:pPr>
        <w:shd w:val="clear" w:color="auto" w:fill="FFFFFF"/>
        <w:tabs>
          <w:tab w:val="left" w:pos="720"/>
        </w:tabs>
        <w:snapToGrid w:val="0"/>
        <w:ind w:leftChars="0" w:left="94" w:hanging="94"/>
        <w:rPr>
          <w:rFonts w:ascii="宋体" w:hAnsi="宋体" w:cs="宋体"/>
          <w:color w:val="000000"/>
          <w:sz w:val="24"/>
        </w:rPr>
      </w:pPr>
      <w:r>
        <w:rPr>
          <w:rFonts w:ascii="宋体" w:hAnsi="宋体" w:cs="宋体" w:hint="eastAsia"/>
          <w:color w:val="000000"/>
          <w:sz w:val="24"/>
        </w:rPr>
        <w:t>评委签字：</w:t>
      </w:r>
    </w:p>
    <w:p w14:paraId="0F07FDC8" w14:textId="77777777" w:rsidR="0060322F" w:rsidRDefault="0060322F" w:rsidP="00505CCA">
      <w:pPr>
        <w:shd w:val="clear" w:color="auto" w:fill="FFFFFF"/>
        <w:spacing w:line="480" w:lineRule="exact"/>
        <w:ind w:leftChars="0" w:left="94" w:hanging="94"/>
        <w:jc w:val="center"/>
        <w:rPr>
          <w:rFonts w:ascii="宋体" w:hAnsi="宋体" w:cs="宋体"/>
          <w:b/>
          <w:color w:val="000000"/>
          <w:sz w:val="24"/>
        </w:rPr>
      </w:pPr>
    </w:p>
    <w:p w14:paraId="409F92CF" w14:textId="77777777" w:rsidR="0060322F" w:rsidRDefault="00505CCA" w:rsidP="00505CCA">
      <w:pPr>
        <w:widowControl/>
        <w:ind w:leftChars="0" w:left="141" w:hanging="141"/>
        <w:rPr>
          <w:rFonts w:ascii="宋体" w:hAnsi="宋体" w:cs="宋体"/>
          <w:b/>
          <w:color w:val="000000"/>
          <w:sz w:val="36"/>
          <w:szCs w:val="36"/>
        </w:rPr>
      </w:pPr>
      <w:r>
        <w:rPr>
          <w:rFonts w:ascii="宋体" w:hAnsi="宋体" w:cs="宋体"/>
          <w:b/>
          <w:color w:val="000000"/>
          <w:sz w:val="36"/>
          <w:szCs w:val="36"/>
        </w:rPr>
        <w:br w:type="page"/>
      </w:r>
    </w:p>
    <w:p w14:paraId="44CFEF08" w14:textId="77777777" w:rsidR="0060322F" w:rsidRDefault="00505CCA" w:rsidP="00505CCA">
      <w:pPr>
        <w:shd w:val="clear" w:color="auto" w:fill="FFFFFF"/>
        <w:tabs>
          <w:tab w:val="left" w:pos="720"/>
        </w:tabs>
        <w:snapToGrid w:val="0"/>
        <w:ind w:leftChars="0" w:left="0" w:firstLineChars="177" w:firstLine="640"/>
        <w:rPr>
          <w:rFonts w:ascii="宋体" w:hAnsi="宋体" w:cs="宋体"/>
          <w:b/>
          <w:color w:val="000000"/>
          <w:sz w:val="24"/>
        </w:rPr>
      </w:pPr>
      <w:r>
        <w:rPr>
          <w:rFonts w:ascii="宋体" w:hAnsi="宋体" w:cs="宋体" w:hint="eastAsia"/>
          <w:b/>
          <w:color w:val="000000"/>
          <w:sz w:val="36"/>
          <w:szCs w:val="36"/>
        </w:rPr>
        <w:lastRenderedPageBreak/>
        <w:t>附表2</w:t>
      </w:r>
    </w:p>
    <w:p w14:paraId="7811EBF5" w14:textId="71C278B6" w:rsidR="0060322F" w:rsidRDefault="00607676" w:rsidP="00505CCA">
      <w:pPr>
        <w:shd w:val="clear" w:color="auto" w:fill="FFFFFF"/>
        <w:snapToGrid w:val="0"/>
        <w:spacing w:after="100" w:afterAutospacing="1"/>
        <w:ind w:leftChars="0" w:left="141" w:hanging="141"/>
        <w:jc w:val="center"/>
        <w:rPr>
          <w:rFonts w:ascii="宋体" w:hAnsi="宋体" w:cs="宋体"/>
          <w:b/>
          <w:color w:val="000000"/>
          <w:sz w:val="36"/>
          <w:szCs w:val="36"/>
        </w:rPr>
      </w:pPr>
      <w:r>
        <w:rPr>
          <w:rFonts w:ascii="宋体" w:hAnsi="宋体" w:cs="宋体" w:hint="eastAsia"/>
          <w:b/>
          <w:color w:val="000000"/>
          <w:sz w:val="36"/>
          <w:szCs w:val="36"/>
        </w:rPr>
        <w:t>符合</w:t>
      </w:r>
      <w:r w:rsidR="00505CCA">
        <w:rPr>
          <w:rFonts w:ascii="宋体" w:hAnsi="宋体" w:cs="宋体" w:hint="eastAsia"/>
          <w:b/>
          <w:color w:val="000000"/>
          <w:sz w:val="36"/>
          <w:szCs w:val="36"/>
        </w:rPr>
        <w:t>性审查表</w:t>
      </w:r>
    </w:p>
    <w:p w14:paraId="6295FEFA" w14:textId="77777777" w:rsidR="0060322F" w:rsidRDefault="0060322F" w:rsidP="00505CCA">
      <w:pPr>
        <w:ind w:leftChars="0" w:left="94" w:hanging="94"/>
        <w:rPr>
          <w:rFonts w:ascii="宋体" w:hAnsi="宋体" w:cs="宋体"/>
          <w:color w:val="000000"/>
          <w:sz w:val="24"/>
        </w:rPr>
      </w:pPr>
    </w:p>
    <w:tbl>
      <w:tblPr>
        <w:tblW w:w="92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4"/>
        <w:gridCol w:w="2008"/>
        <w:gridCol w:w="5386"/>
        <w:gridCol w:w="1110"/>
      </w:tblGrid>
      <w:tr w:rsidR="0060322F" w14:paraId="426F4272"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2F63A918" w14:textId="77777777" w:rsidR="0060322F" w:rsidRDefault="00505CCA">
            <w:pPr>
              <w:shd w:val="clear" w:color="auto" w:fill="FFFFFF"/>
              <w:ind w:leftChars="0" w:left="0" w:firstLineChars="0" w:firstLine="0"/>
              <w:jc w:val="center"/>
              <w:rPr>
                <w:rFonts w:ascii="宋体" w:hAnsi="宋体" w:cs="宋体"/>
                <w:b/>
                <w:color w:val="000000"/>
                <w:szCs w:val="21"/>
              </w:rPr>
            </w:pPr>
            <w:r>
              <w:rPr>
                <w:rFonts w:ascii="宋体" w:hAnsi="宋体" w:cs="宋体" w:hint="eastAsia"/>
                <w:b/>
                <w:color w:val="000000"/>
                <w:szCs w:val="21"/>
              </w:rPr>
              <w:t>序号</w:t>
            </w:r>
          </w:p>
        </w:tc>
        <w:tc>
          <w:tcPr>
            <w:tcW w:w="2008" w:type="dxa"/>
            <w:tcBorders>
              <w:top w:val="single" w:sz="4" w:space="0" w:color="auto"/>
              <w:left w:val="single" w:sz="4" w:space="0" w:color="auto"/>
              <w:bottom w:val="single" w:sz="4" w:space="0" w:color="auto"/>
              <w:right w:val="single" w:sz="4" w:space="0" w:color="auto"/>
            </w:tcBorders>
            <w:vAlign w:val="center"/>
          </w:tcPr>
          <w:p w14:paraId="1D5AC341" w14:textId="77777777" w:rsidR="0060322F" w:rsidRDefault="00505CCA">
            <w:pPr>
              <w:shd w:val="clear" w:color="auto" w:fill="FFFFFF"/>
              <w:ind w:leftChars="0" w:left="0" w:firstLineChars="0" w:firstLine="0"/>
              <w:jc w:val="center"/>
              <w:rPr>
                <w:rFonts w:ascii="宋体" w:hAnsi="宋体" w:cs="宋体"/>
                <w:b/>
                <w:color w:val="000000"/>
                <w:szCs w:val="21"/>
              </w:rPr>
            </w:pPr>
            <w:r>
              <w:rPr>
                <w:rFonts w:ascii="宋体" w:hAnsi="宋体" w:cs="宋体" w:hint="eastAsia"/>
                <w:b/>
                <w:color w:val="000000"/>
                <w:szCs w:val="21"/>
              </w:rPr>
              <w:t>审查项目</w:t>
            </w:r>
          </w:p>
        </w:tc>
        <w:tc>
          <w:tcPr>
            <w:tcW w:w="5386" w:type="dxa"/>
            <w:tcBorders>
              <w:top w:val="single" w:sz="4" w:space="0" w:color="auto"/>
              <w:left w:val="single" w:sz="4" w:space="0" w:color="auto"/>
              <w:bottom w:val="single" w:sz="4" w:space="0" w:color="auto"/>
              <w:right w:val="single" w:sz="4" w:space="0" w:color="auto"/>
            </w:tcBorders>
            <w:vAlign w:val="center"/>
          </w:tcPr>
          <w:p w14:paraId="3E015DAB" w14:textId="77777777" w:rsidR="0060322F" w:rsidRDefault="00505CCA">
            <w:pPr>
              <w:shd w:val="clear" w:color="auto" w:fill="FFFFFF"/>
              <w:ind w:leftChars="0" w:left="0" w:firstLineChars="0" w:firstLine="0"/>
              <w:jc w:val="center"/>
              <w:rPr>
                <w:rFonts w:ascii="宋体" w:hAnsi="宋体" w:cs="宋体"/>
                <w:b/>
                <w:color w:val="000000"/>
                <w:szCs w:val="21"/>
              </w:rPr>
            </w:pPr>
            <w:r>
              <w:rPr>
                <w:rFonts w:ascii="宋体" w:hAnsi="宋体" w:cs="宋体" w:hint="eastAsia"/>
                <w:b/>
                <w:color w:val="000000"/>
                <w:szCs w:val="21"/>
              </w:rPr>
              <w:t>评议内容</w:t>
            </w:r>
            <w:r>
              <w:rPr>
                <w:rFonts w:ascii="宋体" w:hAnsi="宋体" w:cs="宋体" w:hint="eastAsia"/>
                <w:color w:val="000000"/>
                <w:szCs w:val="21"/>
              </w:rPr>
              <w:t>（无效投标认定条件）</w:t>
            </w:r>
          </w:p>
        </w:tc>
        <w:tc>
          <w:tcPr>
            <w:tcW w:w="1110" w:type="dxa"/>
            <w:tcBorders>
              <w:top w:val="single" w:sz="4" w:space="0" w:color="auto"/>
              <w:left w:val="single" w:sz="4" w:space="0" w:color="auto"/>
              <w:bottom w:val="single" w:sz="4" w:space="0" w:color="auto"/>
              <w:right w:val="single" w:sz="4" w:space="0" w:color="auto"/>
            </w:tcBorders>
            <w:vAlign w:val="center"/>
          </w:tcPr>
          <w:p w14:paraId="557346C8" w14:textId="77777777" w:rsidR="0060322F" w:rsidRDefault="00505CCA">
            <w:pPr>
              <w:shd w:val="clear" w:color="auto" w:fill="FFFFFF"/>
              <w:ind w:leftChars="0" w:left="0" w:firstLineChars="0" w:firstLine="0"/>
              <w:jc w:val="center"/>
              <w:rPr>
                <w:color w:val="000000"/>
                <w:szCs w:val="21"/>
              </w:rPr>
            </w:pPr>
            <w:r>
              <w:rPr>
                <w:rFonts w:ascii="宋体" w:hAnsi="宋体" w:cs="宋体" w:hint="eastAsia"/>
                <w:b/>
                <w:color w:val="000000"/>
                <w:szCs w:val="21"/>
              </w:rPr>
              <w:t>供应商</w:t>
            </w:r>
          </w:p>
        </w:tc>
      </w:tr>
      <w:tr w:rsidR="0060322F" w14:paraId="017279F7"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4154D672"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1</w:t>
            </w:r>
          </w:p>
        </w:tc>
        <w:tc>
          <w:tcPr>
            <w:tcW w:w="2008" w:type="dxa"/>
            <w:tcBorders>
              <w:top w:val="single" w:sz="4" w:space="0" w:color="auto"/>
              <w:left w:val="single" w:sz="4" w:space="0" w:color="auto"/>
              <w:bottom w:val="single" w:sz="4" w:space="0" w:color="auto"/>
              <w:right w:val="single" w:sz="4" w:space="0" w:color="auto"/>
            </w:tcBorders>
            <w:vAlign w:val="center"/>
          </w:tcPr>
          <w:p w14:paraId="6EB3B4BE"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投标文件的有效性、完整性</w:t>
            </w:r>
          </w:p>
        </w:tc>
        <w:tc>
          <w:tcPr>
            <w:tcW w:w="5386" w:type="dxa"/>
            <w:tcBorders>
              <w:top w:val="single" w:sz="4" w:space="0" w:color="auto"/>
              <w:left w:val="single" w:sz="4" w:space="0" w:color="auto"/>
              <w:bottom w:val="single" w:sz="4" w:space="0" w:color="auto"/>
              <w:right w:val="single" w:sz="4" w:space="0" w:color="auto"/>
            </w:tcBorders>
            <w:vAlign w:val="center"/>
          </w:tcPr>
          <w:p w14:paraId="7F29DB59"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是否符合招标文件的式样和签署要求且内容完整无缺漏</w:t>
            </w:r>
          </w:p>
        </w:tc>
        <w:tc>
          <w:tcPr>
            <w:tcW w:w="1110" w:type="dxa"/>
            <w:tcBorders>
              <w:top w:val="single" w:sz="4" w:space="0" w:color="auto"/>
              <w:left w:val="single" w:sz="4" w:space="0" w:color="auto"/>
              <w:bottom w:val="single" w:sz="4" w:space="0" w:color="auto"/>
              <w:right w:val="single" w:sz="4" w:space="0" w:color="auto"/>
            </w:tcBorders>
            <w:vAlign w:val="center"/>
          </w:tcPr>
          <w:p w14:paraId="03D0EF21" w14:textId="77777777" w:rsidR="0060322F" w:rsidRDefault="0060322F">
            <w:pPr>
              <w:shd w:val="clear" w:color="auto" w:fill="FFFFFF"/>
              <w:ind w:leftChars="0" w:left="0" w:firstLineChars="0" w:firstLine="0"/>
              <w:jc w:val="center"/>
              <w:rPr>
                <w:color w:val="000000"/>
                <w:szCs w:val="21"/>
              </w:rPr>
            </w:pPr>
          </w:p>
        </w:tc>
      </w:tr>
      <w:tr w:rsidR="0060322F" w14:paraId="23E327BC"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1FBDBC51"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2</w:t>
            </w:r>
          </w:p>
        </w:tc>
        <w:tc>
          <w:tcPr>
            <w:tcW w:w="2008" w:type="dxa"/>
            <w:tcBorders>
              <w:top w:val="single" w:sz="4" w:space="0" w:color="auto"/>
              <w:left w:val="single" w:sz="4" w:space="0" w:color="auto"/>
              <w:bottom w:val="single" w:sz="4" w:space="0" w:color="auto"/>
              <w:right w:val="single" w:sz="4" w:space="0" w:color="auto"/>
            </w:tcBorders>
            <w:vAlign w:val="center"/>
          </w:tcPr>
          <w:p w14:paraId="4CEE431F"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投标报价</w:t>
            </w:r>
          </w:p>
        </w:tc>
        <w:tc>
          <w:tcPr>
            <w:tcW w:w="5386" w:type="dxa"/>
            <w:tcBorders>
              <w:top w:val="single" w:sz="4" w:space="0" w:color="auto"/>
              <w:left w:val="single" w:sz="4" w:space="0" w:color="auto"/>
              <w:bottom w:val="single" w:sz="4" w:space="0" w:color="auto"/>
              <w:right w:val="single" w:sz="4" w:space="0" w:color="auto"/>
            </w:tcBorders>
            <w:vAlign w:val="center"/>
          </w:tcPr>
          <w:p w14:paraId="6B91DD7B"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投标报价不超过采购预算价</w:t>
            </w:r>
          </w:p>
        </w:tc>
        <w:tc>
          <w:tcPr>
            <w:tcW w:w="1110" w:type="dxa"/>
            <w:tcBorders>
              <w:top w:val="single" w:sz="4" w:space="0" w:color="auto"/>
              <w:left w:val="single" w:sz="4" w:space="0" w:color="auto"/>
              <w:bottom w:val="single" w:sz="4" w:space="0" w:color="auto"/>
              <w:right w:val="single" w:sz="4" w:space="0" w:color="auto"/>
            </w:tcBorders>
            <w:vAlign w:val="center"/>
          </w:tcPr>
          <w:p w14:paraId="55EA9857" w14:textId="77777777" w:rsidR="0060322F" w:rsidRDefault="0060322F">
            <w:pPr>
              <w:shd w:val="clear" w:color="auto" w:fill="FFFFFF"/>
              <w:ind w:leftChars="0" w:left="0" w:firstLineChars="0" w:firstLine="0"/>
              <w:jc w:val="center"/>
              <w:rPr>
                <w:color w:val="000000"/>
                <w:szCs w:val="21"/>
              </w:rPr>
            </w:pPr>
          </w:p>
        </w:tc>
      </w:tr>
      <w:tr w:rsidR="0060322F" w14:paraId="59C2F233"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5C7820E0"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3</w:t>
            </w:r>
          </w:p>
        </w:tc>
        <w:tc>
          <w:tcPr>
            <w:tcW w:w="2008" w:type="dxa"/>
            <w:tcBorders>
              <w:top w:val="single" w:sz="4" w:space="0" w:color="auto"/>
              <w:left w:val="single" w:sz="4" w:space="0" w:color="auto"/>
              <w:bottom w:val="single" w:sz="4" w:space="0" w:color="auto"/>
              <w:right w:val="single" w:sz="4" w:space="0" w:color="auto"/>
            </w:tcBorders>
            <w:vAlign w:val="center"/>
          </w:tcPr>
          <w:p w14:paraId="07921974"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报价项目完整性</w:t>
            </w:r>
          </w:p>
        </w:tc>
        <w:tc>
          <w:tcPr>
            <w:tcW w:w="5386" w:type="dxa"/>
            <w:tcBorders>
              <w:top w:val="single" w:sz="4" w:space="0" w:color="auto"/>
              <w:left w:val="single" w:sz="4" w:space="0" w:color="auto"/>
              <w:bottom w:val="single" w:sz="4" w:space="0" w:color="auto"/>
              <w:right w:val="single" w:sz="4" w:space="0" w:color="auto"/>
            </w:tcBorders>
            <w:vAlign w:val="center"/>
          </w:tcPr>
          <w:p w14:paraId="0AE73615"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是否对本项目内所有的内容进行投标，漏报其投标将被拒绝</w:t>
            </w:r>
          </w:p>
        </w:tc>
        <w:tc>
          <w:tcPr>
            <w:tcW w:w="1110" w:type="dxa"/>
            <w:tcBorders>
              <w:top w:val="single" w:sz="4" w:space="0" w:color="auto"/>
              <w:left w:val="single" w:sz="4" w:space="0" w:color="auto"/>
              <w:bottom w:val="single" w:sz="4" w:space="0" w:color="auto"/>
              <w:right w:val="single" w:sz="4" w:space="0" w:color="auto"/>
            </w:tcBorders>
            <w:vAlign w:val="center"/>
          </w:tcPr>
          <w:p w14:paraId="63128D48" w14:textId="77777777" w:rsidR="0060322F" w:rsidRDefault="0060322F">
            <w:pPr>
              <w:shd w:val="clear" w:color="auto" w:fill="FFFFFF"/>
              <w:ind w:leftChars="0" w:left="0" w:firstLineChars="0" w:firstLine="0"/>
              <w:jc w:val="center"/>
              <w:rPr>
                <w:color w:val="000000"/>
                <w:szCs w:val="21"/>
              </w:rPr>
            </w:pPr>
          </w:p>
        </w:tc>
      </w:tr>
      <w:tr w:rsidR="0060322F" w14:paraId="0E6EA77A"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26D26FB6"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4</w:t>
            </w:r>
          </w:p>
        </w:tc>
        <w:tc>
          <w:tcPr>
            <w:tcW w:w="2008" w:type="dxa"/>
            <w:tcBorders>
              <w:top w:val="single" w:sz="4" w:space="0" w:color="auto"/>
              <w:left w:val="single" w:sz="4" w:space="0" w:color="auto"/>
              <w:bottom w:val="single" w:sz="4" w:space="0" w:color="auto"/>
              <w:right w:val="single" w:sz="4" w:space="0" w:color="auto"/>
            </w:tcBorders>
            <w:vAlign w:val="center"/>
          </w:tcPr>
          <w:p w14:paraId="72146325"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投</w:t>
            </w:r>
            <w:r>
              <w:rPr>
                <w:rFonts w:ascii="宋体" w:hAnsi="宋体" w:cs="宋体"/>
                <w:color w:val="000000"/>
                <w:szCs w:val="21"/>
              </w:rPr>
              <w:t>标</w:t>
            </w:r>
            <w:r>
              <w:rPr>
                <w:rFonts w:ascii="宋体" w:hAnsi="宋体" w:cs="宋体" w:hint="eastAsia"/>
                <w:color w:val="000000"/>
                <w:szCs w:val="21"/>
              </w:rPr>
              <w:t>报</w:t>
            </w:r>
            <w:r>
              <w:rPr>
                <w:rFonts w:ascii="宋体" w:hAnsi="宋体" w:cs="宋体"/>
                <w:color w:val="000000"/>
                <w:szCs w:val="21"/>
              </w:rPr>
              <w:t>价有效性</w:t>
            </w:r>
          </w:p>
        </w:tc>
        <w:tc>
          <w:tcPr>
            <w:tcW w:w="5386" w:type="dxa"/>
            <w:tcBorders>
              <w:top w:val="single" w:sz="4" w:space="0" w:color="auto"/>
              <w:left w:val="single" w:sz="4" w:space="0" w:color="auto"/>
              <w:bottom w:val="single" w:sz="4" w:space="0" w:color="auto"/>
              <w:right w:val="single" w:sz="4" w:space="0" w:color="auto"/>
            </w:tcBorders>
            <w:vAlign w:val="center"/>
          </w:tcPr>
          <w:p w14:paraId="132C6DF7"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无《政府采购货物和服务招标投标管理办法》（财政部令第87号）第六十条描述之情形</w:t>
            </w:r>
          </w:p>
        </w:tc>
        <w:tc>
          <w:tcPr>
            <w:tcW w:w="1110" w:type="dxa"/>
            <w:tcBorders>
              <w:top w:val="single" w:sz="4" w:space="0" w:color="auto"/>
              <w:left w:val="single" w:sz="4" w:space="0" w:color="auto"/>
              <w:bottom w:val="single" w:sz="4" w:space="0" w:color="auto"/>
              <w:right w:val="single" w:sz="4" w:space="0" w:color="auto"/>
            </w:tcBorders>
            <w:vAlign w:val="center"/>
          </w:tcPr>
          <w:p w14:paraId="2A836962" w14:textId="77777777" w:rsidR="0060322F" w:rsidRDefault="0060322F">
            <w:pPr>
              <w:shd w:val="clear" w:color="auto" w:fill="FFFFFF"/>
              <w:ind w:leftChars="0" w:left="0" w:firstLineChars="0" w:firstLine="0"/>
              <w:jc w:val="center"/>
              <w:rPr>
                <w:color w:val="000000"/>
                <w:szCs w:val="21"/>
              </w:rPr>
            </w:pPr>
          </w:p>
        </w:tc>
      </w:tr>
      <w:tr w:rsidR="0060322F" w14:paraId="76962177"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461BA2C0"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color w:val="000000"/>
                <w:szCs w:val="21"/>
              </w:rPr>
              <w:t>5</w:t>
            </w:r>
          </w:p>
        </w:tc>
        <w:tc>
          <w:tcPr>
            <w:tcW w:w="2008" w:type="dxa"/>
            <w:tcBorders>
              <w:top w:val="single" w:sz="4" w:space="0" w:color="auto"/>
              <w:left w:val="single" w:sz="4" w:space="0" w:color="auto"/>
              <w:bottom w:val="single" w:sz="4" w:space="0" w:color="auto"/>
              <w:right w:val="single" w:sz="4" w:space="0" w:color="auto"/>
            </w:tcBorders>
            <w:vAlign w:val="center"/>
          </w:tcPr>
          <w:p w14:paraId="2D3F78C4"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投标有效期</w:t>
            </w:r>
          </w:p>
        </w:tc>
        <w:tc>
          <w:tcPr>
            <w:tcW w:w="5386" w:type="dxa"/>
            <w:tcBorders>
              <w:top w:val="single" w:sz="4" w:space="0" w:color="auto"/>
              <w:left w:val="single" w:sz="4" w:space="0" w:color="auto"/>
              <w:bottom w:val="single" w:sz="4" w:space="0" w:color="auto"/>
              <w:right w:val="single" w:sz="4" w:space="0" w:color="auto"/>
            </w:tcBorders>
            <w:vAlign w:val="center"/>
          </w:tcPr>
          <w:p w14:paraId="7708C8F2"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是否满足招标文件要求</w:t>
            </w:r>
          </w:p>
        </w:tc>
        <w:tc>
          <w:tcPr>
            <w:tcW w:w="1110" w:type="dxa"/>
            <w:tcBorders>
              <w:top w:val="single" w:sz="4" w:space="0" w:color="auto"/>
              <w:left w:val="single" w:sz="4" w:space="0" w:color="auto"/>
              <w:bottom w:val="single" w:sz="4" w:space="0" w:color="auto"/>
              <w:right w:val="single" w:sz="4" w:space="0" w:color="auto"/>
            </w:tcBorders>
            <w:vAlign w:val="center"/>
          </w:tcPr>
          <w:p w14:paraId="2711F2A3" w14:textId="77777777" w:rsidR="0060322F" w:rsidRDefault="0060322F">
            <w:pPr>
              <w:shd w:val="clear" w:color="auto" w:fill="FFFFFF"/>
              <w:ind w:leftChars="0" w:left="0" w:firstLineChars="0" w:firstLine="0"/>
              <w:jc w:val="center"/>
              <w:rPr>
                <w:color w:val="000000"/>
                <w:szCs w:val="21"/>
              </w:rPr>
            </w:pPr>
          </w:p>
        </w:tc>
      </w:tr>
      <w:tr w:rsidR="0060322F" w14:paraId="79BA54B8"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788ED2A8"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color w:val="000000"/>
                <w:szCs w:val="21"/>
              </w:rPr>
              <w:t>6</w:t>
            </w:r>
          </w:p>
        </w:tc>
        <w:tc>
          <w:tcPr>
            <w:tcW w:w="2008" w:type="dxa"/>
            <w:tcBorders>
              <w:top w:val="single" w:sz="4" w:space="0" w:color="auto"/>
              <w:left w:val="single" w:sz="4" w:space="0" w:color="auto"/>
              <w:bottom w:val="single" w:sz="4" w:space="0" w:color="auto"/>
              <w:right w:val="single" w:sz="4" w:space="0" w:color="auto"/>
            </w:tcBorders>
            <w:vAlign w:val="center"/>
          </w:tcPr>
          <w:p w14:paraId="1A345DC3" w14:textId="77777777" w:rsidR="0060322F" w:rsidRDefault="00A50277">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服务</w:t>
            </w:r>
            <w:r w:rsidR="00505CCA">
              <w:rPr>
                <w:rFonts w:ascii="宋体" w:hAnsi="宋体" w:cs="宋体" w:hint="eastAsia"/>
                <w:color w:val="000000"/>
                <w:szCs w:val="21"/>
              </w:rPr>
              <w:t>期</w:t>
            </w:r>
          </w:p>
        </w:tc>
        <w:tc>
          <w:tcPr>
            <w:tcW w:w="5386" w:type="dxa"/>
            <w:tcBorders>
              <w:top w:val="single" w:sz="4" w:space="0" w:color="auto"/>
              <w:left w:val="single" w:sz="4" w:space="0" w:color="auto"/>
              <w:bottom w:val="single" w:sz="4" w:space="0" w:color="auto"/>
              <w:right w:val="single" w:sz="4" w:space="0" w:color="auto"/>
            </w:tcBorders>
            <w:vAlign w:val="center"/>
          </w:tcPr>
          <w:p w14:paraId="65FDB683"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是否满足招标文件要求</w:t>
            </w:r>
          </w:p>
        </w:tc>
        <w:tc>
          <w:tcPr>
            <w:tcW w:w="1110" w:type="dxa"/>
            <w:tcBorders>
              <w:top w:val="single" w:sz="4" w:space="0" w:color="auto"/>
              <w:left w:val="single" w:sz="4" w:space="0" w:color="auto"/>
              <w:bottom w:val="single" w:sz="4" w:space="0" w:color="auto"/>
              <w:right w:val="single" w:sz="4" w:space="0" w:color="auto"/>
            </w:tcBorders>
            <w:vAlign w:val="center"/>
          </w:tcPr>
          <w:p w14:paraId="514FB407" w14:textId="77777777" w:rsidR="0060322F" w:rsidRDefault="0060322F">
            <w:pPr>
              <w:shd w:val="clear" w:color="auto" w:fill="FFFFFF"/>
              <w:ind w:leftChars="0" w:left="0" w:firstLineChars="0" w:firstLine="0"/>
              <w:jc w:val="center"/>
              <w:rPr>
                <w:color w:val="000000"/>
                <w:szCs w:val="21"/>
              </w:rPr>
            </w:pPr>
          </w:p>
        </w:tc>
      </w:tr>
      <w:tr w:rsidR="0060322F" w14:paraId="437544DC"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7C51116C"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color w:val="000000"/>
                <w:szCs w:val="21"/>
              </w:rPr>
              <w:t>7</w:t>
            </w:r>
          </w:p>
        </w:tc>
        <w:tc>
          <w:tcPr>
            <w:tcW w:w="2008" w:type="dxa"/>
            <w:tcBorders>
              <w:top w:val="single" w:sz="4" w:space="0" w:color="auto"/>
              <w:left w:val="single" w:sz="4" w:space="0" w:color="auto"/>
              <w:bottom w:val="single" w:sz="4" w:space="0" w:color="auto"/>
              <w:right w:val="single" w:sz="4" w:space="0" w:color="auto"/>
            </w:tcBorders>
            <w:vAlign w:val="center"/>
          </w:tcPr>
          <w:p w14:paraId="4D1662BB"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hint="eastAsia"/>
                <w:color w:val="000000"/>
                <w:szCs w:val="21"/>
              </w:rPr>
              <w:t>其他</w:t>
            </w:r>
          </w:p>
        </w:tc>
        <w:tc>
          <w:tcPr>
            <w:tcW w:w="5386" w:type="dxa"/>
            <w:tcBorders>
              <w:top w:val="single" w:sz="4" w:space="0" w:color="auto"/>
              <w:left w:val="single" w:sz="4" w:space="0" w:color="auto"/>
              <w:bottom w:val="single" w:sz="4" w:space="0" w:color="auto"/>
              <w:right w:val="single" w:sz="4" w:space="0" w:color="auto"/>
            </w:tcBorders>
            <w:vAlign w:val="center"/>
          </w:tcPr>
          <w:p w14:paraId="6ED67B92" w14:textId="77777777" w:rsidR="0060322F" w:rsidRDefault="00505CCA">
            <w:pPr>
              <w:shd w:val="clear" w:color="auto" w:fill="FFFFFF"/>
              <w:ind w:leftChars="0" w:left="0" w:firstLineChars="0" w:firstLine="0"/>
              <w:jc w:val="left"/>
              <w:rPr>
                <w:rFonts w:ascii="宋体" w:hAnsi="宋体" w:cs="宋体"/>
                <w:color w:val="000000"/>
                <w:szCs w:val="21"/>
              </w:rPr>
            </w:pPr>
            <w:r>
              <w:rPr>
                <w:rFonts w:ascii="宋体" w:hAnsi="宋体" w:cs="宋体" w:hint="eastAsia"/>
                <w:color w:val="000000"/>
                <w:szCs w:val="21"/>
              </w:rPr>
              <w:t>其他无效投标认定条件</w:t>
            </w:r>
          </w:p>
        </w:tc>
        <w:tc>
          <w:tcPr>
            <w:tcW w:w="1110" w:type="dxa"/>
            <w:tcBorders>
              <w:top w:val="single" w:sz="4" w:space="0" w:color="auto"/>
              <w:left w:val="single" w:sz="4" w:space="0" w:color="auto"/>
              <w:bottom w:val="single" w:sz="4" w:space="0" w:color="auto"/>
              <w:right w:val="single" w:sz="4" w:space="0" w:color="auto"/>
            </w:tcBorders>
            <w:vAlign w:val="center"/>
          </w:tcPr>
          <w:p w14:paraId="354F6F80" w14:textId="77777777" w:rsidR="0060322F" w:rsidRDefault="0060322F">
            <w:pPr>
              <w:shd w:val="clear" w:color="auto" w:fill="FFFFFF"/>
              <w:ind w:leftChars="0" w:left="0" w:firstLineChars="0" w:firstLine="0"/>
              <w:jc w:val="center"/>
              <w:rPr>
                <w:color w:val="000000"/>
                <w:szCs w:val="21"/>
              </w:rPr>
            </w:pPr>
          </w:p>
        </w:tc>
      </w:tr>
      <w:tr w:rsidR="0060322F" w14:paraId="64C77F06" w14:textId="77777777">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04DF9114" w14:textId="77777777" w:rsidR="0060322F" w:rsidRDefault="00505CCA">
            <w:pPr>
              <w:shd w:val="clear" w:color="auto" w:fill="FFFFFF"/>
              <w:ind w:leftChars="0" w:left="0" w:firstLineChars="0" w:firstLine="0"/>
              <w:jc w:val="center"/>
              <w:rPr>
                <w:rFonts w:ascii="宋体" w:hAnsi="宋体" w:cs="宋体"/>
                <w:color w:val="000000"/>
                <w:szCs w:val="21"/>
              </w:rPr>
            </w:pPr>
            <w:r>
              <w:rPr>
                <w:rFonts w:ascii="宋体" w:hAnsi="宋体" w:cs="宋体"/>
                <w:color w:val="000000"/>
                <w:szCs w:val="21"/>
              </w:rPr>
              <w:t>8</w:t>
            </w:r>
          </w:p>
        </w:tc>
        <w:tc>
          <w:tcPr>
            <w:tcW w:w="7394" w:type="dxa"/>
            <w:gridSpan w:val="2"/>
            <w:tcBorders>
              <w:top w:val="single" w:sz="4" w:space="0" w:color="auto"/>
              <w:left w:val="single" w:sz="4" w:space="0" w:color="auto"/>
              <w:bottom w:val="single" w:sz="4" w:space="0" w:color="auto"/>
              <w:right w:val="single" w:sz="4" w:space="0" w:color="auto"/>
            </w:tcBorders>
            <w:vAlign w:val="center"/>
          </w:tcPr>
          <w:p w14:paraId="0FCD67FD" w14:textId="77777777" w:rsidR="0060322F" w:rsidRDefault="00505CCA">
            <w:pPr>
              <w:shd w:val="clear" w:color="auto" w:fill="FFFFFF"/>
              <w:ind w:leftChars="0" w:left="0" w:firstLineChars="0" w:firstLine="0"/>
              <w:jc w:val="center"/>
              <w:rPr>
                <w:rFonts w:ascii="宋体" w:hAnsi="宋体" w:cs="宋体"/>
                <w:b/>
                <w:color w:val="000000"/>
                <w:szCs w:val="21"/>
              </w:rPr>
            </w:pPr>
            <w:r>
              <w:rPr>
                <w:rFonts w:ascii="宋体" w:hAnsi="宋体" w:cs="宋体" w:hint="eastAsia"/>
                <w:b/>
                <w:color w:val="000000"/>
                <w:szCs w:val="21"/>
              </w:rPr>
              <w:t>结    论</w:t>
            </w:r>
          </w:p>
        </w:tc>
        <w:tc>
          <w:tcPr>
            <w:tcW w:w="1110" w:type="dxa"/>
            <w:tcBorders>
              <w:top w:val="single" w:sz="4" w:space="0" w:color="auto"/>
              <w:left w:val="single" w:sz="4" w:space="0" w:color="auto"/>
              <w:bottom w:val="single" w:sz="4" w:space="0" w:color="auto"/>
              <w:right w:val="single" w:sz="4" w:space="0" w:color="auto"/>
            </w:tcBorders>
            <w:vAlign w:val="center"/>
          </w:tcPr>
          <w:p w14:paraId="561AFF78" w14:textId="77777777" w:rsidR="0060322F" w:rsidRDefault="0060322F">
            <w:pPr>
              <w:shd w:val="clear" w:color="auto" w:fill="FFFFFF"/>
              <w:ind w:leftChars="0" w:left="0" w:firstLineChars="0" w:firstLine="0"/>
              <w:jc w:val="center"/>
              <w:rPr>
                <w:color w:val="000000"/>
                <w:szCs w:val="21"/>
              </w:rPr>
            </w:pPr>
          </w:p>
        </w:tc>
      </w:tr>
    </w:tbl>
    <w:p w14:paraId="5461009D" w14:textId="77777777" w:rsidR="0060322F" w:rsidRDefault="0060322F" w:rsidP="00505CCA">
      <w:pPr>
        <w:shd w:val="clear" w:color="auto" w:fill="FFFFFF"/>
        <w:ind w:leftChars="0" w:left="94" w:hanging="94"/>
        <w:rPr>
          <w:rFonts w:ascii="宋体" w:hAnsi="宋体" w:cs="宋体"/>
          <w:color w:val="000000"/>
          <w:sz w:val="24"/>
        </w:rPr>
      </w:pPr>
    </w:p>
    <w:p w14:paraId="28617568" w14:textId="77777777" w:rsidR="0060322F" w:rsidRDefault="00505CCA" w:rsidP="00505CCA">
      <w:pPr>
        <w:shd w:val="clear" w:color="auto" w:fill="FFFFFF"/>
        <w:spacing w:line="480" w:lineRule="exact"/>
        <w:ind w:leftChars="0" w:left="94" w:hanging="94"/>
        <w:rPr>
          <w:rFonts w:ascii="宋体" w:hAnsi="宋体" w:cs="宋体"/>
          <w:color w:val="000000"/>
          <w:sz w:val="24"/>
        </w:rPr>
      </w:pPr>
      <w:r>
        <w:rPr>
          <w:rFonts w:ascii="宋体" w:hAnsi="宋体" w:cs="宋体" w:hint="eastAsia"/>
          <w:color w:val="000000"/>
          <w:sz w:val="24"/>
        </w:rPr>
        <w:t>1、表中只需填写“√/通过”或“×/不通过”。</w:t>
      </w:r>
    </w:p>
    <w:p w14:paraId="3DE1DF9D" w14:textId="77777777" w:rsidR="0060322F" w:rsidRDefault="00505CCA" w:rsidP="00505CCA">
      <w:pPr>
        <w:shd w:val="clear" w:color="auto" w:fill="FFFFFF"/>
        <w:spacing w:line="480" w:lineRule="exact"/>
        <w:ind w:leftChars="0" w:left="94" w:hanging="94"/>
        <w:rPr>
          <w:rFonts w:ascii="宋体" w:hAnsi="宋体" w:cs="宋体"/>
          <w:color w:val="000000"/>
          <w:sz w:val="24"/>
        </w:rPr>
      </w:pPr>
      <w:r>
        <w:rPr>
          <w:rFonts w:ascii="宋体" w:hAnsi="宋体" w:cs="宋体" w:hint="eastAsia"/>
          <w:color w:val="000000"/>
          <w:sz w:val="24"/>
        </w:rPr>
        <w:t>2、在结论中按“一项否决”的原则，只有全部是√/通过的，填写“合格”；只要其中有一项是×/不通过的，填写“不合格”。</w:t>
      </w:r>
    </w:p>
    <w:p w14:paraId="1D4C52CB" w14:textId="77777777" w:rsidR="0060322F" w:rsidRDefault="00505CCA" w:rsidP="00505CCA">
      <w:pPr>
        <w:shd w:val="clear" w:color="auto" w:fill="FFFFFF"/>
        <w:spacing w:line="480" w:lineRule="exact"/>
        <w:ind w:leftChars="0" w:left="94" w:hanging="94"/>
        <w:rPr>
          <w:rFonts w:ascii="宋体" w:hAnsi="宋体" w:cs="宋体"/>
          <w:color w:val="000000"/>
          <w:sz w:val="24"/>
        </w:rPr>
      </w:pPr>
      <w:r>
        <w:rPr>
          <w:rFonts w:ascii="宋体" w:hAnsi="宋体" w:cs="宋体" w:hint="eastAsia"/>
          <w:color w:val="000000"/>
          <w:sz w:val="24"/>
        </w:rPr>
        <w:t>3、结论是合格的，才能进入下一轮；不合格的被淘汰。</w:t>
      </w:r>
    </w:p>
    <w:p w14:paraId="1410F789" w14:textId="77777777" w:rsidR="0060322F" w:rsidRDefault="0060322F" w:rsidP="00505CCA">
      <w:pPr>
        <w:shd w:val="clear" w:color="auto" w:fill="FFFFFF"/>
        <w:ind w:leftChars="0" w:left="94" w:hanging="94"/>
        <w:rPr>
          <w:rFonts w:ascii="宋体" w:hAnsi="宋体" w:cs="宋体"/>
          <w:color w:val="000000"/>
          <w:sz w:val="24"/>
        </w:rPr>
      </w:pPr>
    </w:p>
    <w:p w14:paraId="69F508AD" w14:textId="77777777" w:rsidR="0060322F" w:rsidRDefault="0060322F" w:rsidP="00505CCA">
      <w:pPr>
        <w:widowControl/>
        <w:ind w:leftChars="0" w:left="141" w:hanging="141"/>
        <w:jc w:val="left"/>
        <w:rPr>
          <w:rFonts w:ascii="宋体" w:hAnsi="宋体"/>
          <w:b/>
          <w:color w:val="000000"/>
          <w:sz w:val="36"/>
          <w:szCs w:val="36"/>
        </w:rPr>
      </w:pPr>
    </w:p>
    <w:p w14:paraId="785AC0BE" w14:textId="77777777" w:rsidR="0060322F" w:rsidRDefault="00505CCA" w:rsidP="00505CCA">
      <w:pPr>
        <w:widowControl/>
        <w:ind w:leftChars="0" w:left="141" w:hanging="141"/>
        <w:jc w:val="left"/>
        <w:rPr>
          <w:rFonts w:ascii="宋体" w:hAnsi="宋体"/>
          <w:b/>
          <w:color w:val="000000"/>
          <w:sz w:val="36"/>
          <w:szCs w:val="36"/>
        </w:rPr>
      </w:pPr>
      <w:r>
        <w:rPr>
          <w:rFonts w:ascii="宋体" w:hAnsi="宋体"/>
          <w:b/>
          <w:color w:val="000000"/>
          <w:sz w:val="36"/>
          <w:szCs w:val="36"/>
        </w:rPr>
        <w:br w:type="page"/>
      </w:r>
    </w:p>
    <w:p w14:paraId="4CA12871" w14:textId="77777777" w:rsidR="0060322F" w:rsidRDefault="00505CCA" w:rsidP="00505CCA">
      <w:pPr>
        <w:shd w:val="clear" w:color="auto" w:fill="FFFFFF"/>
        <w:ind w:leftChars="0" w:left="0" w:firstLineChars="78" w:firstLine="282"/>
        <w:rPr>
          <w:rFonts w:ascii="宋体" w:hAnsi="宋体"/>
          <w:b/>
          <w:color w:val="000000"/>
          <w:sz w:val="36"/>
          <w:szCs w:val="36"/>
        </w:rPr>
      </w:pPr>
      <w:r>
        <w:rPr>
          <w:rFonts w:ascii="宋体" w:hAnsi="宋体" w:hint="eastAsia"/>
          <w:b/>
          <w:color w:val="000000"/>
          <w:sz w:val="36"/>
          <w:szCs w:val="36"/>
        </w:rPr>
        <w:lastRenderedPageBreak/>
        <w:t>附表3</w:t>
      </w:r>
    </w:p>
    <w:p w14:paraId="5D9954C9" w14:textId="77777777" w:rsidR="0060322F" w:rsidRDefault="00505CCA">
      <w:pPr>
        <w:pStyle w:val="22"/>
        <w:snapToGrid w:val="0"/>
        <w:spacing w:before="0" w:after="0" w:line="360" w:lineRule="auto"/>
        <w:ind w:leftChars="0" w:left="117" w:hanging="117"/>
        <w:jc w:val="center"/>
        <w:rPr>
          <w:rFonts w:ascii="宋体" w:eastAsia="宋体" w:hAnsi="宋体"/>
          <w:color w:val="000000"/>
          <w:sz w:val="30"/>
          <w:szCs w:val="30"/>
        </w:rPr>
      </w:pPr>
      <w:bookmarkStart w:id="274" w:name="_Toc8804899"/>
      <w:bookmarkStart w:id="275" w:name="_Toc470352204"/>
      <w:bookmarkStart w:id="276" w:name="_Toc106960856"/>
      <w:r>
        <w:rPr>
          <w:rFonts w:ascii="宋体" w:eastAsia="宋体" w:hAnsi="宋体" w:hint="eastAsia"/>
          <w:color w:val="000000"/>
          <w:sz w:val="30"/>
          <w:szCs w:val="30"/>
        </w:rPr>
        <w:t>技术、商务评分表</w:t>
      </w:r>
      <w:bookmarkEnd w:id="274"/>
      <w:bookmarkEnd w:id="275"/>
      <w:bookmarkEnd w:id="276"/>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62"/>
        <w:gridCol w:w="6798"/>
        <w:gridCol w:w="931"/>
      </w:tblGrid>
      <w:tr w:rsidR="00A50277" w:rsidRPr="008E08F1" w14:paraId="2F70DF4B" w14:textId="77777777" w:rsidTr="00A50277">
        <w:trPr>
          <w:trHeight w:val="858"/>
          <w:jc w:val="center"/>
        </w:trPr>
        <w:tc>
          <w:tcPr>
            <w:tcW w:w="585" w:type="dxa"/>
            <w:vAlign w:val="center"/>
          </w:tcPr>
          <w:p w14:paraId="5E5685C6" w14:textId="77777777" w:rsidR="00A50277" w:rsidRPr="008E08F1" w:rsidRDefault="00A50277" w:rsidP="00A50277">
            <w:pPr>
              <w:snapToGrid w:val="0"/>
              <w:spacing w:line="300" w:lineRule="auto"/>
              <w:ind w:leftChars="44" w:left="92" w:firstLineChars="0" w:firstLine="0"/>
              <w:rPr>
                <w:rFonts w:ascii="宋体" w:hAnsi="宋体" w:cs="宋体"/>
                <w:b/>
                <w:bCs/>
                <w:sz w:val="24"/>
              </w:rPr>
            </w:pPr>
            <w:bookmarkStart w:id="277" w:name="_Hlk107496115"/>
            <w:r w:rsidRPr="008E08F1">
              <w:rPr>
                <w:rFonts w:ascii="宋体" w:hAnsi="宋体" w:cs="宋体" w:hint="eastAsia"/>
                <w:b/>
                <w:bCs/>
                <w:sz w:val="24"/>
              </w:rPr>
              <w:t>序号</w:t>
            </w:r>
          </w:p>
        </w:tc>
        <w:tc>
          <w:tcPr>
            <w:tcW w:w="1362" w:type="dxa"/>
            <w:vAlign w:val="center"/>
          </w:tcPr>
          <w:p w14:paraId="3856E634" w14:textId="77777777" w:rsidR="00A50277" w:rsidRPr="008E08F1" w:rsidRDefault="00A50277" w:rsidP="00A50277">
            <w:pPr>
              <w:snapToGrid w:val="0"/>
              <w:spacing w:line="300" w:lineRule="auto"/>
              <w:ind w:leftChars="59" w:left="163" w:firstLineChars="0"/>
              <w:rPr>
                <w:rFonts w:ascii="宋体" w:hAnsi="宋体" w:cs="宋体"/>
                <w:b/>
                <w:bCs/>
                <w:sz w:val="24"/>
              </w:rPr>
            </w:pPr>
            <w:r w:rsidRPr="008E08F1">
              <w:rPr>
                <w:rFonts w:ascii="宋体" w:hAnsi="宋体" w:cs="宋体" w:hint="eastAsia"/>
                <w:b/>
                <w:bCs/>
                <w:sz w:val="24"/>
              </w:rPr>
              <w:t>评审内容</w:t>
            </w:r>
          </w:p>
        </w:tc>
        <w:tc>
          <w:tcPr>
            <w:tcW w:w="6798" w:type="dxa"/>
            <w:vAlign w:val="center"/>
          </w:tcPr>
          <w:p w14:paraId="78CA3A98" w14:textId="77777777" w:rsidR="00A50277" w:rsidRPr="008E08F1" w:rsidRDefault="00A50277" w:rsidP="00632D06">
            <w:pPr>
              <w:snapToGrid w:val="0"/>
              <w:spacing w:line="300" w:lineRule="auto"/>
              <w:ind w:left="272" w:hanging="94"/>
              <w:jc w:val="center"/>
              <w:rPr>
                <w:rFonts w:ascii="宋体" w:hAnsi="宋体" w:cs="宋体"/>
                <w:b/>
                <w:bCs/>
                <w:sz w:val="24"/>
              </w:rPr>
            </w:pPr>
            <w:r w:rsidRPr="008E08F1">
              <w:rPr>
                <w:rFonts w:ascii="宋体" w:hAnsi="宋体" w:cs="宋体" w:hint="eastAsia"/>
                <w:b/>
                <w:bCs/>
                <w:sz w:val="24"/>
              </w:rPr>
              <w:t>评分标准</w:t>
            </w:r>
          </w:p>
        </w:tc>
        <w:tc>
          <w:tcPr>
            <w:tcW w:w="931" w:type="dxa"/>
            <w:vAlign w:val="center"/>
          </w:tcPr>
          <w:p w14:paraId="0136D408" w14:textId="77777777" w:rsidR="00A50277" w:rsidRPr="008E08F1" w:rsidRDefault="00A50277" w:rsidP="00A50277">
            <w:pPr>
              <w:snapToGrid w:val="0"/>
              <w:spacing w:line="300" w:lineRule="auto"/>
              <w:ind w:leftChars="59" w:left="163" w:firstLineChars="0"/>
              <w:rPr>
                <w:rFonts w:ascii="宋体" w:hAnsi="宋体" w:cs="宋体"/>
                <w:b/>
                <w:bCs/>
                <w:sz w:val="24"/>
              </w:rPr>
            </w:pPr>
            <w:r w:rsidRPr="008E08F1">
              <w:rPr>
                <w:rFonts w:ascii="宋体" w:hAnsi="宋体" w:cs="宋体" w:hint="eastAsia"/>
                <w:b/>
                <w:bCs/>
                <w:sz w:val="24"/>
              </w:rPr>
              <w:t>最高得分</w:t>
            </w:r>
          </w:p>
        </w:tc>
      </w:tr>
      <w:tr w:rsidR="00A50277" w:rsidRPr="008E08F1" w14:paraId="44C5C2A3" w14:textId="77777777" w:rsidTr="00A50277">
        <w:trPr>
          <w:trHeight w:val="1109"/>
          <w:jc w:val="center"/>
        </w:trPr>
        <w:tc>
          <w:tcPr>
            <w:tcW w:w="585" w:type="dxa"/>
            <w:vAlign w:val="center"/>
          </w:tcPr>
          <w:p w14:paraId="1833166B" w14:textId="77777777" w:rsidR="00A50277" w:rsidRPr="008E08F1" w:rsidRDefault="00A50277" w:rsidP="00632D06">
            <w:pPr>
              <w:widowControl/>
              <w:ind w:left="272" w:hanging="94"/>
              <w:jc w:val="center"/>
              <w:rPr>
                <w:rFonts w:ascii="宋体" w:hAnsi="宋体" w:cs="宋体"/>
                <w:sz w:val="24"/>
              </w:rPr>
            </w:pPr>
            <w:r>
              <w:rPr>
                <w:rFonts w:ascii="宋体" w:hAnsi="宋体" w:cs="宋体" w:hint="eastAsia"/>
                <w:sz w:val="24"/>
              </w:rPr>
              <w:t>1</w:t>
            </w:r>
          </w:p>
        </w:tc>
        <w:tc>
          <w:tcPr>
            <w:tcW w:w="1362" w:type="dxa"/>
            <w:vAlign w:val="center"/>
          </w:tcPr>
          <w:p w14:paraId="7AEFC180" w14:textId="77777777" w:rsidR="00A50277" w:rsidRPr="008E08F1" w:rsidRDefault="00A50277" w:rsidP="00A50277">
            <w:pPr>
              <w:widowControl/>
              <w:spacing w:line="440" w:lineRule="exact"/>
              <w:ind w:leftChars="59" w:left="163" w:firstLineChars="0"/>
              <w:rPr>
                <w:rFonts w:ascii="宋体" w:hAnsi="宋体" w:cs="宋体"/>
                <w:sz w:val="24"/>
              </w:rPr>
            </w:pPr>
            <w:r w:rsidRPr="00832E44">
              <w:rPr>
                <w:rFonts w:ascii="宋体" w:hAnsi="宋体" w:cs="宋体" w:hint="eastAsia"/>
                <w:sz w:val="24"/>
              </w:rPr>
              <w:t>用户需求书响应情况</w:t>
            </w:r>
          </w:p>
        </w:tc>
        <w:tc>
          <w:tcPr>
            <w:tcW w:w="6798" w:type="dxa"/>
            <w:vAlign w:val="center"/>
          </w:tcPr>
          <w:p w14:paraId="5ADF3DA7" w14:textId="77777777" w:rsidR="00A50277" w:rsidRPr="008E08F1" w:rsidRDefault="00A50277" w:rsidP="00632D06">
            <w:pPr>
              <w:widowControl/>
              <w:spacing w:line="440" w:lineRule="exact"/>
              <w:ind w:left="272" w:hanging="94"/>
              <w:rPr>
                <w:rFonts w:ascii="宋体" w:hAnsi="宋体" w:cs="宋体"/>
                <w:sz w:val="24"/>
              </w:rPr>
            </w:pPr>
            <w:r w:rsidRPr="00C27BA7">
              <w:rPr>
                <w:rFonts w:ascii="宋体" w:hAnsi="宋体" w:cs="宋体" w:hint="eastAsia"/>
                <w:sz w:val="24"/>
              </w:rPr>
              <w:t>带</w:t>
            </w:r>
            <w:r w:rsidR="008D5177">
              <w:rPr>
                <w:rFonts w:ascii="Arial" w:hAnsi="Arial" w:cs="Arial"/>
                <w:color w:val="000000"/>
                <w:sz w:val="32"/>
                <w:szCs w:val="32"/>
              </w:rPr>
              <w:t>▲</w:t>
            </w:r>
            <w:r w:rsidRPr="00C27BA7">
              <w:rPr>
                <w:rFonts w:ascii="宋体" w:hAnsi="宋体" w:cs="宋体" w:hint="eastAsia"/>
                <w:sz w:val="24"/>
              </w:rPr>
              <w:t>号的需求书条款，每偏离一项扣</w:t>
            </w:r>
            <w:r>
              <w:rPr>
                <w:rFonts w:ascii="宋体" w:hAnsi="宋体" w:cs="宋体" w:hint="eastAsia"/>
                <w:sz w:val="24"/>
              </w:rPr>
              <w:t>1</w:t>
            </w:r>
            <w:r w:rsidRPr="00C27BA7">
              <w:rPr>
                <w:rFonts w:ascii="宋体" w:hAnsi="宋体" w:cs="宋体" w:hint="eastAsia"/>
                <w:sz w:val="24"/>
              </w:rPr>
              <w:t>分；不带</w:t>
            </w:r>
            <w:r w:rsidR="008D5177">
              <w:rPr>
                <w:rFonts w:ascii="Arial" w:hAnsi="Arial" w:cs="Arial"/>
                <w:color w:val="000000"/>
                <w:sz w:val="32"/>
                <w:szCs w:val="32"/>
              </w:rPr>
              <w:t>▲</w:t>
            </w:r>
            <w:r w:rsidRPr="00C27BA7">
              <w:rPr>
                <w:rFonts w:ascii="宋体" w:hAnsi="宋体" w:cs="宋体" w:hint="eastAsia"/>
                <w:sz w:val="24"/>
              </w:rPr>
              <w:t>号的需求书条款，每偏离一项扣</w:t>
            </w:r>
            <w:r>
              <w:rPr>
                <w:rFonts w:ascii="宋体" w:hAnsi="宋体" w:cs="宋体" w:hint="eastAsia"/>
                <w:sz w:val="24"/>
              </w:rPr>
              <w:t>0.5</w:t>
            </w:r>
            <w:r w:rsidRPr="00C27BA7">
              <w:rPr>
                <w:rFonts w:ascii="宋体" w:hAnsi="宋体" w:cs="宋体" w:hint="eastAsia"/>
                <w:sz w:val="24"/>
              </w:rPr>
              <w:t>分，扣完为止。本项满分</w:t>
            </w:r>
            <w:r>
              <w:rPr>
                <w:rFonts w:ascii="宋体" w:hAnsi="宋体" w:cs="宋体" w:hint="eastAsia"/>
                <w:sz w:val="24"/>
              </w:rPr>
              <w:t>25</w:t>
            </w:r>
            <w:r w:rsidRPr="00C27BA7">
              <w:rPr>
                <w:rFonts w:ascii="宋体" w:hAnsi="宋体" w:cs="宋体" w:hint="eastAsia"/>
                <w:sz w:val="24"/>
              </w:rPr>
              <w:t>分。</w:t>
            </w:r>
          </w:p>
        </w:tc>
        <w:tc>
          <w:tcPr>
            <w:tcW w:w="931" w:type="dxa"/>
            <w:vAlign w:val="center"/>
          </w:tcPr>
          <w:p w14:paraId="414D1259" w14:textId="77777777" w:rsidR="00A50277" w:rsidRPr="008E08F1" w:rsidRDefault="00A50277" w:rsidP="00A50277">
            <w:pPr>
              <w:widowControl/>
              <w:ind w:leftChars="59" w:left="163" w:firstLineChars="0"/>
              <w:rPr>
                <w:rFonts w:ascii="宋体" w:hAnsi="宋体" w:cs="宋体"/>
                <w:sz w:val="24"/>
              </w:rPr>
            </w:pPr>
            <w:r>
              <w:rPr>
                <w:rFonts w:ascii="宋体" w:hAnsi="宋体" w:cs="宋体"/>
                <w:sz w:val="24"/>
              </w:rPr>
              <w:t>25</w:t>
            </w:r>
            <w:r w:rsidRPr="008E08F1">
              <w:rPr>
                <w:rFonts w:ascii="宋体" w:hAnsi="宋体" w:cs="宋体" w:hint="eastAsia"/>
                <w:sz w:val="24"/>
              </w:rPr>
              <w:t>分</w:t>
            </w:r>
          </w:p>
        </w:tc>
      </w:tr>
      <w:tr w:rsidR="00A50277" w:rsidRPr="008E08F1" w14:paraId="44B9FBF3" w14:textId="77777777" w:rsidTr="00A50277">
        <w:trPr>
          <w:trHeight w:val="829"/>
          <w:jc w:val="center"/>
        </w:trPr>
        <w:tc>
          <w:tcPr>
            <w:tcW w:w="585" w:type="dxa"/>
            <w:vAlign w:val="center"/>
          </w:tcPr>
          <w:p w14:paraId="71C8CD0A" w14:textId="77777777" w:rsidR="00A50277" w:rsidRPr="008E08F1" w:rsidRDefault="00A50277" w:rsidP="00632D06">
            <w:pPr>
              <w:widowControl/>
              <w:ind w:left="272" w:hanging="94"/>
              <w:jc w:val="center"/>
              <w:rPr>
                <w:rFonts w:ascii="宋体" w:hAnsi="宋体" w:cs="宋体"/>
                <w:sz w:val="24"/>
              </w:rPr>
            </w:pPr>
            <w:r>
              <w:rPr>
                <w:rFonts w:ascii="宋体" w:hAnsi="宋体" w:cs="宋体" w:hint="eastAsia"/>
                <w:sz w:val="24"/>
              </w:rPr>
              <w:t>2</w:t>
            </w:r>
          </w:p>
        </w:tc>
        <w:tc>
          <w:tcPr>
            <w:tcW w:w="1362" w:type="dxa"/>
            <w:vAlign w:val="center"/>
          </w:tcPr>
          <w:p w14:paraId="3F6EF311" w14:textId="77777777" w:rsidR="00A50277" w:rsidRPr="008E08F1" w:rsidRDefault="00A50277" w:rsidP="00A50277">
            <w:pPr>
              <w:widowControl/>
              <w:spacing w:line="440" w:lineRule="exact"/>
              <w:ind w:left="272" w:hanging="94"/>
              <w:rPr>
                <w:rFonts w:ascii="宋体" w:hAnsi="宋体" w:cs="宋体"/>
                <w:sz w:val="24"/>
              </w:rPr>
            </w:pPr>
            <w:r>
              <w:rPr>
                <w:rFonts w:ascii="宋体" w:hAnsi="宋体" w:cs="宋体" w:hint="eastAsia"/>
                <w:sz w:val="24"/>
              </w:rPr>
              <w:t>类似</w:t>
            </w:r>
            <w:r>
              <w:rPr>
                <w:rFonts w:ascii="宋体" w:hAnsi="宋体" w:cs="宋体"/>
                <w:sz w:val="24"/>
              </w:rPr>
              <w:t>项目业绩</w:t>
            </w:r>
          </w:p>
        </w:tc>
        <w:tc>
          <w:tcPr>
            <w:tcW w:w="6798" w:type="dxa"/>
            <w:vAlign w:val="center"/>
          </w:tcPr>
          <w:p w14:paraId="1E6FA586" w14:textId="77777777" w:rsidR="00A50277" w:rsidRPr="008E08F1" w:rsidRDefault="00A50277" w:rsidP="00632D06">
            <w:pPr>
              <w:widowControl/>
              <w:spacing w:line="440" w:lineRule="exact"/>
              <w:ind w:left="272" w:hanging="94"/>
              <w:rPr>
                <w:rFonts w:ascii="宋体" w:hAnsi="宋体" w:cs="宋体"/>
                <w:sz w:val="24"/>
              </w:rPr>
            </w:pPr>
            <w:r>
              <w:rPr>
                <w:rFonts w:ascii="宋体" w:hAnsi="宋体" w:cs="宋体" w:hint="eastAsia"/>
                <w:sz w:val="24"/>
              </w:rPr>
              <w:t>投标人自2019年1月1日起</w:t>
            </w:r>
            <w:r>
              <w:rPr>
                <w:rFonts w:ascii="宋体" w:hAnsi="宋体" w:cs="宋体"/>
                <w:sz w:val="24"/>
              </w:rPr>
              <w:t>至今承接过</w:t>
            </w:r>
            <w:r>
              <w:rPr>
                <w:rFonts w:ascii="宋体" w:hAnsi="宋体" w:cs="宋体" w:hint="eastAsia"/>
                <w:sz w:val="24"/>
              </w:rPr>
              <w:t>软件</w:t>
            </w:r>
            <w:r>
              <w:rPr>
                <w:rFonts w:ascii="宋体" w:hAnsi="宋体" w:cs="宋体"/>
                <w:sz w:val="24"/>
              </w:rPr>
              <w:t>开发或大数据处理</w:t>
            </w:r>
            <w:r>
              <w:rPr>
                <w:rFonts w:ascii="宋体" w:hAnsi="宋体" w:cs="宋体" w:hint="eastAsia"/>
                <w:sz w:val="24"/>
              </w:rPr>
              <w:t>分析等</w:t>
            </w:r>
            <w:r>
              <w:rPr>
                <w:rFonts w:ascii="宋体" w:hAnsi="宋体" w:cs="宋体"/>
                <w:sz w:val="24"/>
              </w:rPr>
              <w:t>类似项目</w:t>
            </w:r>
            <w:r>
              <w:rPr>
                <w:rFonts w:ascii="宋体" w:hAnsi="宋体" w:cs="宋体" w:hint="eastAsia"/>
                <w:sz w:val="24"/>
              </w:rPr>
              <w:t>业绩</w:t>
            </w:r>
            <w:r>
              <w:rPr>
                <w:rFonts w:ascii="宋体" w:hAnsi="宋体" w:cs="宋体"/>
                <w:sz w:val="24"/>
              </w:rPr>
              <w:t>的,每个得</w:t>
            </w:r>
            <w:r>
              <w:rPr>
                <w:rFonts w:ascii="宋体" w:hAnsi="宋体" w:cs="宋体" w:hint="eastAsia"/>
                <w:sz w:val="24"/>
              </w:rPr>
              <w:t>1分</w:t>
            </w:r>
            <w:r>
              <w:rPr>
                <w:rFonts w:ascii="宋体" w:hAnsi="宋体" w:cs="宋体"/>
                <w:sz w:val="24"/>
              </w:rPr>
              <w:t>,</w:t>
            </w:r>
            <w:r>
              <w:rPr>
                <w:rFonts w:ascii="宋体" w:hAnsi="宋体" w:cs="宋体" w:hint="eastAsia"/>
                <w:sz w:val="24"/>
              </w:rPr>
              <w:t>本项</w:t>
            </w:r>
            <w:r>
              <w:rPr>
                <w:rFonts w:ascii="宋体" w:hAnsi="宋体" w:cs="宋体"/>
                <w:sz w:val="24"/>
              </w:rPr>
              <w:t>满分</w:t>
            </w:r>
            <w:r>
              <w:rPr>
                <w:rFonts w:ascii="宋体" w:hAnsi="宋体" w:cs="宋体" w:hint="eastAsia"/>
                <w:sz w:val="24"/>
              </w:rPr>
              <w:t>5分</w:t>
            </w:r>
            <w:r>
              <w:rPr>
                <w:rFonts w:ascii="宋体" w:hAnsi="宋体" w:cs="宋体"/>
                <w:sz w:val="24"/>
              </w:rPr>
              <w:t>.</w:t>
            </w:r>
            <w:r>
              <w:rPr>
                <w:rFonts w:ascii="宋体" w:hAnsi="宋体" w:cs="宋体" w:hint="eastAsia"/>
                <w:sz w:val="24"/>
              </w:rPr>
              <w:t>证明</w:t>
            </w:r>
            <w:r>
              <w:rPr>
                <w:rFonts w:ascii="宋体" w:hAnsi="宋体" w:cs="宋体"/>
                <w:sz w:val="24"/>
              </w:rPr>
              <w:t>材料:</w:t>
            </w:r>
            <w:r>
              <w:rPr>
                <w:rFonts w:ascii="宋体" w:hAnsi="宋体" w:cs="宋体" w:hint="eastAsia"/>
                <w:sz w:val="24"/>
              </w:rPr>
              <w:t>提供</w:t>
            </w:r>
            <w:r>
              <w:rPr>
                <w:rFonts w:ascii="宋体" w:hAnsi="宋体" w:cs="宋体"/>
                <w:sz w:val="24"/>
              </w:rPr>
              <w:t>合同复印件加盖公章（</w:t>
            </w:r>
            <w:r>
              <w:rPr>
                <w:rFonts w:ascii="宋体" w:hAnsi="宋体" w:cs="宋体" w:hint="eastAsia"/>
                <w:sz w:val="24"/>
              </w:rPr>
              <w:t>以</w:t>
            </w:r>
            <w:r>
              <w:rPr>
                <w:rFonts w:ascii="宋体" w:hAnsi="宋体" w:cs="宋体"/>
                <w:sz w:val="24"/>
              </w:rPr>
              <w:t>合同签订时间为准）</w:t>
            </w:r>
            <w:r>
              <w:rPr>
                <w:rFonts w:ascii="宋体" w:hAnsi="宋体" w:cs="宋体" w:hint="eastAsia"/>
                <w:sz w:val="24"/>
              </w:rPr>
              <w:t>。</w:t>
            </w:r>
          </w:p>
        </w:tc>
        <w:tc>
          <w:tcPr>
            <w:tcW w:w="931" w:type="dxa"/>
            <w:vAlign w:val="center"/>
          </w:tcPr>
          <w:p w14:paraId="3C2DD10F" w14:textId="77777777" w:rsidR="00A50277" w:rsidRPr="008E08F1" w:rsidRDefault="00A50277" w:rsidP="00A50277">
            <w:pPr>
              <w:widowControl/>
              <w:ind w:left="272" w:hanging="94"/>
              <w:rPr>
                <w:rFonts w:ascii="宋体" w:hAnsi="宋体" w:cs="宋体"/>
                <w:sz w:val="24"/>
              </w:rPr>
            </w:pPr>
            <w:r>
              <w:rPr>
                <w:rFonts w:ascii="宋体" w:hAnsi="宋体" w:cs="宋体"/>
                <w:sz w:val="24"/>
              </w:rPr>
              <w:t>5</w:t>
            </w:r>
            <w:r w:rsidRPr="008E08F1">
              <w:rPr>
                <w:rFonts w:ascii="宋体" w:hAnsi="宋体" w:cs="宋体" w:hint="eastAsia"/>
                <w:sz w:val="24"/>
              </w:rPr>
              <w:t>分</w:t>
            </w:r>
          </w:p>
        </w:tc>
      </w:tr>
      <w:tr w:rsidR="00A50277" w:rsidRPr="008E08F1" w14:paraId="6A5C3028" w14:textId="77777777" w:rsidTr="00A50277">
        <w:trPr>
          <w:trHeight w:val="1109"/>
          <w:jc w:val="center"/>
        </w:trPr>
        <w:tc>
          <w:tcPr>
            <w:tcW w:w="585" w:type="dxa"/>
            <w:vMerge w:val="restart"/>
            <w:vAlign w:val="center"/>
          </w:tcPr>
          <w:p w14:paraId="2E036867" w14:textId="77777777" w:rsidR="00A50277" w:rsidRPr="008E08F1" w:rsidRDefault="009231BF" w:rsidP="00632D06">
            <w:pPr>
              <w:widowControl/>
              <w:ind w:left="272" w:hanging="94"/>
              <w:jc w:val="center"/>
              <w:rPr>
                <w:rFonts w:ascii="宋体" w:hAnsi="宋体" w:cs="宋体"/>
                <w:sz w:val="24"/>
              </w:rPr>
            </w:pPr>
            <w:r>
              <w:rPr>
                <w:rFonts w:ascii="宋体" w:hAnsi="宋体" w:cs="宋体"/>
                <w:sz w:val="24"/>
              </w:rPr>
              <w:t>3</w:t>
            </w:r>
          </w:p>
        </w:tc>
        <w:tc>
          <w:tcPr>
            <w:tcW w:w="1362" w:type="dxa"/>
            <w:vMerge w:val="restart"/>
            <w:vAlign w:val="center"/>
          </w:tcPr>
          <w:p w14:paraId="53C90A10" w14:textId="77777777" w:rsidR="00A50277" w:rsidRPr="008E08F1" w:rsidRDefault="00A50277" w:rsidP="00A50277">
            <w:pPr>
              <w:widowControl/>
              <w:spacing w:line="440" w:lineRule="exact"/>
              <w:ind w:left="272" w:hanging="94"/>
              <w:rPr>
                <w:rFonts w:ascii="宋体" w:hAnsi="宋体" w:cs="宋体"/>
                <w:sz w:val="24"/>
              </w:rPr>
            </w:pPr>
            <w:r>
              <w:rPr>
                <w:rFonts w:ascii="宋体" w:hAnsi="宋体" w:cs="宋体" w:hint="eastAsia"/>
                <w:sz w:val="24"/>
              </w:rPr>
              <w:t>项目</w:t>
            </w:r>
            <w:r>
              <w:rPr>
                <w:rFonts w:ascii="宋体" w:hAnsi="宋体" w:cs="宋体"/>
                <w:sz w:val="24"/>
              </w:rPr>
              <w:t>团队</w:t>
            </w:r>
          </w:p>
        </w:tc>
        <w:tc>
          <w:tcPr>
            <w:tcW w:w="6798" w:type="dxa"/>
            <w:vAlign w:val="center"/>
          </w:tcPr>
          <w:p w14:paraId="6293EF10" w14:textId="77777777" w:rsidR="00A50277" w:rsidRDefault="00A50277" w:rsidP="00632D06">
            <w:pPr>
              <w:widowControl/>
              <w:spacing w:line="440" w:lineRule="exact"/>
              <w:ind w:left="272" w:hanging="94"/>
              <w:rPr>
                <w:rFonts w:ascii="宋体" w:hAnsi="宋体" w:cs="宋体"/>
                <w:sz w:val="24"/>
              </w:rPr>
            </w:pPr>
            <w:r>
              <w:rPr>
                <w:rFonts w:ascii="宋体" w:hAnsi="宋体" w:cs="宋体" w:hint="eastAsia"/>
                <w:sz w:val="24"/>
              </w:rPr>
              <w:t>项目经理</w:t>
            </w:r>
            <w:r>
              <w:rPr>
                <w:rFonts w:ascii="宋体" w:hAnsi="宋体" w:cs="宋体"/>
                <w:sz w:val="24"/>
              </w:rPr>
              <w:t>具备信息系统项目管理师</w:t>
            </w:r>
            <w:r>
              <w:rPr>
                <w:rFonts w:ascii="宋体" w:hAnsi="宋体" w:cs="宋体" w:hint="eastAsia"/>
                <w:sz w:val="24"/>
              </w:rPr>
              <w:t>资格</w:t>
            </w:r>
            <w:r>
              <w:rPr>
                <w:rFonts w:ascii="宋体" w:hAnsi="宋体" w:cs="宋体"/>
                <w:sz w:val="24"/>
              </w:rPr>
              <w:t>证书</w:t>
            </w:r>
            <w:r>
              <w:rPr>
                <w:rFonts w:ascii="宋体" w:hAnsi="宋体" w:cs="宋体" w:hint="eastAsia"/>
                <w:sz w:val="24"/>
              </w:rPr>
              <w:t>得3分，具备系统</w:t>
            </w:r>
            <w:r>
              <w:rPr>
                <w:rFonts w:ascii="宋体" w:hAnsi="宋体" w:cs="宋体"/>
                <w:sz w:val="24"/>
              </w:rPr>
              <w:t>分析师</w:t>
            </w:r>
            <w:r>
              <w:rPr>
                <w:rFonts w:ascii="宋体" w:hAnsi="宋体" w:cs="宋体" w:hint="eastAsia"/>
                <w:sz w:val="24"/>
              </w:rPr>
              <w:t>资格证书</w:t>
            </w:r>
            <w:r>
              <w:rPr>
                <w:rFonts w:ascii="宋体" w:hAnsi="宋体" w:cs="宋体"/>
                <w:sz w:val="24"/>
              </w:rPr>
              <w:t>得</w:t>
            </w:r>
            <w:r>
              <w:rPr>
                <w:rFonts w:ascii="宋体" w:hAnsi="宋体" w:cs="宋体" w:hint="eastAsia"/>
                <w:sz w:val="24"/>
              </w:rPr>
              <w:t>2分</w:t>
            </w:r>
            <w:r>
              <w:rPr>
                <w:rFonts w:ascii="宋体" w:hAnsi="宋体" w:cs="宋体"/>
                <w:sz w:val="24"/>
              </w:rPr>
              <w:t>，本项满分</w:t>
            </w:r>
            <w:r>
              <w:rPr>
                <w:rFonts w:ascii="宋体" w:hAnsi="宋体" w:cs="宋体" w:hint="eastAsia"/>
                <w:sz w:val="24"/>
              </w:rPr>
              <w:t>5分。</w:t>
            </w:r>
          </w:p>
          <w:p w14:paraId="60471E30" w14:textId="77777777" w:rsidR="00A50277" w:rsidRPr="00F06DAC" w:rsidRDefault="00A50277" w:rsidP="00632D06">
            <w:pPr>
              <w:widowControl/>
              <w:spacing w:line="440" w:lineRule="exact"/>
              <w:ind w:left="272" w:hanging="94"/>
              <w:rPr>
                <w:rFonts w:ascii="宋体" w:hAnsi="宋体" w:cs="宋体"/>
                <w:sz w:val="24"/>
              </w:rPr>
            </w:pPr>
            <w:r w:rsidRPr="001B6FCB">
              <w:rPr>
                <w:rFonts w:ascii="宋体" w:hAnsi="宋体" w:cs="宋体" w:hint="eastAsia"/>
                <w:sz w:val="24"/>
              </w:rPr>
              <w:t>证明</w:t>
            </w:r>
            <w:r w:rsidRPr="001B6FCB">
              <w:rPr>
                <w:rFonts w:ascii="宋体" w:hAnsi="宋体" w:cs="宋体"/>
                <w:sz w:val="24"/>
              </w:rPr>
              <w:t>材料：须提供有效证书复印件加盖公章，并附上证书人员在本单位</w:t>
            </w:r>
            <w:r w:rsidRPr="001B6FCB">
              <w:rPr>
                <w:rFonts w:ascii="宋体" w:hAnsi="宋体" w:cs="宋体" w:hint="eastAsia"/>
                <w:sz w:val="24"/>
              </w:rPr>
              <w:t>2</w:t>
            </w:r>
            <w:r w:rsidRPr="001B6FCB">
              <w:rPr>
                <w:rFonts w:ascii="宋体" w:hAnsi="宋体" w:cs="宋体"/>
                <w:sz w:val="24"/>
              </w:rPr>
              <w:t>022</w:t>
            </w:r>
            <w:r w:rsidRPr="001B6FCB">
              <w:rPr>
                <w:rFonts w:ascii="宋体" w:hAnsi="宋体" w:cs="宋体" w:hint="eastAsia"/>
                <w:sz w:val="24"/>
              </w:rPr>
              <w:t>年1月</w:t>
            </w:r>
            <w:r w:rsidRPr="001B6FCB">
              <w:rPr>
                <w:rFonts w:ascii="宋体" w:hAnsi="宋体" w:cs="宋体"/>
                <w:sz w:val="24"/>
              </w:rPr>
              <w:t>至今</w:t>
            </w:r>
            <w:r w:rsidRPr="001B6FCB">
              <w:rPr>
                <w:rFonts w:ascii="宋体" w:hAnsi="宋体" w:cs="宋体" w:hint="eastAsia"/>
                <w:sz w:val="24"/>
              </w:rPr>
              <w:t>任意3</w:t>
            </w:r>
            <w:r w:rsidRPr="001B6FCB">
              <w:rPr>
                <w:rFonts w:ascii="宋体" w:hAnsi="宋体" w:cs="宋体"/>
                <w:sz w:val="24"/>
              </w:rPr>
              <w:t>个月社保缴纳证明，不提供不得分。</w:t>
            </w:r>
          </w:p>
        </w:tc>
        <w:tc>
          <w:tcPr>
            <w:tcW w:w="931" w:type="dxa"/>
            <w:vAlign w:val="center"/>
          </w:tcPr>
          <w:p w14:paraId="235E0E6D" w14:textId="77777777" w:rsidR="00A50277" w:rsidRPr="008E08F1" w:rsidRDefault="00A50277" w:rsidP="00A50277">
            <w:pPr>
              <w:widowControl/>
              <w:ind w:left="272" w:hanging="94"/>
              <w:rPr>
                <w:rFonts w:ascii="宋体" w:hAnsi="宋体" w:cs="宋体"/>
                <w:sz w:val="24"/>
              </w:rPr>
            </w:pPr>
            <w:r>
              <w:rPr>
                <w:rFonts w:ascii="宋体" w:hAnsi="宋体" w:cs="宋体" w:hint="eastAsia"/>
                <w:sz w:val="24"/>
              </w:rPr>
              <w:t>5</w:t>
            </w:r>
            <w:r w:rsidRPr="008E08F1">
              <w:rPr>
                <w:rFonts w:ascii="宋体" w:hAnsi="宋体" w:cs="宋体" w:hint="eastAsia"/>
                <w:sz w:val="24"/>
              </w:rPr>
              <w:t>分</w:t>
            </w:r>
          </w:p>
        </w:tc>
      </w:tr>
      <w:tr w:rsidR="00A50277" w:rsidRPr="008E08F1" w14:paraId="762C70CC" w14:textId="77777777" w:rsidTr="00A50277">
        <w:trPr>
          <w:trHeight w:val="1109"/>
          <w:jc w:val="center"/>
        </w:trPr>
        <w:tc>
          <w:tcPr>
            <w:tcW w:w="585" w:type="dxa"/>
            <w:vMerge/>
            <w:vAlign w:val="center"/>
          </w:tcPr>
          <w:p w14:paraId="6DB05016" w14:textId="77777777" w:rsidR="00A50277" w:rsidRPr="008E08F1" w:rsidRDefault="00A50277" w:rsidP="00632D06">
            <w:pPr>
              <w:widowControl/>
              <w:ind w:left="272" w:hanging="94"/>
              <w:jc w:val="center"/>
              <w:rPr>
                <w:rFonts w:ascii="宋体" w:hAnsi="宋体" w:cs="宋体"/>
                <w:sz w:val="24"/>
              </w:rPr>
            </w:pPr>
          </w:p>
        </w:tc>
        <w:tc>
          <w:tcPr>
            <w:tcW w:w="1362" w:type="dxa"/>
            <w:vMerge/>
            <w:vAlign w:val="center"/>
          </w:tcPr>
          <w:p w14:paraId="1FFD48DE" w14:textId="77777777" w:rsidR="00A50277" w:rsidRPr="008E08F1" w:rsidRDefault="00A50277" w:rsidP="00632D06">
            <w:pPr>
              <w:widowControl/>
              <w:spacing w:line="440" w:lineRule="exact"/>
              <w:ind w:left="272" w:hanging="94"/>
              <w:jc w:val="center"/>
              <w:rPr>
                <w:rFonts w:ascii="宋体" w:hAnsi="宋体" w:cs="宋体"/>
                <w:sz w:val="24"/>
              </w:rPr>
            </w:pPr>
          </w:p>
        </w:tc>
        <w:tc>
          <w:tcPr>
            <w:tcW w:w="6798" w:type="dxa"/>
            <w:vAlign w:val="center"/>
          </w:tcPr>
          <w:p w14:paraId="52E11D47" w14:textId="77777777" w:rsidR="00A50277" w:rsidRDefault="00A50277" w:rsidP="00952BA1">
            <w:pPr>
              <w:widowControl/>
              <w:spacing w:line="440" w:lineRule="exact"/>
              <w:ind w:left="272" w:hanging="94"/>
              <w:rPr>
                <w:rFonts w:ascii="宋体" w:hAnsi="宋体" w:cs="宋体"/>
                <w:sz w:val="24"/>
              </w:rPr>
            </w:pPr>
            <w:r>
              <w:rPr>
                <w:rFonts w:ascii="宋体" w:hAnsi="宋体" w:cs="宋体" w:hint="eastAsia"/>
                <w:sz w:val="24"/>
              </w:rPr>
              <w:t>1、</w:t>
            </w:r>
            <w:proofErr w:type="gramStart"/>
            <w:r>
              <w:rPr>
                <w:rFonts w:ascii="宋体" w:hAnsi="宋体" w:cs="宋体" w:hint="eastAsia"/>
                <w:sz w:val="24"/>
              </w:rPr>
              <w:t>除</w:t>
            </w:r>
            <w:r>
              <w:rPr>
                <w:rFonts w:ascii="宋体" w:hAnsi="宋体" w:cs="宋体"/>
                <w:sz w:val="24"/>
              </w:rPr>
              <w:t>项目</w:t>
            </w:r>
            <w:proofErr w:type="gramEnd"/>
            <w:r>
              <w:rPr>
                <w:rFonts w:ascii="宋体" w:hAnsi="宋体" w:cs="宋体"/>
                <w:sz w:val="24"/>
              </w:rPr>
              <w:t>经理外，</w:t>
            </w:r>
            <w:r>
              <w:rPr>
                <w:rFonts w:ascii="宋体" w:hAnsi="宋体" w:cs="宋体" w:hint="eastAsia"/>
                <w:sz w:val="24"/>
              </w:rPr>
              <w:t>拟派项目</w:t>
            </w:r>
            <w:r>
              <w:rPr>
                <w:rFonts w:ascii="宋体" w:hAnsi="宋体" w:cs="宋体"/>
                <w:sz w:val="24"/>
              </w:rPr>
              <w:t>团队成员每</w:t>
            </w:r>
            <w:r>
              <w:rPr>
                <w:rFonts w:ascii="宋体" w:hAnsi="宋体" w:cs="宋体" w:hint="eastAsia"/>
                <w:sz w:val="24"/>
              </w:rPr>
              <w:t>有</w:t>
            </w:r>
            <w:r>
              <w:rPr>
                <w:rFonts w:ascii="宋体" w:hAnsi="宋体" w:cs="宋体"/>
                <w:sz w:val="24"/>
              </w:rPr>
              <w:t>一人得</w:t>
            </w:r>
            <w:r>
              <w:rPr>
                <w:rFonts w:ascii="宋体" w:hAnsi="宋体" w:cs="宋体" w:hint="eastAsia"/>
                <w:sz w:val="24"/>
              </w:rPr>
              <w:t>1分</w:t>
            </w:r>
            <w:r>
              <w:rPr>
                <w:rFonts w:ascii="宋体" w:hAnsi="宋体" w:cs="宋体"/>
                <w:sz w:val="24"/>
              </w:rPr>
              <w:t>，最高</w:t>
            </w:r>
            <w:r w:rsidR="00952BA1">
              <w:rPr>
                <w:rFonts w:ascii="宋体" w:hAnsi="宋体" w:cs="宋体" w:hint="eastAsia"/>
                <w:sz w:val="24"/>
              </w:rPr>
              <w:t>得</w:t>
            </w:r>
            <w:r>
              <w:rPr>
                <w:rFonts w:ascii="宋体" w:hAnsi="宋体" w:cs="宋体" w:hint="eastAsia"/>
                <w:sz w:val="24"/>
              </w:rPr>
              <w:t>7分。</w:t>
            </w:r>
          </w:p>
          <w:p w14:paraId="212D0237" w14:textId="77777777" w:rsidR="00A50277" w:rsidRDefault="00A50277" w:rsidP="00632D06">
            <w:pPr>
              <w:widowControl/>
              <w:spacing w:line="440" w:lineRule="exact"/>
              <w:ind w:left="272" w:hanging="94"/>
              <w:rPr>
                <w:rFonts w:ascii="宋体" w:hAnsi="宋体" w:cs="宋体"/>
                <w:sz w:val="24"/>
              </w:rPr>
            </w:pPr>
            <w:r>
              <w:rPr>
                <w:rFonts w:ascii="宋体" w:hAnsi="宋体" w:cs="宋体" w:hint="eastAsia"/>
                <w:sz w:val="24"/>
              </w:rPr>
              <w:t>2、以上</w:t>
            </w:r>
            <w:r>
              <w:rPr>
                <w:rFonts w:ascii="宋体" w:hAnsi="宋体" w:cs="宋体"/>
                <w:sz w:val="24"/>
              </w:rPr>
              <w:t>人员中具</w:t>
            </w:r>
            <w:r>
              <w:rPr>
                <w:rFonts w:ascii="宋体" w:hAnsi="宋体" w:cs="宋体" w:hint="eastAsia"/>
                <w:sz w:val="24"/>
              </w:rPr>
              <w:t>备</w:t>
            </w:r>
            <w:r>
              <w:rPr>
                <w:rFonts w:ascii="宋体" w:hAnsi="宋体" w:cs="宋体"/>
                <w:sz w:val="24"/>
              </w:rPr>
              <w:t>信息</w:t>
            </w:r>
            <w:r>
              <w:rPr>
                <w:rFonts w:ascii="宋体" w:hAnsi="宋体" w:cs="宋体" w:hint="eastAsia"/>
                <w:sz w:val="24"/>
              </w:rPr>
              <w:t>系统</w:t>
            </w:r>
            <w:r>
              <w:rPr>
                <w:rFonts w:ascii="宋体" w:hAnsi="宋体" w:cs="宋体"/>
                <w:sz w:val="24"/>
              </w:rPr>
              <w:t>类</w:t>
            </w:r>
            <w:r>
              <w:rPr>
                <w:rFonts w:ascii="宋体" w:hAnsi="宋体" w:cs="宋体" w:hint="eastAsia"/>
                <w:sz w:val="24"/>
              </w:rPr>
              <w:t>中级工程师职称</w:t>
            </w:r>
            <w:r>
              <w:rPr>
                <w:rFonts w:ascii="宋体" w:hAnsi="宋体" w:cs="宋体"/>
                <w:sz w:val="24"/>
              </w:rPr>
              <w:t>的</w:t>
            </w:r>
            <w:r>
              <w:rPr>
                <w:rFonts w:ascii="宋体" w:hAnsi="宋体" w:cs="宋体" w:hint="eastAsia"/>
                <w:sz w:val="24"/>
              </w:rPr>
              <w:t>，</w:t>
            </w:r>
            <w:r>
              <w:rPr>
                <w:rFonts w:ascii="宋体" w:hAnsi="宋体" w:cs="宋体"/>
                <w:sz w:val="24"/>
              </w:rPr>
              <w:t>每</w:t>
            </w:r>
            <w:r>
              <w:rPr>
                <w:rFonts w:ascii="宋体" w:hAnsi="宋体" w:cs="宋体" w:hint="eastAsia"/>
                <w:sz w:val="24"/>
              </w:rPr>
              <w:t>人</w:t>
            </w:r>
            <w:r>
              <w:rPr>
                <w:rFonts w:ascii="宋体" w:hAnsi="宋体" w:cs="宋体"/>
                <w:sz w:val="24"/>
              </w:rPr>
              <w:t>加</w:t>
            </w:r>
            <w:r>
              <w:rPr>
                <w:rFonts w:ascii="宋体" w:hAnsi="宋体" w:cs="宋体" w:hint="eastAsia"/>
                <w:sz w:val="24"/>
              </w:rPr>
              <w:t>1分</w:t>
            </w:r>
            <w:r>
              <w:rPr>
                <w:rFonts w:ascii="宋体" w:hAnsi="宋体" w:cs="宋体"/>
                <w:sz w:val="24"/>
              </w:rPr>
              <w:t>，具备</w:t>
            </w:r>
            <w:r>
              <w:rPr>
                <w:rFonts w:ascii="宋体" w:hAnsi="宋体" w:cs="宋体" w:hint="eastAsia"/>
                <w:sz w:val="24"/>
              </w:rPr>
              <w:t>信息系统</w:t>
            </w:r>
            <w:r>
              <w:rPr>
                <w:rFonts w:ascii="宋体" w:hAnsi="宋体" w:cs="宋体"/>
                <w:sz w:val="24"/>
              </w:rPr>
              <w:t>类高级</w:t>
            </w:r>
            <w:r>
              <w:rPr>
                <w:rFonts w:ascii="宋体" w:hAnsi="宋体" w:cs="宋体" w:hint="eastAsia"/>
                <w:sz w:val="24"/>
              </w:rPr>
              <w:t>或</w:t>
            </w:r>
            <w:r>
              <w:rPr>
                <w:rFonts w:ascii="宋体" w:hAnsi="宋体" w:cs="宋体"/>
                <w:sz w:val="24"/>
              </w:rPr>
              <w:t>以上工程师</w:t>
            </w:r>
            <w:r>
              <w:rPr>
                <w:rFonts w:ascii="宋体" w:hAnsi="宋体" w:cs="宋体" w:hint="eastAsia"/>
                <w:sz w:val="24"/>
              </w:rPr>
              <w:t>职称</w:t>
            </w:r>
            <w:r>
              <w:rPr>
                <w:rFonts w:ascii="宋体" w:hAnsi="宋体" w:cs="宋体"/>
                <w:sz w:val="24"/>
              </w:rPr>
              <w:t>的每人加</w:t>
            </w:r>
            <w:r>
              <w:rPr>
                <w:rFonts w:ascii="宋体" w:hAnsi="宋体" w:cs="宋体" w:hint="eastAsia"/>
                <w:sz w:val="24"/>
              </w:rPr>
              <w:t>2分</w:t>
            </w:r>
            <w:r>
              <w:rPr>
                <w:rFonts w:ascii="宋体" w:hAnsi="宋体" w:cs="宋体"/>
                <w:sz w:val="24"/>
              </w:rPr>
              <w:t>，一人多证的按一人计分，</w:t>
            </w:r>
            <w:r>
              <w:rPr>
                <w:rFonts w:ascii="宋体" w:hAnsi="宋体" w:cs="宋体" w:hint="eastAsia"/>
                <w:sz w:val="24"/>
              </w:rPr>
              <w:t>最高</w:t>
            </w:r>
            <w:r>
              <w:rPr>
                <w:rFonts w:ascii="宋体" w:hAnsi="宋体" w:cs="宋体"/>
                <w:sz w:val="24"/>
              </w:rPr>
              <w:t>加</w:t>
            </w:r>
            <w:r>
              <w:rPr>
                <w:rFonts w:ascii="宋体" w:hAnsi="宋体" w:cs="宋体" w:hint="eastAsia"/>
                <w:sz w:val="24"/>
              </w:rPr>
              <w:t>3分。</w:t>
            </w:r>
          </w:p>
          <w:p w14:paraId="56BAAE27" w14:textId="77777777" w:rsidR="00A50277" w:rsidRPr="008E08F1" w:rsidRDefault="00A50277" w:rsidP="00632D06">
            <w:pPr>
              <w:widowControl/>
              <w:spacing w:line="440" w:lineRule="exact"/>
              <w:ind w:left="272" w:hanging="94"/>
              <w:rPr>
                <w:rFonts w:ascii="宋体" w:hAnsi="宋体" w:cs="宋体"/>
                <w:sz w:val="24"/>
              </w:rPr>
            </w:pPr>
            <w:r>
              <w:rPr>
                <w:rFonts w:ascii="宋体" w:hAnsi="宋体" w:cs="宋体" w:hint="eastAsia"/>
                <w:sz w:val="24"/>
              </w:rPr>
              <w:t>证明</w:t>
            </w:r>
            <w:r>
              <w:rPr>
                <w:rFonts w:ascii="宋体" w:hAnsi="宋体" w:cs="宋体"/>
                <w:sz w:val="24"/>
              </w:rPr>
              <w:t>材料：</w:t>
            </w:r>
            <w:r>
              <w:rPr>
                <w:rFonts w:ascii="宋体" w:hAnsi="宋体" w:cs="宋体" w:hint="eastAsia"/>
                <w:sz w:val="24"/>
              </w:rPr>
              <w:t>提供</w:t>
            </w:r>
            <w:r>
              <w:rPr>
                <w:rFonts w:ascii="宋体" w:hAnsi="宋体" w:cs="宋体"/>
                <w:sz w:val="24"/>
              </w:rPr>
              <w:t>职称证书复印件加盖公章，</w:t>
            </w:r>
            <w:r w:rsidRPr="008E1F8A">
              <w:rPr>
                <w:rFonts w:ascii="宋体" w:hAnsi="宋体" w:cs="宋体" w:hint="eastAsia"/>
                <w:sz w:val="24"/>
              </w:rPr>
              <w:t>并附上拟派团队成员及证书人员在本单位2022年1月至今任意3个月社保缴纳证明</w:t>
            </w:r>
            <w:r>
              <w:rPr>
                <w:rFonts w:ascii="宋体" w:hAnsi="宋体" w:cs="宋体" w:hint="eastAsia"/>
                <w:sz w:val="24"/>
              </w:rPr>
              <w:t>,</w:t>
            </w:r>
            <w:r>
              <w:rPr>
                <w:rFonts w:ascii="宋体" w:hAnsi="宋体" w:cs="宋体"/>
                <w:sz w:val="24"/>
              </w:rPr>
              <w:t>本项满分</w:t>
            </w:r>
            <w:r>
              <w:rPr>
                <w:rFonts w:ascii="宋体" w:hAnsi="宋体" w:cs="宋体" w:hint="eastAsia"/>
                <w:sz w:val="24"/>
              </w:rPr>
              <w:t>10分。</w:t>
            </w:r>
          </w:p>
        </w:tc>
        <w:tc>
          <w:tcPr>
            <w:tcW w:w="931" w:type="dxa"/>
            <w:vAlign w:val="center"/>
          </w:tcPr>
          <w:p w14:paraId="52B7F485" w14:textId="77777777" w:rsidR="00A50277" w:rsidRPr="008E08F1" w:rsidRDefault="00A50277" w:rsidP="00A50277">
            <w:pPr>
              <w:widowControl/>
              <w:ind w:left="272" w:hanging="94"/>
              <w:rPr>
                <w:rFonts w:ascii="宋体" w:hAnsi="宋体" w:cs="宋体"/>
                <w:sz w:val="24"/>
              </w:rPr>
            </w:pPr>
            <w:r>
              <w:rPr>
                <w:rFonts w:ascii="宋体" w:hAnsi="宋体" w:cs="宋体"/>
                <w:sz w:val="24"/>
              </w:rPr>
              <w:t>10</w:t>
            </w:r>
            <w:r w:rsidRPr="008E08F1">
              <w:rPr>
                <w:rFonts w:ascii="宋体" w:hAnsi="宋体" w:cs="宋体" w:hint="eastAsia"/>
                <w:sz w:val="24"/>
              </w:rPr>
              <w:t>分</w:t>
            </w:r>
          </w:p>
        </w:tc>
      </w:tr>
      <w:tr w:rsidR="00A50277" w:rsidRPr="008E08F1" w14:paraId="6AC145EB" w14:textId="77777777" w:rsidTr="00A50277">
        <w:trPr>
          <w:trHeight w:val="1109"/>
          <w:jc w:val="center"/>
        </w:trPr>
        <w:tc>
          <w:tcPr>
            <w:tcW w:w="585" w:type="dxa"/>
            <w:vAlign w:val="center"/>
          </w:tcPr>
          <w:p w14:paraId="21F04430" w14:textId="77777777" w:rsidR="00A50277" w:rsidRPr="008E08F1" w:rsidRDefault="009231BF" w:rsidP="00632D06">
            <w:pPr>
              <w:widowControl/>
              <w:ind w:left="272" w:hanging="94"/>
              <w:jc w:val="center"/>
              <w:rPr>
                <w:rFonts w:ascii="宋体" w:hAnsi="宋体" w:cs="宋体"/>
                <w:sz w:val="24"/>
              </w:rPr>
            </w:pPr>
            <w:r>
              <w:rPr>
                <w:rFonts w:ascii="宋体" w:hAnsi="宋体" w:cs="宋体"/>
                <w:sz w:val="24"/>
              </w:rPr>
              <w:t>4</w:t>
            </w:r>
          </w:p>
        </w:tc>
        <w:tc>
          <w:tcPr>
            <w:tcW w:w="1362" w:type="dxa"/>
            <w:vAlign w:val="center"/>
          </w:tcPr>
          <w:p w14:paraId="1974A581" w14:textId="77777777" w:rsidR="00A50277" w:rsidRPr="008E08F1" w:rsidRDefault="00A50277" w:rsidP="00A50277">
            <w:pPr>
              <w:widowControl/>
              <w:spacing w:line="440" w:lineRule="exact"/>
              <w:ind w:left="272" w:hanging="94"/>
              <w:rPr>
                <w:rFonts w:ascii="宋体" w:hAnsi="宋体" w:cs="宋体"/>
                <w:sz w:val="24"/>
              </w:rPr>
            </w:pPr>
            <w:r>
              <w:rPr>
                <w:rFonts w:ascii="宋体" w:hAnsi="宋体" w:cs="宋体" w:hint="eastAsia"/>
                <w:sz w:val="24"/>
              </w:rPr>
              <w:t>产品</w:t>
            </w:r>
            <w:r>
              <w:rPr>
                <w:rFonts w:ascii="宋体" w:hAnsi="宋体" w:cs="宋体"/>
                <w:sz w:val="24"/>
              </w:rPr>
              <w:t>成</w:t>
            </w:r>
            <w:r>
              <w:rPr>
                <w:rFonts w:ascii="宋体" w:hAnsi="宋体" w:cs="宋体" w:hint="eastAsia"/>
                <w:sz w:val="24"/>
              </w:rPr>
              <w:t>熟</w:t>
            </w:r>
            <w:r>
              <w:rPr>
                <w:rFonts w:ascii="宋体" w:hAnsi="宋体" w:cs="宋体"/>
                <w:sz w:val="24"/>
              </w:rPr>
              <w:t>度</w:t>
            </w:r>
          </w:p>
        </w:tc>
        <w:tc>
          <w:tcPr>
            <w:tcW w:w="6798" w:type="dxa"/>
            <w:vAlign w:val="center"/>
          </w:tcPr>
          <w:p w14:paraId="2AFE04F4" w14:textId="77777777" w:rsidR="009231BF" w:rsidRPr="001B6FCB" w:rsidRDefault="009231BF" w:rsidP="009231BF">
            <w:pPr>
              <w:ind w:left="272" w:hanging="94"/>
              <w:rPr>
                <w:rFonts w:ascii="宋体" w:hAnsi="宋体" w:cs="宋体"/>
                <w:sz w:val="24"/>
              </w:rPr>
            </w:pPr>
            <w:r w:rsidRPr="001B6FCB">
              <w:rPr>
                <w:rFonts w:ascii="宋体" w:hAnsi="宋体" w:cs="宋体" w:hint="eastAsia"/>
                <w:sz w:val="24"/>
              </w:rPr>
              <w:t>投标人具有本平台所包含八个子系统平台对应的类似相关软件著作权证书，软件著作权内容含有“社会共同治理”，“管理调度”，“总客服”，“树党旗”，“证照库”，“电子文档库”，“信息共享库”，“政务优化服务”关键字的，每个软件著作权证书得1 分，最高8分；</w:t>
            </w:r>
          </w:p>
          <w:p w14:paraId="6E10DC3B" w14:textId="77777777" w:rsidR="009231BF" w:rsidRPr="001B6FCB" w:rsidRDefault="009231BF" w:rsidP="009231BF">
            <w:pPr>
              <w:widowControl/>
              <w:spacing w:line="440" w:lineRule="exact"/>
              <w:ind w:left="272" w:hanging="94"/>
              <w:rPr>
                <w:rFonts w:ascii="宋体" w:hAnsi="宋体" w:cs="宋体"/>
                <w:sz w:val="24"/>
              </w:rPr>
            </w:pPr>
            <w:r w:rsidRPr="001B6FCB">
              <w:rPr>
                <w:rFonts w:ascii="宋体" w:hAnsi="宋体" w:cs="宋体" w:hint="eastAsia"/>
                <w:sz w:val="24"/>
              </w:rPr>
              <w:t>投标人具有大数据类软件著作权证书，每个软件著作权证书得1分。最高得2分。</w:t>
            </w:r>
          </w:p>
          <w:p w14:paraId="17DDAA3D" w14:textId="77777777" w:rsidR="00A50277" w:rsidRPr="00BA0DA5" w:rsidRDefault="00A50277" w:rsidP="009231BF">
            <w:pPr>
              <w:widowControl/>
              <w:spacing w:line="440" w:lineRule="exact"/>
              <w:ind w:left="272" w:hanging="94"/>
              <w:rPr>
                <w:rFonts w:ascii="宋体" w:hAnsi="宋体" w:cs="宋体"/>
                <w:sz w:val="24"/>
                <w:highlight w:val="yellow"/>
              </w:rPr>
            </w:pPr>
            <w:r w:rsidRPr="001B6FCB">
              <w:rPr>
                <w:rFonts w:ascii="宋体" w:hAnsi="宋体" w:cs="宋体" w:hint="eastAsia"/>
                <w:sz w:val="24"/>
              </w:rPr>
              <w:lastRenderedPageBreak/>
              <w:t>证明材料：提供软件著作权证书复印件加盖公章，不提供不得分。</w:t>
            </w:r>
          </w:p>
        </w:tc>
        <w:tc>
          <w:tcPr>
            <w:tcW w:w="931" w:type="dxa"/>
            <w:vAlign w:val="center"/>
          </w:tcPr>
          <w:p w14:paraId="2DD8A1BB" w14:textId="77777777" w:rsidR="00A50277" w:rsidRDefault="00A50277" w:rsidP="00A50277">
            <w:pPr>
              <w:widowControl/>
              <w:ind w:left="272" w:hanging="94"/>
              <w:rPr>
                <w:rFonts w:ascii="宋体" w:hAnsi="宋体" w:cs="宋体"/>
                <w:sz w:val="24"/>
              </w:rPr>
            </w:pPr>
            <w:r>
              <w:rPr>
                <w:rFonts w:ascii="宋体" w:hAnsi="宋体" w:cs="宋体" w:hint="eastAsia"/>
                <w:sz w:val="24"/>
              </w:rPr>
              <w:lastRenderedPageBreak/>
              <w:t>10</w:t>
            </w:r>
          </w:p>
        </w:tc>
      </w:tr>
      <w:tr w:rsidR="00A50277" w:rsidRPr="008E08F1" w14:paraId="453E89D8" w14:textId="77777777" w:rsidTr="00A50277">
        <w:trPr>
          <w:trHeight w:val="1109"/>
          <w:jc w:val="center"/>
        </w:trPr>
        <w:tc>
          <w:tcPr>
            <w:tcW w:w="585" w:type="dxa"/>
            <w:vAlign w:val="center"/>
          </w:tcPr>
          <w:p w14:paraId="13A4310D" w14:textId="77777777" w:rsidR="00A50277" w:rsidRDefault="009231BF" w:rsidP="00A50277">
            <w:pPr>
              <w:widowControl/>
              <w:ind w:left="272" w:hanging="94"/>
              <w:jc w:val="center"/>
              <w:rPr>
                <w:rFonts w:ascii="宋体" w:hAnsi="宋体" w:cs="宋体"/>
                <w:sz w:val="24"/>
              </w:rPr>
            </w:pPr>
            <w:r>
              <w:rPr>
                <w:rFonts w:ascii="宋体" w:hAnsi="宋体" w:cs="宋体"/>
                <w:sz w:val="24"/>
              </w:rPr>
              <w:t>5</w:t>
            </w:r>
          </w:p>
        </w:tc>
        <w:tc>
          <w:tcPr>
            <w:tcW w:w="1362" w:type="dxa"/>
            <w:vAlign w:val="center"/>
          </w:tcPr>
          <w:p w14:paraId="1CFA69AF" w14:textId="77777777" w:rsidR="00A50277" w:rsidRPr="008E08F1" w:rsidRDefault="00A50277" w:rsidP="00A50277">
            <w:pPr>
              <w:snapToGrid w:val="0"/>
              <w:spacing w:line="300" w:lineRule="auto"/>
              <w:ind w:left="272" w:hanging="94"/>
              <w:rPr>
                <w:rFonts w:ascii="宋体" w:hAnsi="宋体" w:cs="宋体"/>
                <w:sz w:val="24"/>
              </w:rPr>
            </w:pPr>
            <w:r>
              <w:rPr>
                <w:rFonts w:ascii="宋体" w:hAnsi="宋体" w:cs="宋体" w:hint="eastAsia"/>
                <w:sz w:val="24"/>
              </w:rPr>
              <w:t>项目技术</w:t>
            </w:r>
            <w:r>
              <w:rPr>
                <w:rFonts w:ascii="宋体" w:hAnsi="宋体" w:cs="宋体"/>
                <w:sz w:val="24"/>
              </w:rPr>
              <w:t>方案</w:t>
            </w:r>
          </w:p>
        </w:tc>
        <w:tc>
          <w:tcPr>
            <w:tcW w:w="6798" w:type="dxa"/>
            <w:vAlign w:val="center"/>
          </w:tcPr>
          <w:p w14:paraId="4DB52DA0" w14:textId="77777777" w:rsidR="00A50277" w:rsidRPr="008E08F1" w:rsidRDefault="00A50277" w:rsidP="00A50277">
            <w:pPr>
              <w:pStyle w:val="p0"/>
              <w:spacing w:line="440" w:lineRule="exact"/>
              <w:ind w:left="272" w:hanging="94"/>
              <w:rPr>
                <w:rFonts w:ascii="宋体" w:hAnsi="宋体" w:cs="宋体"/>
                <w:kern w:val="2"/>
                <w:sz w:val="24"/>
                <w:szCs w:val="24"/>
              </w:rPr>
            </w:pPr>
            <w:r w:rsidRPr="00832E44">
              <w:rPr>
                <w:rFonts w:ascii="宋体" w:hAnsi="宋体" w:cs="宋体" w:hint="eastAsia"/>
                <w:kern w:val="2"/>
                <w:sz w:val="24"/>
                <w:szCs w:val="24"/>
              </w:rPr>
              <w:t>根据投标人提供的项目技术方案（包含但不限于软件开发方案、软硬件实施方案等）进行评分： 1.全面细致，科学合理，可行性强，得</w:t>
            </w:r>
            <w:r>
              <w:rPr>
                <w:rFonts w:ascii="宋体" w:hAnsi="宋体" w:cs="宋体" w:hint="eastAsia"/>
                <w:kern w:val="2"/>
                <w:sz w:val="24"/>
                <w:szCs w:val="24"/>
              </w:rPr>
              <w:t>20</w:t>
            </w:r>
            <w:r>
              <w:rPr>
                <w:rFonts w:ascii="宋体" w:hAnsi="宋体" w:cs="宋体"/>
                <w:kern w:val="2"/>
                <w:sz w:val="24"/>
                <w:szCs w:val="24"/>
              </w:rPr>
              <w:t>.1</w:t>
            </w:r>
            <w:r w:rsidRPr="00832E44">
              <w:rPr>
                <w:rFonts w:ascii="宋体" w:hAnsi="宋体" w:cs="宋体" w:hint="eastAsia"/>
                <w:kern w:val="2"/>
                <w:sz w:val="24"/>
                <w:szCs w:val="24"/>
              </w:rPr>
              <w:t>～</w:t>
            </w:r>
            <w:r>
              <w:rPr>
                <w:rFonts w:ascii="宋体" w:hAnsi="宋体" w:cs="宋体" w:hint="eastAsia"/>
                <w:kern w:val="2"/>
                <w:sz w:val="24"/>
                <w:szCs w:val="24"/>
              </w:rPr>
              <w:t>25</w:t>
            </w:r>
            <w:r w:rsidRPr="00832E44">
              <w:rPr>
                <w:rFonts w:ascii="宋体" w:hAnsi="宋体" w:cs="宋体" w:hint="eastAsia"/>
                <w:kern w:val="2"/>
                <w:sz w:val="24"/>
                <w:szCs w:val="24"/>
              </w:rPr>
              <w:t>分； 2.较细致，科学合理，可行性</w:t>
            </w:r>
            <w:r w:rsidR="00E01835">
              <w:rPr>
                <w:rFonts w:ascii="宋体" w:hAnsi="宋体" w:cs="宋体" w:hint="eastAsia"/>
                <w:kern w:val="2"/>
                <w:sz w:val="24"/>
                <w:szCs w:val="24"/>
              </w:rPr>
              <w:t>较</w:t>
            </w:r>
            <w:r w:rsidRPr="00832E44">
              <w:rPr>
                <w:rFonts w:ascii="宋体" w:hAnsi="宋体" w:cs="宋体" w:hint="eastAsia"/>
                <w:kern w:val="2"/>
                <w:sz w:val="24"/>
                <w:szCs w:val="24"/>
              </w:rPr>
              <w:t>强，得</w:t>
            </w:r>
            <w:r>
              <w:rPr>
                <w:rFonts w:ascii="宋体" w:hAnsi="宋体" w:cs="宋体" w:hint="eastAsia"/>
                <w:sz w:val="24"/>
              </w:rPr>
              <w:t>15.1</w:t>
            </w:r>
            <w:r w:rsidRPr="008E08F1">
              <w:rPr>
                <w:rFonts w:ascii="宋体" w:hAnsi="宋体" w:cs="宋体" w:hint="eastAsia"/>
                <w:sz w:val="24"/>
              </w:rPr>
              <w:t>～</w:t>
            </w:r>
            <w:r>
              <w:rPr>
                <w:rFonts w:ascii="宋体" w:hAnsi="宋体" w:cs="宋体"/>
                <w:sz w:val="24"/>
              </w:rPr>
              <w:t>20</w:t>
            </w:r>
            <w:r w:rsidRPr="00832E44">
              <w:rPr>
                <w:rFonts w:ascii="宋体" w:hAnsi="宋体" w:cs="宋体" w:hint="eastAsia"/>
                <w:kern w:val="2"/>
                <w:sz w:val="24"/>
                <w:szCs w:val="24"/>
              </w:rPr>
              <w:t>分； 3.细致性一般，较科学合理，可行性一般，得</w:t>
            </w:r>
            <w:r>
              <w:rPr>
                <w:rFonts w:ascii="宋体" w:hAnsi="宋体" w:cs="宋体" w:hint="eastAsia"/>
                <w:sz w:val="24"/>
              </w:rPr>
              <w:t>10.1</w:t>
            </w:r>
            <w:r w:rsidRPr="008E08F1">
              <w:rPr>
                <w:rFonts w:ascii="宋体" w:hAnsi="宋体" w:cs="宋体" w:hint="eastAsia"/>
                <w:sz w:val="24"/>
              </w:rPr>
              <w:t>～</w:t>
            </w:r>
            <w:r>
              <w:rPr>
                <w:rFonts w:ascii="宋体" w:hAnsi="宋体" w:cs="宋体" w:hint="eastAsia"/>
                <w:sz w:val="24"/>
              </w:rPr>
              <w:t>15</w:t>
            </w:r>
            <w:r w:rsidRPr="00832E44">
              <w:rPr>
                <w:rFonts w:ascii="宋体" w:hAnsi="宋体" w:cs="宋体" w:hint="eastAsia"/>
                <w:kern w:val="2"/>
                <w:sz w:val="24"/>
                <w:szCs w:val="24"/>
              </w:rPr>
              <w:t>分； 4.细致性差，科学合理性差，可行性差，得</w:t>
            </w:r>
            <w:r>
              <w:rPr>
                <w:rFonts w:ascii="宋体" w:hAnsi="宋体" w:cs="宋体" w:hint="eastAsia"/>
                <w:sz w:val="24"/>
              </w:rPr>
              <w:t>5.1</w:t>
            </w:r>
            <w:r w:rsidRPr="008E08F1">
              <w:rPr>
                <w:rFonts w:ascii="宋体" w:hAnsi="宋体" w:cs="宋体" w:hint="eastAsia"/>
                <w:sz w:val="24"/>
              </w:rPr>
              <w:t>～</w:t>
            </w:r>
            <w:r>
              <w:rPr>
                <w:rFonts w:ascii="宋体" w:hAnsi="宋体" w:cs="宋体" w:hint="eastAsia"/>
                <w:sz w:val="24"/>
              </w:rPr>
              <w:t>10</w:t>
            </w:r>
            <w:r w:rsidRPr="00832E44">
              <w:rPr>
                <w:rFonts w:ascii="宋体" w:hAnsi="宋体" w:cs="宋体" w:hint="eastAsia"/>
                <w:kern w:val="2"/>
                <w:sz w:val="24"/>
                <w:szCs w:val="24"/>
              </w:rPr>
              <w:t>分； 5.片面不细致，不科学合理，不具有可行性，不能满足采购人需求的，得</w:t>
            </w:r>
            <w:r>
              <w:rPr>
                <w:rFonts w:ascii="宋体" w:hAnsi="宋体" w:cs="宋体" w:hint="eastAsia"/>
                <w:kern w:val="2"/>
                <w:sz w:val="24"/>
                <w:szCs w:val="24"/>
              </w:rPr>
              <w:t>0.</w:t>
            </w:r>
            <w:r>
              <w:rPr>
                <w:rFonts w:ascii="宋体" w:hAnsi="宋体" w:cs="宋体" w:hint="eastAsia"/>
                <w:sz w:val="24"/>
              </w:rPr>
              <w:t>1</w:t>
            </w:r>
            <w:r w:rsidRPr="008E08F1">
              <w:rPr>
                <w:rFonts w:ascii="宋体" w:hAnsi="宋体" w:cs="宋体" w:hint="eastAsia"/>
                <w:sz w:val="24"/>
              </w:rPr>
              <w:t>～</w:t>
            </w:r>
            <w:r>
              <w:rPr>
                <w:rFonts w:ascii="宋体" w:hAnsi="宋体" w:cs="宋体" w:hint="eastAsia"/>
                <w:sz w:val="24"/>
              </w:rPr>
              <w:t>5</w:t>
            </w:r>
            <w:r w:rsidRPr="00832E44">
              <w:rPr>
                <w:rFonts w:ascii="宋体" w:hAnsi="宋体" w:cs="宋体" w:hint="eastAsia"/>
                <w:kern w:val="2"/>
                <w:sz w:val="24"/>
                <w:szCs w:val="24"/>
              </w:rPr>
              <w:t>分。 不提供不得分。</w:t>
            </w:r>
          </w:p>
        </w:tc>
        <w:tc>
          <w:tcPr>
            <w:tcW w:w="931" w:type="dxa"/>
            <w:vAlign w:val="center"/>
          </w:tcPr>
          <w:p w14:paraId="3AA41ECE" w14:textId="77777777" w:rsidR="00A50277" w:rsidRPr="008E08F1" w:rsidRDefault="00A50277" w:rsidP="00A50277">
            <w:pPr>
              <w:ind w:left="272" w:hanging="94"/>
              <w:jc w:val="center"/>
              <w:rPr>
                <w:rFonts w:ascii="宋体" w:hAnsi="宋体" w:cs="宋体"/>
                <w:sz w:val="24"/>
              </w:rPr>
            </w:pPr>
            <w:r>
              <w:rPr>
                <w:rFonts w:ascii="宋体" w:hAnsi="宋体" w:cs="宋体"/>
                <w:sz w:val="24"/>
              </w:rPr>
              <w:t>25</w:t>
            </w:r>
            <w:r w:rsidRPr="008E08F1">
              <w:rPr>
                <w:rFonts w:ascii="宋体" w:hAnsi="宋体" w:cs="宋体" w:hint="eastAsia"/>
                <w:sz w:val="24"/>
              </w:rPr>
              <w:t>分</w:t>
            </w:r>
          </w:p>
        </w:tc>
      </w:tr>
      <w:tr w:rsidR="00A50277" w:rsidRPr="008E08F1" w14:paraId="1C6AFEFE" w14:textId="77777777" w:rsidTr="00A50277">
        <w:trPr>
          <w:trHeight w:val="1109"/>
          <w:jc w:val="center"/>
        </w:trPr>
        <w:tc>
          <w:tcPr>
            <w:tcW w:w="585" w:type="dxa"/>
            <w:vAlign w:val="center"/>
          </w:tcPr>
          <w:p w14:paraId="0B3B087A" w14:textId="77777777" w:rsidR="00A50277" w:rsidRDefault="009231BF" w:rsidP="00A50277">
            <w:pPr>
              <w:widowControl/>
              <w:ind w:left="272" w:hanging="94"/>
              <w:jc w:val="center"/>
              <w:rPr>
                <w:rFonts w:ascii="宋体" w:hAnsi="宋体" w:cs="宋体"/>
                <w:sz w:val="24"/>
              </w:rPr>
            </w:pPr>
            <w:r>
              <w:rPr>
                <w:rFonts w:ascii="宋体" w:hAnsi="宋体" w:cs="宋体"/>
                <w:sz w:val="24"/>
              </w:rPr>
              <w:t>6</w:t>
            </w:r>
          </w:p>
        </w:tc>
        <w:tc>
          <w:tcPr>
            <w:tcW w:w="1362" w:type="dxa"/>
            <w:vAlign w:val="center"/>
          </w:tcPr>
          <w:p w14:paraId="72C0DE19" w14:textId="77777777" w:rsidR="00A50277" w:rsidRPr="008E08F1" w:rsidRDefault="00A50277" w:rsidP="00A50277">
            <w:pPr>
              <w:snapToGrid w:val="0"/>
              <w:spacing w:line="300" w:lineRule="auto"/>
              <w:ind w:left="272" w:hanging="94"/>
              <w:rPr>
                <w:rFonts w:ascii="宋体" w:hAnsi="宋体" w:cs="宋体"/>
                <w:sz w:val="24"/>
              </w:rPr>
            </w:pPr>
            <w:r w:rsidRPr="00832E44">
              <w:rPr>
                <w:rFonts w:ascii="宋体" w:hAnsi="宋体" w:cs="宋体" w:hint="eastAsia"/>
                <w:sz w:val="24"/>
              </w:rPr>
              <w:t>项目服务方案</w:t>
            </w:r>
          </w:p>
        </w:tc>
        <w:tc>
          <w:tcPr>
            <w:tcW w:w="6798" w:type="dxa"/>
            <w:vAlign w:val="center"/>
          </w:tcPr>
          <w:p w14:paraId="6C15649C" w14:textId="77777777" w:rsidR="00A50277" w:rsidRPr="008E08F1" w:rsidRDefault="00A50277" w:rsidP="00A50277">
            <w:pPr>
              <w:pStyle w:val="p0"/>
              <w:spacing w:line="440" w:lineRule="exact"/>
              <w:ind w:left="272" w:hanging="94"/>
              <w:rPr>
                <w:rFonts w:ascii="宋体" w:hAnsi="宋体" w:cs="宋体"/>
                <w:kern w:val="2"/>
                <w:sz w:val="24"/>
                <w:szCs w:val="24"/>
              </w:rPr>
            </w:pPr>
            <w:r w:rsidRPr="00832E44">
              <w:rPr>
                <w:rFonts w:ascii="宋体" w:hAnsi="宋体" w:cs="宋体" w:hint="eastAsia"/>
                <w:kern w:val="2"/>
                <w:sz w:val="24"/>
                <w:szCs w:val="24"/>
              </w:rPr>
              <w:t>根据投标人提供的项目服务方案（包含但不限于人员岗位工作计划及职责分工、针对本项目的设想及建议、重点难点分析及措施、应急处</w:t>
            </w:r>
            <w:proofErr w:type="gramStart"/>
            <w:r w:rsidRPr="00832E44">
              <w:rPr>
                <w:rFonts w:ascii="宋体" w:hAnsi="宋体" w:cs="宋体" w:hint="eastAsia"/>
                <w:kern w:val="2"/>
                <w:sz w:val="24"/>
                <w:szCs w:val="24"/>
              </w:rPr>
              <w:t>突方案</w:t>
            </w:r>
            <w:proofErr w:type="gramEnd"/>
            <w:r w:rsidRPr="00832E44">
              <w:rPr>
                <w:rFonts w:ascii="宋体" w:hAnsi="宋体" w:cs="宋体" w:hint="eastAsia"/>
                <w:kern w:val="2"/>
                <w:sz w:val="24"/>
                <w:szCs w:val="24"/>
              </w:rPr>
              <w:t>等）进行评分：</w:t>
            </w:r>
            <w:r>
              <w:rPr>
                <w:rFonts w:ascii="宋体" w:hAnsi="宋体" w:cs="宋体" w:hint="eastAsia"/>
                <w:kern w:val="2"/>
                <w:sz w:val="24"/>
                <w:szCs w:val="24"/>
              </w:rPr>
              <w:t xml:space="preserve"> 1.</w:t>
            </w:r>
            <w:r w:rsidRPr="00832E44">
              <w:rPr>
                <w:rFonts w:ascii="宋体" w:hAnsi="宋体" w:cs="宋体" w:hint="eastAsia"/>
                <w:kern w:val="2"/>
                <w:sz w:val="24"/>
                <w:szCs w:val="24"/>
              </w:rPr>
              <w:t>全面细致，科学合理，可行性强，得</w:t>
            </w:r>
            <w:r>
              <w:rPr>
                <w:rFonts w:ascii="宋体" w:hAnsi="宋体" w:cs="宋体"/>
                <w:kern w:val="2"/>
                <w:sz w:val="24"/>
                <w:szCs w:val="24"/>
              </w:rPr>
              <w:t>3.1</w:t>
            </w:r>
            <w:r w:rsidRPr="00832E44">
              <w:rPr>
                <w:rFonts w:ascii="宋体" w:hAnsi="宋体" w:cs="宋体" w:hint="eastAsia"/>
                <w:kern w:val="2"/>
                <w:sz w:val="24"/>
                <w:szCs w:val="24"/>
              </w:rPr>
              <w:t>～</w:t>
            </w:r>
            <w:r>
              <w:rPr>
                <w:rFonts w:ascii="宋体" w:hAnsi="宋体" w:cs="宋体"/>
                <w:kern w:val="2"/>
                <w:sz w:val="24"/>
                <w:szCs w:val="24"/>
              </w:rPr>
              <w:t>5</w:t>
            </w:r>
            <w:r w:rsidRPr="00832E44">
              <w:rPr>
                <w:rFonts w:ascii="宋体" w:hAnsi="宋体" w:cs="宋体" w:hint="eastAsia"/>
                <w:kern w:val="2"/>
                <w:sz w:val="24"/>
                <w:szCs w:val="24"/>
              </w:rPr>
              <w:t>分；</w:t>
            </w:r>
            <w:r>
              <w:rPr>
                <w:rFonts w:ascii="宋体" w:hAnsi="宋体" w:cs="宋体" w:hint="eastAsia"/>
                <w:kern w:val="2"/>
                <w:sz w:val="24"/>
                <w:szCs w:val="24"/>
              </w:rPr>
              <w:t xml:space="preserve"> 2</w:t>
            </w:r>
            <w:r w:rsidRPr="00832E44">
              <w:rPr>
                <w:rFonts w:ascii="宋体" w:hAnsi="宋体" w:cs="宋体" w:hint="eastAsia"/>
                <w:kern w:val="2"/>
                <w:sz w:val="24"/>
                <w:szCs w:val="24"/>
              </w:rPr>
              <w:t>.细致性一般，较科学合理，可行性一般，得</w:t>
            </w:r>
            <w:r>
              <w:rPr>
                <w:rFonts w:ascii="宋体" w:hAnsi="宋体" w:cs="宋体"/>
                <w:sz w:val="24"/>
              </w:rPr>
              <w:t>1.1</w:t>
            </w:r>
            <w:r w:rsidRPr="008E08F1">
              <w:rPr>
                <w:rFonts w:ascii="宋体" w:hAnsi="宋体" w:cs="宋体" w:hint="eastAsia"/>
                <w:sz w:val="24"/>
              </w:rPr>
              <w:t>～</w:t>
            </w:r>
            <w:r>
              <w:rPr>
                <w:rFonts w:ascii="宋体" w:hAnsi="宋体" w:cs="宋体" w:hint="eastAsia"/>
                <w:sz w:val="24"/>
              </w:rPr>
              <w:t>3</w:t>
            </w:r>
            <w:r w:rsidRPr="00832E44">
              <w:rPr>
                <w:rFonts w:ascii="宋体" w:hAnsi="宋体" w:cs="宋体" w:hint="eastAsia"/>
                <w:kern w:val="2"/>
                <w:sz w:val="24"/>
                <w:szCs w:val="24"/>
              </w:rPr>
              <w:t xml:space="preserve">分； </w:t>
            </w:r>
            <w:r>
              <w:rPr>
                <w:rFonts w:ascii="宋体" w:hAnsi="宋体" w:cs="宋体" w:hint="eastAsia"/>
                <w:kern w:val="2"/>
                <w:sz w:val="24"/>
                <w:szCs w:val="24"/>
              </w:rPr>
              <w:t>3</w:t>
            </w:r>
            <w:r w:rsidRPr="00832E44">
              <w:rPr>
                <w:rFonts w:ascii="宋体" w:hAnsi="宋体" w:cs="宋体" w:hint="eastAsia"/>
                <w:kern w:val="2"/>
                <w:sz w:val="24"/>
                <w:szCs w:val="24"/>
              </w:rPr>
              <w:t>.细致性差，科学合理性差，可行性差，得</w:t>
            </w:r>
            <w:r>
              <w:rPr>
                <w:rFonts w:ascii="宋体" w:hAnsi="宋体" w:cs="宋体"/>
                <w:sz w:val="24"/>
              </w:rPr>
              <w:t>0.1</w:t>
            </w:r>
            <w:r w:rsidRPr="008E08F1">
              <w:rPr>
                <w:rFonts w:ascii="宋体" w:hAnsi="宋体" w:cs="宋体" w:hint="eastAsia"/>
                <w:sz w:val="24"/>
              </w:rPr>
              <w:t>～</w:t>
            </w:r>
            <w:r>
              <w:rPr>
                <w:rFonts w:ascii="宋体" w:hAnsi="宋体" w:cs="宋体" w:hint="eastAsia"/>
                <w:sz w:val="24"/>
              </w:rPr>
              <w:t>1</w:t>
            </w:r>
            <w:r w:rsidRPr="00832E44">
              <w:rPr>
                <w:rFonts w:ascii="宋体" w:hAnsi="宋体" w:cs="宋体" w:hint="eastAsia"/>
                <w:kern w:val="2"/>
                <w:sz w:val="24"/>
                <w:szCs w:val="24"/>
              </w:rPr>
              <w:t>分；。</w:t>
            </w:r>
            <w:r>
              <w:rPr>
                <w:rFonts w:ascii="宋体" w:hAnsi="宋体" w:cs="宋体" w:hint="eastAsia"/>
                <w:kern w:val="2"/>
                <w:sz w:val="24"/>
                <w:szCs w:val="24"/>
              </w:rPr>
              <w:t>4、</w:t>
            </w:r>
            <w:r w:rsidRPr="00832E44">
              <w:rPr>
                <w:rFonts w:ascii="宋体" w:hAnsi="宋体" w:cs="宋体" w:hint="eastAsia"/>
                <w:kern w:val="2"/>
                <w:sz w:val="24"/>
                <w:szCs w:val="24"/>
              </w:rPr>
              <w:t>不提供不得分。</w:t>
            </w:r>
          </w:p>
        </w:tc>
        <w:tc>
          <w:tcPr>
            <w:tcW w:w="931" w:type="dxa"/>
            <w:vAlign w:val="center"/>
          </w:tcPr>
          <w:p w14:paraId="0BC19482" w14:textId="77777777" w:rsidR="00A50277" w:rsidRPr="008E08F1" w:rsidRDefault="00A50277" w:rsidP="00A50277">
            <w:pPr>
              <w:ind w:left="272" w:hanging="94"/>
              <w:rPr>
                <w:rFonts w:ascii="宋体" w:hAnsi="宋体" w:cs="宋体"/>
                <w:sz w:val="24"/>
              </w:rPr>
            </w:pPr>
            <w:r>
              <w:rPr>
                <w:rFonts w:ascii="宋体" w:hAnsi="宋体" w:cs="宋体"/>
                <w:sz w:val="24"/>
              </w:rPr>
              <w:t>5</w:t>
            </w:r>
            <w:r w:rsidRPr="008E08F1">
              <w:rPr>
                <w:rFonts w:ascii="宋体" w:hAnsi="宋体" w:cs="宋体" w:hint="eastAsia"/>
                <w:sz w:val="24"/>
              </w:rPr>
              <w:t>分</w:t>
            </w:r>
          </w:p>
        </w:tc>
      </w:tr>
      <w:tr w:rsidR="009231BF" w:rsidRPr="008E08F1" w14:paraId="4275B24D" w14:textId="77777777" w:rsidTr="00A50277">
        <w:trPr>
          <w:trHeight w:val="1109"/>
          <w:jc w:val="center"/>
        </w:trPr>
        <w:tc>
          <w:tcPr>
            <w:tcW w:w="585" w:type="dxa"/>
            <w:vAlign w:val="center"/>
          </w:tcPr>
          <w:p w14:paraId="4FC51FDA" w14:textId="77777777" w:rsidR="009231BF" w:rsidRPr="008E08F1" w:rsidRDefault="009231BF" w:rsidP="009231BF">
            <w:pPr>
              <w:widowControl/>
              <w:ind w:left="272" w:hanging="94"/>
              <w:jc w:val="center"/>
              <w:rPr>
                <w:rFonts w:ascii="宋体" w:hAnsi="宋体" w:cs="宋体"/>
                <w:sz w:val="24"/>
              </w:rPr>
            </w:pPr>
            <w:r>
              <w:rPr>
                <w:rFonts w:ascii="宋体" w:hAnsi="宋体" w:cs="宋体"/>
                <w:sz w:val="24"/>
              </w:rPr>
              <w:t>7</w:t>
            </w:r>
          </w:p>
        </w:tc>
        <w:tc>
          <w:tcPr>
            <w:tcW w:w="1362" w:type="dxa"/>
            <w:vAlign w:val="center"/>
          </w:tcPr>
          <w:p w14:paraId="5863D645" w14:textId="77777777" w:rsidR="009231BF" w:rsidRPr="008E08F1" w:rsidRDefault="009231BF" w:rsidP="009231BF">
            <w:pPr>
              <w:widowControl/>
              <w:spacing w:line="440" w:lineRule="exact"/>
              <w:ind w:left="272" w:hanging="94"/>
              <w:rPr>
                <w:rFonts w:ascii="宋体" w:hAnsi="宋体" w:cs="宋体"/>
                <w:sz w:val="24"/>
              </w:rPr>
            </w:pPr>
            <w:r>
              <w:rPr>
                <w:rFonts w:ascii="宋体" w:hAnsi="宋体" w:cs="宋体" w:hint="eastAsia"/>
                <w:sz w:val="24"/>
              </w:rPr>
              <w:t>售后服务</w:t>
            </w:r>
            <w:r>
              <w:rPr>
                <w:rFonts w:ascii="宋体" w:hAnsi="宋体" w:cs="宋体"/>
                <w:sz w:val="24"/>
              </w:rPr>
              <w:t>方案</w:t>
            </w:r>
          </w:p>
        </w:tc>
        <w:tc>
          <w:tcPr>
            <w:tcW w:w="6798" w:type="dxa"/>
            <w:vAlign w:val="center"/>
          </w:tcPr>
          <w:p w14:paraId="091FFA60" w14:textId="77777777" w:rsidR="009231BF" w:rsidRPr="008E08F1" w:rsidRDefault="009231BF" w:rsidP="009231BF">
            <w:pPr>
              <w:widowControl/>
              <w:spacing w:line="440" w:lineRule="exact"/>
              <w:ind w:left="272" w:hanging="94"/>
              <w:rPr>
                <w:rFonts w:ascii="宋体" w:hAnsi="宋体" w:cs="宋体"/>
                <w:sz w:val="24"/>
              </w:rPr>
            </w:pPr>
            <w:r w:rsidRPr="00BA0DA5">
              <w:rPr>
                <w:rFonts w:ascii="宋体" w:hAnsi="宋体" w:cs="宋体" w:hint="eastAsia"/>
                <w:sz w:val="24"/>
              </w:rPr>
              <w:t>根据售后服务方案的完整性、合理性及满足用户需求的程度（方案包含售后服务的人员配备/技术力量、故障维修响应时间、质保期、运营维护保障措施、技术培训等）进行综合打分：1、方案详细完整，条理清晰、能完全满足用户需求，且能够针对项目实际情况，提供了相应的措施方案，有具体实施步骤的</w:t>
            </w:r>
            <w:r>
              <w:rPr>
                <w:rFonts w:ascii="宋体" w:hAnsi="宋体" w:cs="宋体"/>
                <w:sz w:val="24"/>
              </w:rPr>
              <w:t>3.1</w:t>
            </w:r>
            <w:r w:rsidRPr="008E08F1">
              <w:rPr>
                <w:rFonts w:ascii="宋体" w:hAnsi="宋体" w:cs="宋体" w:hint="eastAsia"/>
                <w:sz w:val="24"/>
              </w:rPr>
              <w:t>～</w:t>
            </w:r>
            <w:r>
              <w:rPr>
                <w:rFonts w:ascii="宋体" w:hAnsi="宋体" w:cs="宋体"/>
                <w:sz w:val="24"/>
              </w:rPr>
              <w:t>5</w:t>
            </w:r>
            <w:r w:rsidRPr="00BA0DA5">
              <w:rPr>
                <w:rFonts w:ascii="宋体" w:hAnsi="宋体" w:cs="宋体" w:hint="eastAsia"/>
                <w:sz w:val="24"/>
              </w:rPr>
              <w:t>分；2、方案比较完整，有明确的工作方法和措施，基本满足用户需求，但有个别漏项或服务方案内容不具体仅提供了大纲的得</w:t>
            </w:r>
            <w:r>
              <w:rPr>
                <w:rFonts w:ascii="宋体" w:hAnsi="宋体" w:cs="宋体"/>
                <w:sz w:val="24"/>
              </w:rPr>
              <w:t>1.1</w:t>
            </w:r>
            <w:r w:rsidRPr="008E08F1">
              <w:rPr>
                <w:rFonts w:ascii="宋体" w:hAnsi="宋体" w:cs="宋体" w:hint="eastAsia"/>
                <w:sz w:val="24"/>
              </w:rPr>
              <w:t>～</w:t>
            </w:r>
            <w:r>
              <w:rPr>
                <w:rFonts w:ascii="宋体" w:hAnsi="宋体" w:cs="宋体"/>
                <w:sz w:val="24"/>
              </w:rPr>
              <w:t>3</w:t>
            </w:r>
            <w:r>
              <w:rPr>
                <w:rFonts w:ascii="宋体" w:hAnsi="宋体" w:cs="宋体" w:hint="eastAsia"/>
                <w:sz w:val="24"/>
              </w:rPr>
              <w:t>分</w:t>
            </w:r>
            <w:r w:rsidRPr="00BA0DA5">
              <w:rPr>
                <w:rFonts w:ascii="宋体" w:hAnsi="宋体" w:cs="宋体" w:hint="eastAsia"/>
                <w:sz w:val="24"/>
              </w:rPr>
              <w:t>； 3、提供了相关方案，但方案较差，漏项较多或提供的方案无实际意义内容泛泛没有针对性，不能满足客户需求的得</w:t>
            </w:r>
            <w:r>
              <w:rPr>
                <w:rFonts w:ascii="宋体" w:hAnsi="宋体" w:cs="宋体" w:hint="eastAsia"/>
                <w:sz w:val="24"/>
              </w:rPr>
              <w:t>0.1</w:t>
            </w:r>
            <w:r w:rsidRPr="008E08F1">
              <w:rPr>
                <w:rFonts w:ascii="宋体" w:hAnsi="宋体" w:cs="宋体" w:hint="eastAsia"/>
                <w:sz w:val="24"/>
              </w:rPr>
              <w:t>～</w:t>
            </w:r>
            <w:r>
              <w:rPr>
                <w:rFonts w:ascii="宋体" w:hAnsi="宋体" w:cs="宋体" w:hint="eastAsia"/>
                <w:sz w:val="24"/>
              </w:rPr>
              <w:t>1</w:t>
            </w:r>
            <w:r w:rsidRPr="00BA0DA5">
              <w:rPr>
                <w:rFonts w:ascii="宋体" w:hAnsi="宋体" w:cs="宋体" w:hint="eastAsia"/>
                <w:sz w:val="24"/>
              </w:rPr>
              <w:t>分</w:t>
            </w:r>
            <w:r>
              <w:rPr>
                <w:rFonts w:ascii="宋体" w:hAnsi="宋体" w:cs="宋体" w:hint="eastAsia"/>
                <w:sz w:val="24"/>
              </w:rPr>
              <w:t>，</w:t>
            </w:r>
            <w:r w:rsidRPr="00BA0DA5">
              <w:rPr>
                <w:rFonts w:ascii="宋体" w:hAnsi="宋体" w:cs="宋体" w:hint="eastAsia"/>
                <w:sz w:val="24"/>
              </w:rPr>
              <w:t>4、不提供不得分。</w:t>
            </w:r>
          </w:p>
        </w:tc>
        <w:tc>
          <w:tcPr>
            <w:tcW w:w="931" w:type="dxa"/>
            <w:vAlign w:val="center"/>
          </w:tcPr>
          <w:p w14:paraId="2AD4D82B" w14:textId="77777777" w:rsidR="009231BF" w:rsidRPr="008E08F1" w:rsidRDefault="009231BF" w:rsidP="009231BF">
            <w:pPr>
              <w:widowControl/>
              <w:ind w:left="272" w:hanging="94"/>
              <w:rPr>
                <w:rFonts w:ascii="宋体" w:hAnsi="宋体" w:cs="宋体"/>
                <w:sz w:val="24"/>
              </w:rPr>
            </w:pPr>
            <w:r>
              <w:rPr>
                <w:rFonts w:ascii="宋体" w:hAnsi="宋体" w:cs="宋体"/>
                <w:sz w:val="24"/>
              </w:rPr>
              <w:t>5</w:t>
            </w:r>
            <w:r w:rsidRPr="008E08F1">
              <w:rPr>
                <w:rFonts w:ascii="宋体" w:hAnsi="宋体" w:cs="宋体" w:hint="eastAsia"/>
                <w:sz w:val="24"/>
              </w:rPr>
              <w:t>分</w:t>
            </w:r>
          </w:p>
        </w:tc>
      </w:tr>
      <w:tr w:rsidR="00A50277" w:rsidRPr="008E08F1" w14:paraId="6CA9978A" w14:textId="77777777" w:rsidTr="00A50277">
        <w:trPr>
          <w:trHeight w:val="1109"/>
          <w:jc w:val="center"/>
        </w:trPr>
        <w:tc>
          <w:tcPr>
            <w:tcW w:w="585" w:type="dxa"/>
            <w:vAlign w:val="center"/>
          </w:tcPr>
          <w:p w14:paraId="38461528" w14:textId="77777777" w:rsidR="00A50277" w:rsidRDefault="00A50277" w:rsidP="00A50277">
            <w:pPr>
              <w:widowControl/>
              <w:ind w:left="272" w:hanging="94"/>
              <w:jc w:val="center"/>
              <w:rPr>
                <w:rFonts w:ascii="宋体" w:hAnsi="宋体" w:cs="宋体"/>
                <w:sz w:val="24"/>
              </w:rPr>
            </w:pPr>
            <w:r>
              <w:rPr>
                <w:rFonts w:ascii="宋体" w:hAnsi="宋体" w:cs="宋体"/>
                <w:sz w:val="24"/>
              </w:rPr>
              <w:t>8</w:t>
            </w:r>
          </w:p>
        </w:tc>
        <w:tc>
          <w:tcPr>
            <w:tcW w:w="1362" w:type="dxa"/>
            <w:vAlign w:val="center"/>
          </w:tcPr>
          <w:p w14:paraId="73A6698F" w14:textId="77777777" w:rsidR="00A50277" w:rsidRDefault="00A50277" w:rsidP="00A50277">
            <w:pPr>
              <w:widowControl/>
              <w:spacing w:line="440" w:lineRule="exact"/>
              <w:ind w:left="272" w:hanging="94"/>
              <w:jc w:val="center"/>
              <w:rPr>
                <w:rFonts w:ascii="宋体" w:hAnsi="宋体" w:cs="宋体"/>
                <w:sz w:val="24"/>
              </w:rPr>
            </w:pPr>
            <w:r>
              <w:rPr>
                <w:rFonts w:ascii="宋体" w:hAnsi="宋体" w:cs="宋体" w:hint="eastAsia"/>
                <w:sz w:val="24"/>
              </w:rPr>
              <w:t>报价得分</w:t>
            </w:r>
          </w:p>
        </w:tc>
        <w:tc>
          <w:tcPr>
            <w:tcW w:w="6798" w:type="dxa"/>
            <w:vAlign w:val="center"/>
          </w:tcPr>
          <w:p w14:paraId="522C7E78" w14:textId="77777777" w:rsidR="00A50277" w:rsidRPr="00BA0DA5" w:rsidRDefault="00A50277" w:rsidP="00A50277">
            <w:pPr>
              <w:ind w:left="272" w:hanging="94"/>
            </w:pPr>
            <w:r w:rsidRPr="00E01835">
              <w:rPr>
                <w:rFonts w:ascii="宋体" w:hAnsi="宋体" w:cs="宋体" w:hint="eastAsia"/>
                <w:sz w:val="24"/>
              </w:rPr>
              <w:t>报价得分=（评标基准价/价格扣除后的投标报价）*100*报价分值权重；评标基准价等于有效投标单位中价格扣除后报价的最小值。</w:t>
            </w:r>
          </w:p>
        </w:tc>
        <w:tc>
          <w:tcPr>
            <w:tcW w:w="931" w:type="dxa"/>
            <w:vAlign w:val="center"/>
          </w:tcPr>
          <w:p w14:paraId="0FFCB49D" w14:textId="77777777" w:rsidR="00A50277" w:rsidRDefault="00A50277" w:rsidP="00A50277">
            <w:pPr>
              <w:widowControl/>
              <w:ind w:left="272" w:hanging="94"/>
              <w:rPr>
                <w:rFonts w:ascii="宋体" w:hAnsi="宋体" w:cs="宋体"/>
                <w:sz w:val="24"/>
              </w:rPr>
            </w:pPr>
            <w:r>
              <w:rPr>
                <w:rFonts w:ascii="宋体" w:hAnsi="宋体" w:cs="宋体" w:hint="eastAsia"/>
                <w:sz w:val="24"/>
              </w:rPr>
              <w:t>10分</w:t>
            </w:r>
          </w:p>
        </w:tc>
      </w:tr>
      <w:bookmarkEnd w:id="277"/>
    </w:tbl>
    <w:p w14:paraId="4127854A" w14:textId="77777777" w:rsidR="0060322F" w:rsidRDefault="0060322F" w:rsidP="00A50277">
      <w:pPr>
        <w:ind w:leftChars="0" w:left="0" w:firstLineChars="0" w:firstLine="0"/>
        <w:jc w:val="left"/>
        <w:rPr>
          <w:rFonts w:ascii="宋体" w:hAnsi="宋体"/>
          <w:color w:val="000000"/>
          <w:sz w:val="24"/>
        </w:rPr>
      </w:pPr>
    </w:p>
    <w:sectPr w:rsidR="0060322F" w:rsidSect="009F73C9">
      <w:headerReference w:type="default" r:id="rId21"/>
      <w:footerReference w:type="default" r:id="rId22"/>
      <w:headerReference w:type="first" r:id="rId23"/>
      <w:footerReference w:type="first" r:id="rId24"/>
      <w:pgSz w:w="11906" w:h="16838"/>
      <w:pgMar w:top="1440" w:right="1361" w:bottom="1440" w:left="1361" w:header="851" w:footer="711"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44D96" w14:textId="77777777" w:rsidR="00963968" w:rsidRDefault="00963968" w:rsidP="00505CCA">
      <w:pPr>
        <w:spacing w:line="240" w:lineRule="auto"/>
        <w:ind w:left="260" w:hanging="82"/>
      </w:pPr>
      <w:r>
        <w:separator/>
      </w:r>
    </w:p>
  </w:endnote>
  <w:endnote w:type="continuationSeparator" w:id="0">
    <w:p w14:paraId="65371AB0" w14:textId="77777777" w:rsidR="00963968" w:rsidRDefault="00963968" w:rsidP="00505CCA">
      <w:pPr>
        <w:spacing w:line="240" w:lineRule="auto"/>
        <w:ind w:left="260" w:hanging="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ì.">
    <w:altName w:val="宋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font-weight : 700">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D1E6" w14:textId="77777777" w:rsidR="00B931AD" w:rsidRDefault="00B931AD">
    <w:pPr>
      <w:pStyle w:val="af2"/>
      <w:ind w:left="248" w:hanging="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BC95" w14:textId="77777777" w:rsidR="00B931AD" w:rsidRDefault="00B931AD">
    <w:pPr>
      <w:pStyle w:val="af2"/>
      <w:ind w:left="248" w:right="360" w:hanging="7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1469" w14:textId="77777777" w:rsidR="00B931AD" w:rsidRDefault="00B931AD">
    <w:pPr>
      <w:pStyle w:val="af2"/>
      <w:ind w:left="248" w:hanging="70"/>
      <w:jc w:val="center"/>
    </w:pPr>
  </w:p>
  <w:p w14:paraId="1FE0E107" w14:textId="77777777" w:rsidR="00B931AD" w:rsidRDefault="00B931AD">
    <w:pPr>
      <w:pStyle w:val="af2"/>
      <w:ind w:left="248" w:hanging="7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BE44" w14:textId="77777777" w:rsidR="00B931AD" w:rsidRDefault="00B931AD">
    <w:pPr>
      <w:pStyle w:val="af2"/>
      <w:tabs>
        <w:tab w:val="clear" w:pos="4153"/>
        <w:tab w:val="center" w:pos="4407"/>
      </w:tabs>
      <w:ind w:left="248" w:hanging="70"/>
      <w:jc w:val="both"/>
    </w:pPr>
    <w:r>
      <w:rPr>
        <w:noProof/>
      </w:rPr>
      <mc:AlternateContent>
        <mc:Choice Requires="wps">
          <w:drawing>
            <wp:anchor distT="0" distB="0" distL="114300" distR="114300" simplePos="0" relativeHeight="251654144" behindDoc="0" locked="0" layoutInCell="1" allowOverlap="1" wp14:anchorId="633C991C" wp14:editId="26CABB2A">
              <wp:simplePos x="0" y="0"/>
              <wp:positionH relativeFrom="margin">
                <wp:align>center</wp:align>
              </wp:positionH>
              <wp:positionV relativeFrom="paragraph">
                <wp:posOffset>0</wp:posOffset>
              </wp:positionV>
              <wp:extent cx="180340" cy="229870"/>
              <wp:effectExtent l="0" t="0" r="0" b="1270"/>
              <wp:wrapNone/>
              <wp:docPr id="4"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0750" w14:textId="77777777" w:rsidR="00B931AD" w:rsidRDefault="00B931AD">
                          <w:pPr>
                            <w:snapToGrid w:val="0"/>
                            <w:ind w:left="248" w:hanging="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54D26">
                            <w:rPr>
                              <w:noProof/>
                            </w:rPr>
                            <w:t>10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3C991C" id="_x0000_t202" coordsize="21600,21600" o:spt="202" path="m,l,21600r21600,l21600,xe">
              <v:stroke joinstyle="miter"/>
              <v:path gradientshapeok="t" o:connecttype="rect"/>
            </v:shapetype>
            <v:shape id="文本框 17" o:spid="_x0000_s1030" type="#_x0000_t202" style="position:absolute;left:0;text-align:left;margin-left:0;margin-top:0;width:14.2pt;height:18.1pt;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" filled="f" stroked="f">
              <v:textbox style="mso-fit-shape-to-text:t" inset="0,0,0,0">
                <w:txbxContent>
                  <w:p w14:paraId="533F0750" w14:textId="77777777" w:rsidR="00B931AD" w:rsidRDefault="00B931AD">
                    <w:pPr>
                      <w:snapToGrid w:val="0"/>
                      <w:ind w:left="248" w:hanging="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54D26">
                      <w:rPr>
                        <w:noProof/>
                      </w:rPr>
                      <w:t>10</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5F6C" w14:textId="77777777" w:rsidR="00B931AD" w:rsidRDefault="00B931AD">
    <w:pPr>
      <w:pStyle w:val="af2"/>
      <w:ind w:left="248" w:hanging="70"/>
      <w:jc w:val="center"/>
    </w:pPr>
    <w:r>
      <w:rPr>
        <w:noProof/>
      </w:rPr>
      <mc:AlternateContent>
        <mc:Choice Requires="wps">
          <w:drawing>
            <wp:anchor distT="0" distB="0" distL="114300" distR="114300" simplePos="0" relativeHeight="251655168" behindDoc="0" locked="0" layoutInCell="1" allowOverlap="1" wp14:anchorId="4A7AF4A0" wp14:editId="6A078B12">
              <wp:simplePos x="0" y="0"/>
              <wp:positionH relativeFrom="margin">
                <wp:align>center</wp:align>
              </wp:positionH>
              <wp:positionV relativeFrom="paragraph">
                <wp:posOffset>0</wp:posOffset>
              </wp:positionV>
              <wp:extent cx="241935" cy="229870"/>
              <wp:effectExtent l="1905" t="0" r="3810" b="0"/>
              <wp:wrapNone/>
              <wp:docPr id="3"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3783" w14:textId="77777777" w:rsidR="00B931AD" w:rsidRDefault="00B931AD">
                          <w:pPr>
                            <w:snapToGrid w:val="0"/>
                            <w:ind w:left="248" w:hanging="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54D26">
                            <w:rPr>
                              <w:noProof/>
                            </w:rPr>
                            <w:t>16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7AF4A0" id="_x0000_t202" coordsize="21600,21600" o:spt="202" path="m,l,21600r21600,l21600,xe">
              <v:stroke joinstyle="miter"/>
              <v:path gradientshapeok="t" o:connecttype="rect"/>
            </v:shapetype>
            <v:shape id="文本框 18" o:spid="_x0000_s1031" type="#_x0000_t202" style="position:absolute;left:0;text-align:left;margin-left:0;margin-top:0;width:19.05pt;height:18.1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" filled="f" stroked="f">
              <v:textbox style="mso-fit-shape-to-text:t" inset="0,0,0,0">
                <w:txbxContent>
                  <w:p w14:paraId="42753783" w14:textId="77777777" w:rsidR="00B931AD" w:rsidRDefault="00B931AD">
                    <w:pPr>
                      <w:snapToGrid w:val="0"/>
                      <w:ind w:left="248" w:hanging="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54D26">
                      <w:rPr>
                        <w:noProof/>
                      </w:rPr>
                      <w:t>16</w:t>
                    </w:r>
                    <w:r>
                      <w:rPr>
                        <w:rFonts w:hint="eastAsia"/>
                        <w:sz w:val="18"/>
                      </w:rPr>
                      <w:fldChar w:fldCharType="end"/>
                    </w:r>
                  </w:p>
                </w:txbxContent>
              </v:textbox>
              <w10:wrap anchorx="margin"/>
            </v:shape>
          </w:pict>
        </mc:Fallback>
      </mc:AlternateContent>
    </w:r>
  </w:p>
  <w:p w14:paraId="79449FA0" w14:textId="77777777" w:rsidR="00B931AD" w:rsidRDefault="00B931AD">
    <w:pPr>
      <w:pStyle w:val="af4"/>
      <w:pBdr>
        <w:bottom w:val="none" w:sz="0" w:space="0" w:color="auto"/>
      </w:pBdr>
      <w:ind w:left="248" w:hanging="70"/>
      <w:rPr>
        <w:rFonts w:eastAsia="华文行楷"/>
        <w:i w:val="0"/>
        <w:i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392566"/>
      <w:docPartObj>
        <w:docPartGallery w:val="Page Numbers (Bottom of Page)"/>
        <w:docPartUnique/>
      </w:docPartObj>
    </w:sdtPr>
    <w:sdtEndPr>
      <w:rPr>
        <w:sz w:val="21"/>
        <w:szCs w:val="21"/>
      </w:rPr>
    </w:sdtEndPr>
    <w:sdtContent>
      <w:p w14:paraId="39C84C8F" w14:textId="77777777" w:rsidR="00B931AD" w:rsidRPr="009F73C9" w:rsidRDefault="00B931AD">
        <w:pPr>
          <w:pStyle w:val="af2"/>
          <w:ind w:left="248" w:hanging="70"/>
          <w:jc w:val="center"/>
          <w:rPr>
            <w:sz w:val="21"/>
            <w:szCs w:val="21"/>
          </w:rPr>
        </w:pPr>
        <w:r w:rsidRPr="005F3FDD">
          <w:rPr>
            <w:sz w:val="21"/>
            <w:szCs w:val="21"/>
          </w:rPr>
          <w:fldChar w:fldCharType="begin"/>
        </w:r>
        <w:r w:rsidRPr="005F3FDD">
          <w:rPr>
            <w:sz w:val="21"/>
            <w:szCs w:val="21"/>
          </w:rPr>
          <w:instrText>PAGE   \* MERGEFORMAT</w:instrText>
        </w:r>
        <w:r w:rsidRPr="005F3FDD">
          <w:rPr>
            <w:sz w:val="21"/>
            <w:szCs w:val="21"/>
          </w:rPr>
          <w:fldChar w:fldCharType="separate"/>
        </w:r>
        <w:r w:rsidRPr="00B54D26">
          <w:rPr>
            <w:noProof/>
            <w:sz w:val="21"/>
            <w:szCs w:val="21"/>
            <w:lang w:val="zh-CN"/>
          </w:rPr>
          <w:t>47</w:t>
        </w:r>
        <w:r w:rsidRPr="005F3FDD">
          <w:rPr>
            <w:sz w:val="21"/>
            <w:szCs w:val="21"/>
          </w:rPr>
          <w:fldChar w:fldCharType="end"/>
        </w:r>
      </w:p>
    </w:sdtContent>
  </w:sdt>
  <w:p w14:paraId="542DDD32" w14:textId="77777777" w:rsidR="00B931AD" w:rsidRDefault="00B931AD">
    <w:pPr>
      <w:pStyle w:val="af4"/>
      <w:pBdr>
        <w:bottom w:val="none" w:sz="0" w:space="0" w:color="auto"/>
      </w:pBdr>
      <w:ind w:leftChars="41" w:hangingChars="21" w:hanging="38"/>
      <w:rPr>
        <w:rFonts w:eastAsia="华文行楷"/>
        <w:i w:val="0"/>
        <w:i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6403" w14:textId="77777777" w:rsidR="00B931AD" w:rsidRDefault="00B931AD">
    <w:pPr>
      <w:pStyle w:val="af2"/>
      <w:tabs>
        <w:tab w:val="clear" w:pos="4153"/>
        <w:tab w:val="center" w:pos="4535"/>
      </w:tabs>
      <w:ind w:left="248" w:hanging="70"/>
      <w:jc w:val="both"/>
    </w:pPr>
    <w:r>
      <w:rPr>
        <w:noProof/>
      </w:rPr>
      <mc:AlternateContent>
        <mc:Choice Requires="wps">
          <w:drawing>
            <wp:anchor distT="0" distB="0" distL="114300" distR="114300" simplePos="0" relativeHeight="251657216" behindDoc="0" locked="0" layoutInCell="1" allowOverlap="1" wp14:anchorId="3E6F0F6D" wp14:editId="45AF92ED">
              <wp:simplePos x="0" y="0"/>
              <wp:positionH relativeFrom="margin">
                <wp:align>center</wp:align>
              </wp:positionH>
              <wp:positionV relativeFrom="paragraph">
                <wp:posOffset>0</wp:posOffset>
              </wp:positionV>
              <wp:extent cx="247015" cy="229870"/>
              <wp:effectExtent l="0" t="0" r="1905" b="0"/>
              <wp:wrapNone/>
              <wp:docPr id="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FAE2B" w14:textId="77777777" w:rsidR="00B931AD" w:rsidRDefault="00B931AD">
                          <w:pPr>
                            <w:snapToGrid w:val="0"/>
                            <w:ind w:left="248" w:hanging="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54D26">
                            <w:rPr>
                              <w:noProof/>
                            </w:rPr>
                            <w:t>17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6F0F6D" id="_x0000_t202" coordsize="21600,21600" o:spt="202" path="m,l,21600r21600,l21600,xe">
              <v:stroke joinstyle="miter"/>
              <v:path gradientshapeok="t" o:connecttype="rect"/>
            </v:shapetype>
            <v:shape id="文本框 20" o:spid="_x0000_s1032" type="#_x0000_t202" style="position:absolute;left:0;text-align:left;margin-left:0;margin-top:0;width:19.45pt;height:18.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" filled="f" stroked="f">
              <v:textbox style="mso-fit-shape-to-text:t" inset="0,0,0,0">
                <w:txbxContent>
                  <w:p w14:paraId="05CFAE2B" w14:textId="77777777" w:rsidR="004D5D99" w:rsidRDefault="004D5D99">
                    <w:pPr>
                      <w:snapToGrid w:val="0"/>
                      <w:ind w:left="248" w:hanging="7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54D26">
                      <w:rPr>
                        <w:noProof/>
                      </w:rPr>
                      <w:t>17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C7C3" w14:textId="77777777" w:rsidR="00963968" w:rsidRDefault="00963968" w:rsidP="00505CCA">
      <w:pPr>
        <w:spacing w:line="240" w:lineRule="auto"/>
        <w:ind w:left="260" w:hanging="82"/>
      </w:pPr>
      <w:r>
        <w:separator/>
      </w:r>
    </w:p>
  </w:footnote>
  <w:footnote w:type="continuationSeparator" w:id="0">
    <w:p w14:paraId="27AEBC42" w14:textId="77777777" w:rsidR="00963968" w:rsidRDefault="00963968" w:rsidP="00505CCA">
      <w:pPr>
        <w:spacing w:line="240" w:lineRule="auto"/>
        <w:ind w:left="260" w:hanging="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A169" w14:textId="77777777" w:rsidR="00B931AD" w:rsidRDefault="00B931AD">
    <w:pPr>
      <w:pStyle w:val="af4"/>
      <w:ind w:left="248" w:hanging="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E1F4" w14:textId="77777777" w:rsidR="00B931AD" w:rsidRDefault="00B931AD">
    <w:pPr>
      <w:pStyle w:val="af4"/>
      <w:pBdr>
        <w:bottom w:val="none" w:sz="0" w:space="0" w:color="auto"/>
      </w:pBdr>
      <w:ind w:left="248" w:hanging="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F3C2" w14:textId="77777777" w:rsidR="00B931AD" w:rsidRDefault="00B931AD">
    <w:pPr>
      <w:pStyle w:val="af4"/>
      <w:pBdr>
        <w:bottom w:val="none" w:sz="0" w:space="0" w:color="auto"/>
      </w:pBdr>
      <w:ind w:left="248" w:hanging="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A174" w14:textId="77777777" w:rsidR="00B931AD" w:rsidRPr="00D108F8" w:rsidRDefault="00B931AD" w:rsidP="00D108F8">
    <w:pPr>
      <w:pStyle w:val="af4"/>
      <w:ind w:left="248" w:hanging="7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744F" w14:textId="77777777" w:rsidR="00B931AD" w:rsidRDefault="00B931AD">
    <w:pPr>
      <w:pStyle w:val="af4"/>
      <w:pBdr>
        <w:bottom w:val="none" w:sz="0" w:space="1" w:color="auto"/>
      </w:pBdr>
      <w:ind w:left="248" w:hanging="7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8454" w14:textId="77777777" w:rsidR="00B931AD" w:rsidRDefault="00B931AD">
    <w:pPr>
      <w:pStyle w:val="af4"/>
      <w:pBdr>
        <w:bottom w:val="none" w:sz="0" w:space="0" w:color="auto"/>
      </w:pBdr>
      <w:ind w:left="248" w:hanging="70"/>
      <w:rPr>
        <w:rFonts w:eastAsia="华文行楷"/>
        <w:i w:val="0"/>
        <w:i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2219" w14:textId="77777777" w:rsidR="00B931AD" w:rsidRDefault="00B931AD">
    <w:pPr>
      <w:ind w:left="260" w:hanging="8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1" w15:restartNumberingAfterBreak="0">
    <w:nsid w:val="0BA915EC"/>
    <w:multiLevelType w:val="hybridMultilevel"/>
    <w:tmpl w:val="82B6F040"/>
    <w:lvl w:ilvl="0" w:tplc="734823A0">
      <w:start w:val="1"/>
      <w:numFmt w:val="decimal"/>
      <w:lvlText w:val="%1."/>
      <w:lvlJc w:val="left"/>
      <w:pPr>
        <w:ind w:left="100" w:hanging="360"/>
      </w:pPr>
      <w:rPr>
        <w:rFonts w:ascii="宋体" w:eastAsia="宋体" w:hAnsi="宋体" w:cs="宋体" w:hint="default"/>
        <w:spacing w:val="-51"/>
        <w:w w:val="100"/>
        <w:sz w:val="24"/>
        <w:szCs w:val="24"/>
      </w:rPr>
    </w:lvl>
    <w:lvl w:ilvl="1" w:tplc="34C2739E">
      <w:numFmt w:val="bullet"/>
      <w:lvlText w:val="•"/>
      <w:lvlJc w:val="left"/>
      <w:pPr>
        <w:ind w:left="1146" w:hanging="360"/>
      </w:pPr>
      <w:rPr>
        <w:rFonts w:hint="default"/>
      </w:rPr>
    </w:lvl>
    <w:lvl w:ilvl="2" w:tplc="13006CA0">
      <w:numFmt w:val="bullet"/>
      <w:lvlText w:val="•"/>
      <w:lvlJc w:val="left"/>
      <w:pPr>
        <w:ind w:left="2192" w:hanging="360"/>
      </w:pPr>
      <w:rPr>
        <w:rFonts w:hint="default"/>
      </w:rPr>
    </w:lvl>
    <w:lvl w:ilvl="3" w:tplc="A87C3ACA">
      <w:numFmt w:val="bullet"/>
      <w:lvlText w:val="•"/>
      <w:lvlJc w:val="left"/>
      <w:pPr>
        <w:ind w:left="3238" w:hanging="360"/>
      </w:pPr>
      <w:rPr>
        <w:rFonts w:hint="default"/>
      </w:rPr>
    </w:lvl>
    <w:lvl w:ilvl="4" w:tplc="A4D864AC">
      <w:numFmt w:val="bullet"/>
      <w:lvlText w:val="•"/>
      <w:lvlJc w:val="left"/>
      <w:pPr>
        <w:ind w:left="4284" w:hanging="360"/>
      </w:pPr>
      <w:rPr>
        <w:rFonts w:hint="default"/>
      </w:rPr>
    </w:lvl>
    <w:lvl w:ilvl="5" w:tplc="9660870C">
      <w:numFmt w:val="bullet"/>
      <w:lvlText w:val="•"/>
      <w:lvlJc w:val="left"/>
      <w:pPr>
        <w:ind w:left="5330" w:hanging="360"/>
      </w:pPr>
      <w:rPr>
        <w:rFonts w:hint="default"/>
      </w:rPr>
    </w:lvl>
    <w:lvl w:ilvl="6" w:tplc="528C4074">
      <w:numFmt w:val="bullet"/>
      <w:lvlText w:val="•"/>
      <w:lvlJc w:val="left"/>
      <w:pPr>
        <w:ind w:left="6376" w:hanging="360"/>
      </w:pPr>
      <w:rPr>
        <w:rFonts w:hint="default"/>
      </w:rPr>
    </w:lvl>
    <w:lvl w:ilvl="7" w:tplc="20F81342">
      <w:numFmt w:val="bullet"/>
      <w:lvlText w:val="•"/>
      <w:lvlJc w:val="left"/>
      <w:pPr>
        <w:ind w:left="7422" w:hanging="360"/>
      </w:pPr>
      <w:rPr>
        <w:rFonts w:hint="default"/>
      </w:rPr>
    </w:lvl>
    <w:lvl w:ilvl="8" w:tplc="28DC05C2">
      <w:numFmt w:val="bullet"/>
      <w:lvlText w:val="•"/>
      <w:lvlJc w:val="left"/>
      <w:pPr>
        <w:ind w:left="8468" w:hanging="360"/>
      </w:pPr>
      <w:rPr>
        <w:rFonts w:hint="default"/>
      </w:rPr>
    </w:lvl>
  </w:abstractNum>
  <w:abstractNum w:abstractNumId="2" w15:restartNumberingAfterBreak="0">
    <w:nsid w:val="208539CC"/>
    <w:multiLevelType w:val="multilevel"/>
    <w:tmpl w:val="208539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F0E70E"/>
    <w:multiLevelType w:val="singleLevel"/>
    <w:tmpl w:val="44F0E70E"/>
    <w:lvl w:ilvl="0">
      <w:start w:val="1"/>
      <w:numFmt w:val="decimal"/>
      <w:suff w:val="nothing"/>
      <w:lvlText w:val="%1、"/>
      <w:lvlJc w:val="left"/>
    </w:lvl>
  </w:abstractNum>
  <w:abstractNum w:abstractNumId="4" w15:restartNumberingAfterBreak="0">
    <w:nsid w:val="47C63D45"/>
    <w:multiLevelType w:val="multilevel"/>
    <w:tmpl w:val="47C63D45"/>
    <w:lvl w:ilvl="0">
      <w:start w:val="1"/>
      <w:numFmt w:val="japaneseCounting"/>
      <w:lvlText w:val="第%1章"/>
      <w:lvlJc w:val="left"/>
      <w:pPr>
        <w:ind w:left="1125" w:hanging="1125"/>
      </w:pPr>
      <w:rPr>
        <w:rFonts w:hint="default"/>
        <w:sz w:val="3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F64D89"/>
    <w:multiLevelType w:val="singleLevel"/>
    <w:tmpl w:val="55F64D89"/>
    <w:lvl w:ilvl="0">
      <w:start w:val="35"/>
      <w:numFmt w:val="decimal"/>
      <w:suff w:val="nothing"/>
      <w:lvlText w:val="%1."/>
      <w:lvlJc w:val="left"/>
    </w:lvl>
  </w:abstractNum>
  <w:abstractNum w:abstractNumId="6" w15:restartNumberingAfterBreak="0">
    <w:nsid w:val="5859497D"/>
    <w:multiLevelType w:val="singleLevel"/>
    <w:tmpl w:val="5859497D"/>
    <w:lvl w:ilvl="0">
      <w:start w:val="5"/>
      <w:numFmt w:val="chineseCounting"/>
      <w:suff w:val="space"/>
      <w:lvlText w:val="第%1章"/>
      <w:lvlJc w:val="left"/>
    </w:lvl>
  </w:abstractNum>
  <w:abstractNum w:abstractNumId="7" w15:restartNumberingAfterBreak="0">
    <w:nsid w:val="58595F73"/>
    <w:multiLevelType w:val="singleLevel"/>
    <w:tmpl w:val="58595F73"/>
    <w:lvl w:ilvl="0">
      <w:start w:val="1"/>
      <w:numFmt w:val="decimal"/>
      <w:suff w:val="nothing"/>
      <w:lvlText w:val="%1、"/>
      <w:lvlJc w:val="left"/>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105"/>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A82"/>
    <w:rsid w:val="0000434C"/>
    <w:rsid w:val="00007BC6"/>
    <w:rsid w:val="00012031"/>
    <w:rsid w:val="00013B98"/>
    <w:rsid w:val="000164D6"/>
    <w:rsid w:val="000176F2"/>
    <w:rsid w:val="000220BB"/>
    <w:rsid w:val="00024A46"/>
    <w:rsid w:val="0002684C"/>
    <w:rsid w:val="00032255"/>
    <w:rsid w:val="00037248"/>
    <w:rsid w:val="00037B22"/>
    <w:rsid w:val="00040F76"/>
    <w:rsid w:val="00041627"/>
    <w:rsid w:val="0004192F"/>
    <w:rsid w:val="00042930"/>
    <w:rsid w:val="00042946"/>
    <w:rsid w:val="00043338"/>
    <w:rsid w:val="000527C0"/>
    <w:rsid w:val="000536F5"/>
    <w:rsid w:val="00056BF0"/>
    <w:rsid w:val="000570B7"/>
    <w:rsid w:val="00061F20"/>
    <w:rsid w:val="00063CD1"/>
    <w:rsid w:val="00067055"/>
    <w:rsid w:val="0006795C"/>
    <w:rsid w:val="00071B49"/>
    <w:rsid w:val="00071B8A"/>
    <w:rsid w:val="00072A56"/>
    <w:rsid w:val="00075DCD"/>
    <w:rsid w:val="00076925"/>
    <w:rsid w:val="000827D3"/>
    <w:rsid w:val="00086016"/>
    <w:rsid w:val="00087F16"/>
    <w:rsid w:val="0009496F"/>
    <w:rsid w:val="00095A7F"/>
    <w:rsid w:val="00096084"/>
    <w:rsid w:val="00096F74"/>
    <w:rsid w:val="000A1562"/>
    <w:rsid w:val="000A57EB"/>
    <w:rsid w:val="000A65CB"/>
    <w:rsid w:val="000B006F"/>
    <w:rsid w:val="000B2BE7"/>
    <w:rsid w:val="000B643F"/>
    <w:rsid w:val="000C005D"/>
    <w:rsid w:val="000C0495"/>
    <w:rsid w:val="000C0D27"/>
    <w:rsid w:val="000C2115"/>
    <w:rsid w:val="000C4947"/>
    <w:rsid w:val="000C641A"/>
    <w:rsid w:val="000C6DBD"/>
    <w:rsid w:val="000D06DE"/>
    <w:rsid w:val="000D0BDF"/>
    <w:rsid w:val="000D1412"/>
    <w:rsid w:val="000D1525"/>
    <w:rsid w:val="000D610C"/>
    <w:rsid w:val="000D6912"/>
    <w:rsid w:val="000E01E1"/>
    <w:rsid w:val="000E2FFB"/>
    <w:rsid w:val="000E4EA9"/>
    <w:rsid w:val="000F313B"/>
    <w:rsid w:val="000F5EAE"/>
    <w:rsid w:val="000F6944"/>
    <w:rsid w:val="00100120"/>
    <w:rsid w:val="001034A8"/>
    <w:rsid w:val="001047B8"/>
    <w:rsid w:val="00105A4A"/>
    <w:rsid w:val="00110569"/>
    <w:rsid w:val="00114196"/>
    <w:rsid w:val="001207CE"/>
    <w:rsid w:val="001223F2"/>
    <w:rsid w:val="0012423A"/>
    <w:rsid w:val="00126004"/>
    <w:rsid w:val="00126DD6"/>
    <w:rsid w:val="00127905"/>
    <w:rsid w:val="00130638"/>
    <w:rsid w:val="001324C8"/>
    <w:rsid w:val="00134B28"/>
    <w:rsid w:val="0013597F"/>
    <w:rsid w:val="00136971"/>
    <w:rsid w:val="00137F81"/>
    <w:rsid w:val="00141961"/>
    <w:rsid w:val="00146256"/>
    <w:rsid w:val="00151E6E"/>
    <w:rsid w:val="001533FB"/>
    <w:rsid w:val="00155C23"/>
    <w:rsid w:val="00161109"/>
    <w:rsid w:val="00162035"/>
    <w:rsid w:val="00164094"/>
    <w:rsid w:val="00164964"/>
    <w:rsid w:val="00172A27"/>
    <w:rsid w:val="00174606"/>
    <w:rsid w:val="00175E37"/>
    <w:rsid w:val="001806B7"/>
    <w:rsid w:val="0018211E"/>
    <w:rsid w:val="00182774"/>
    <w:rsid w:val="00182AC9"/>
    <w:rsid w:val="001859E1"/>
    <w:rsid w:val="001971E8"/>
    <w:rsid w:val="001A0D4D"/>
    <w:rsid w:val="001A3649"/>
    <w:rsid w:val="001A396B"/>
    <w:rsid w:val="001B14C3"/>
    <w:rsid w:val="001B6FCB"/>
    <w:rsid w:val="001C1D07"/>
    <w:rsid w:val="001C3C8A"/>
    <w:rsid w:val="001D1401"/>
    <w:rsid w:val="001D5000"/>
    <w:rsid w:val="001D76D4"/>
    <w:rsid w:val="001E27D5"/>
    <w:rsid w:val="001E647B"/>
    <w:rsid w:val="001E7D4E"/>
    <w:rsid w:val="001F05A4"/>
    <w:rsid w:val="001F6BA4"/>
    <w:rsid w:val="00201C04"/>
    <w:rsid w:val="0020739E"/>
    <w:rsid w:val="00207EA9"/>
    <w:rsid w:val="0021269A"/>
    <w:rsid w:val="00216E88"/>
    <w:rsid w:val="002173E4"/>
    <w:rsid w:val="002200D6"/>
    <w:rsid w:val="0022274C"/>
    <w:rsid w:val="00222C24"/>
    <w:rsid w:val="0022362D"/>
    <w:rsid w:val="00223AC5"/>
    <w:rsid w:val="002261D0"/>
    <w:rsid w:val="002278CA"/>
    <w:rsid w:val="00233A3A"/>
    <w:rsid w:val="00233DCA"/>
    <w:rsid w:val="00234566"/>
    <w:rsid w:val="00240342"/>
    <w:rsid w:val="00240595"/>
    <w:rsid w:val="00241CB6"/>
    <w:rsid w:val="002430BB"/>
    <w:rsid w:val="00243E5F"/>
    <w:rsid w:val="00243EC2"/>
    <w:rsid w:val="0024433D"/>
    <w:rsid w:val="00244EAC"/>
    <w:rsid w:val="002508D0"/>
    <w:rsid w:val="0025294C"/>
    <w:rsid w:val="00254728"/>
    <w:rsid w:val="00257114"/>
    <w:rsid w:val="0026388B"/>
    <w:rsid w:val="00265B5E"/>
    <w:rsid w:val="00266DAC"/>
    <w:rsid w:val="00270A2A"/>
    <w:rsid w:val="00271066"/>
    <w:rsid w:val="00272996"/>
    <w:rsid w:val="00272C7D"/>
    <w:rsid w:val="00275709"/>
    <w:rsid w:val="00275958"/>
    <w:rsid w:val="002778C9"/>
    <w:rsid w:val="00284FB8"/>
    <w:rsid w:val="00290AC2"/>
    <w:rsid w:val="00290DE5"/>
    <w:rsid w:val="00291C0E"/>
    <w:rsid w:val="00293AD0"/>
    <w:rsid w:val="00296651"/>
    <w:rsid w:val="002A3341"/>
    <w:rsid w:val="002B0CDB"/>
    <w:rsid w:val="002B1245"/>
    <w:rsid w:val="002B2BBF"/>
    <w:rsid w:val="002C24A8"/>
    <w:rsid w:val="002D301F"/>
    <w:rsid w:val="002D40D0"/>
    <w:rsid w:val="002E1B60"/>
    <w:rsid w:val="002E2488"/>
    <w:rsid w:val="002E2722"/>
    <w:rsid w:val="002E6230"/>
    <w:rsid w:val="002F038E"/>
    <w:rsid w:val="002F1093"/>
    <w:rsid w:val="002F3FDD"/>
    <w:rsid w:val="002F44F7"/>
    <w:rsid w:val="002F4FEB"/>
    <w:rsid w:val="002F5B9E"/>
    <w:rsid w:val="002F6D44"/>
    <w:rsid w:val="002F739E"/>
    <w:rsid w:val="00304ED8"/>
    <w:rsid w:val="00305CEC"/>
    <w:rsid w:val="00314656"/>
    <w:rsid w:val="00317565"/>
    <w:rsid w:val="003220E1"/>
    <w:rsid w:val="00323203"/>
    <w:rsid w:val="00330027"/>
    <w:rsid w:val="0033275A"/>
    <w:rsid w:val="00333DDA"/>
    <w:rsid w:val="00341761"/>
    <w:rsid w:val="00342250"/>
    <w:rsid w:val="003455EE"/>
    <w:rsid w:val="003463C2"/>
    <w:rsid w:val="00352286"/>
    <w:rsid w:val="00353580"/>
    <w:rsid w:val="003549F3"/>
    <w:rsid w:val="003560E9"/>
    <w:rsid w:val="00357326"/>
    <w:rsid w:val="00365205"/>
    <w:rsid w:val="00372375"/>
    <w:rsid w:val="00374AA0"/>
    <w:rsid w:val="00382A21"/>
    <w:rsid w:val="00387DE0"/>
    <w:rsid w:val="00391FA1"/>
    <w:rsid w:val="003936BA"/>
    <w:rsid w:val="00396427"/>
    <w:rsid w:val="003A0B93"/>
    <w:rsid w:val="003A0D81"/>
    <w:rsid w:val="003B1291"/>
    <w:rsid w:val="003B3B99"/>
    <w:rsid w:val="003B56BB"/>
    <w:rsid w:val="003C2301"/>
    <w:rsid w:val="003C27D1"/>
    <w:rsid w:val="003C3A87"/>
    <w:rsid w:val="003D10B3"/>
    <w:rsid w:val="003D2C05"/>
    <w:rsid w:val="003D56CD"/>
    <w:rsid w:val="003E0D0A"/>
    <w:rsid w:val="003E19AD"/>
    <w:rsid w:val="003E2874"/>
    <w:rsid w:val="003E3192"/>
    <w:rsid w:val="003E5C5A"/>
    <w:rsid w:val="003F1A30"/>
    <w:rsid w:val="003F1E62"/>
    <w:rsid w:val="003F6274"/>
    <w:rsid w:val="003F77A8"/>
    <w:rsid w:val="0040326C"/>
    <w:rsid w:val="00405E34"/>
    <w:rsid w:val="00407C2F"/>
    <w:rsid w:val="00412AF8"/>
    <w:rsid w:val="00416758"/>
    <w:rsid w:val="00421FEA"/>
    <w:rsid w:val="00422D26"/>
    <w:rsid w:val="00424448"/>
    <w:rsid w:val="0042664A"/>
    <w:rsid w:val="00433A3F"/>
    <w:rsid w:val="00433D4E"/>
    <w:rsid w:val="0043420E"/>
    <w:rsid w:val="00434B66"/>
    <w:rsid w:val="004357FE"/>
    <w:rsid w:val="004461DB"/>
    <w:rsid w:val="004525FC"/>
    <w:rsid w:val="004526DF"/>
    <w:rsid w:val="00457EA9"/>
    <w:rsid w:val="00470A10"/>
    <w:rsid w:val="0047354C"/>
    <w:rsid w:val="00474B46"/>
    <w:rsid w:val="0047603C"/>
    <w:rsid w:val="00477490"/>
    <w:rsid w:val="00484537"/>
    <w:rsid w:val="00490557"/>
    <w:rsid w:val="00495311"/>
    <w:rsid w:val="00495708"/>
    <w:rsid w:val="004A3F35"/>
    <w:rsid w:val="004A73AF"/>
    <w:rsid w:val="004B0E3F"/>
    <w:rsid w:val="004B75C4"/>
    <w:rsid w:val="004B7FC7"/>
    <w:rsid w:val="004C1100"/>
    <w:rsid w:val="004C20ED"/>
    <w:rsid w:val="004C2844"/>
    <w:rsid w:val="004C6FE4"/>
    <w:rsid w:val="004C715D"/>
    <w:rsid w:val="004D0F15"/>
    <w:rsid w:val="004D0FFA"/>
    <w:rsid w:val="004D2485"/>
    <w:rsid w:val="004D36C8"/>
    <w:rsid w:val="004D5301"/>
    <w:rsid w:val="004D539C"/>
    <w:rsid w:val="004D5D99"/>
    <w:rsid w:val="004E0D75"/>
    <w:rsid w:val="004E5DF8"/>
    <w:rsid w:val="004F293D"/>
    <w:rsid w:val="004F5016"/>
    <w:rsid w:val="004F5C65"/>
    <w:rsid w:val="004F66B5"/>
    <w:rsid w:val="0050046C"/>
    <w:rsid w:val="00500704"/>
    <w:rsid w:val="005025CB"/>
    <w:rsid w:val="00504F7B"/>
    <w:rsid w:val="00505CCA"/>
    <w:rsid w:val="0050608A"/>
    <w:rsid w:val="00510E6B"/>
    <w:rsid w:val="00511073"/>
    <w:rsid w:val="00515F48"/>
    <w:rsid w:val="005165B6"/>
    <w:rsid w:val="00522EB7"/>
    <w:rsid w:val="005308F4"/>
    <w:rsid w:val="00540BF2"/>
    <w:rsid w:val="005428E4"/>
    <w:rsid w:val="00544244"/>
    <w:rsid w:val="005466DD"/>
    <w:rsid w:val="00561080"/>
    <w:rsid w:val="0056704A"/>
    <w:rsid w:val="00567E69"/>
    <w:rsid w:val="00570AAF"/>
    <w:rsid w:val="00570FC8"/>
    <w:rsid w:val="005737F5"/>
    <w:rsid w:val="00573D24"/>
    <w:rsid w:val="00573F9E"/>
    <w:rsid w:val="00574F24"/>
    <w:rsid w:val="0058288F"/>
    <w:rsid w:val="00584468"/>
    <w:rsid w:val="005879DE"/>
    <w:rsid w:val="005937EA"/>
    <w:rsid w:val="005975E3"/>
    <w:rsid w:val="005A440C"/>
    <w:rsid w:val="005A5A47"/>
    <w:rsid w:val="005A7031"/>
    <w:rsid w:val="005A79D2"/>
    <w:rsid w:val="005B1811"/>
    <w:rsid w:val="005B2933"/>
    <w:rsid w:val="005B7F1C"/>
    <w:rsid w:val="005C204B"/>
    <w:rsid w:val="005C2E55"/>
    <w:rsid w:val="005C333B"/>
    <w:rsid w:val="005C4239"/>
    <w:rsid w:val="005C64D4"/>
    <w:rsid w:val="005C71D2"/>
    <w:rsid w:val="005D3256"/>
    <w:rsid w:val="005D448F"/>
    <w:rsid w:val="005D73F9"/>
    <w:rsid w:val="005D7DE4"/>
    <w:rsid w:val="005D7F02"/>
    <w:rsid w:val="005E4947"/>
    <w:rsid w:val="005E57E1"/>
    <w:rsid w:val="005F2E22"/>
    <w:rsid w:val="005F3FDD"/>
    <w:rsid w:val="0060322F"/>
    <w:rsid w:val="00606F0D"/>
    <w:rsid w:val="00607676"/>
    <w:rsid w:val="0061012E"/>
    <w:rsid w:val="00612DA6"/>
    <w:rsid w:val="0061448B"/>
    <w:rsid w:val="00615A8A"/>
    <w:rsid w:val="0062452D"/>
    <w:rsid w:val="00626A9E"/>
    <w:rsid w:val="006306C4"/>
    <w:rsid w:val="00632D06"/>
    <w:rsid w:val="006339F7"/>
    <w:rsid w:val="00633E9D"/>
    <w:rsid w:val="006348E9"/>
    <w:rsid w:val="00636A1C"/>
    <w:rsid w:val="00636BE0"/>
    <w:rsid w:val="00642EE7"/>
    <w:rsid w:val="00645E9B"/>
    <w:rsid w:val="00651057"/>
    <w:rsid w:val="0066107A"/>
    <w:rsid w:val="006768B9"/>
    <w:rsid w:val="00681C27"/>
    <w:rsid w:val="00682F99"/>
    <w:rsid w:val="006836B5"/>
    <w:rsid w:val="006850C8"/>
    <w:rsid w:val="00685F8B"/>
    <w:rsid w:val="00686A66"/>
    <w:rsid w:val="006916C2"/>
    <w:rsid w:val="0069311F"/>
    <w:rsid w:val="00695CD8"/>
    <w:rsid w:val="006A4DDE"/>
    <w:rsid w:val="006A4E7D"/>
    <w:rsid w:val="006C0253"/>
    <w:rsid w:val="006C02EC"/>
    <w:rsid w:val="006C27F9"/>
    <w:rsid w:val="006C28A1"/>
    <w:rsid w:val="006C61AD"/>
    <w:rsid w:val="006C7F8D"/>
    <w:rsid w:val="006D0BC9"/>
    <w:rsid w:val="006D3378"/>
    <w:rsid w:val="006D33DA"/>
    <w:rsid w:val="006D5BC1"/>
    <w:rsid w:val="006E274D"/>
    <w:rsid w:val="006E57CF"/>
    <w:rsid w:val="006E5D5C"/>
    <w:rsid w:val="006E7117"/>
    <w:rsid w:val="006F4CD9"/>
    <w:rsid w:val="006F699F"/>
    <w:rsid w:val="006F749D"/>
    <w:rsid w:val="00700651"/>
    <w:rsid w:val="007165B6"/>
    <w:rsid w:val="0072093E"/>
    <w:rsid w:val="0072274F"/>
    <w:rsid w:val="00723841"/>
    <w:rsid w:val="007254CF"/>
    <w:rsid w:val="0073142D"/>
    <w:rsid w:val="00743863"/>
    <w:rsid w:val="007470CC"/>
    <w:rsid w:val="00750A35"/>
    <w:rsid w:val="00761179"/>
    <w:rsid w:val="00761ACC"/>
    <w:rsid w:val="00763E94"/>
    <w:rsid w:val="007646E2"/>
    <w:rsid w:val="00764E37"/>
    <w:rsid w:val="00766CCB"/>
    <w:rsid w:val="0077174D"/>
    <w:rsid w:val="007741E6"/>
    <w:rsid w:val="00774C85"/>
    <w:rsid w:val="00786DDE"/>
    <w:rsid w:val="00792A79"/>
    <w:rsid w:val="0079376C"/>
    <w:rsid w:val="007978F6"/>
    <w:rsid w:val="007A14EA"/>
    <w:rsid w:val="007A3400"/>
    <w:rsid w:val="007A4A66"/>
    <w:rsid w:val="007A621C"/>
    <w:rsid w:val="007A644C"/>
    <w:rsid w:val="007B0DAF"/>
    <w:rsid w:val="007B3E77"/>
    <w:rsid w:val="007B6A2B"/>
    <w:rsid w:val="007B6C5D"/>
    <w:rsid w:val="007C0006"/>
    <w:rsid w:val="007C17F5"/>
    <w:rsid w:val="007C19DC"/>
    <w:rsid w:val="007C33A8"/>
    <w:rsid w:val="007C3E00"/>
    <w:rsid w:val="007C7C68"/>
    <w:rsid w:val="007D0273"/>
    <w:rsid w:val="007D22EA"/>
    <w:rsid w:val="007D2591"/>
    <w:rsid w:val="007D2D20"/>
    <w:rsid w:val="007D7109"/>
    <w:rsid w:val="007D78FA"/>
    <w:rsid w:val="007E693F"/>
    <w:rsid w:val="007F11C3"/>
    <w:rsid w:val="00800DBF"/>
    <w:rsid w:val="00806C4D"/>
    <w:rsid w:val="00811414"/>
    <w:rsid w:val="00811EEF"/>
    <w:rsid w:val="00824B6A"/>
    <w:rsid w:val="00824E28"/>
    <w:rsid w:val="008274DE"/>
    <w:rsid w:val="00830822"/>
    <w:rsid w:val="008309B2"/>
    <w:rsid w:val="00834368"/>
    <w:rsid w:val="008344AF"/>
    <w:rsid w:val="0084202B"/>
    <w:rsid w:val="008442ED"/>
    <w:rsid w:val="00847B7E"/>
    <w:rsid w:val="00850B7C"/>
    <w:rsid w:val="0085174D"/>
    <w:rsid w:val="00852702"/>
    <w:rsid w:val="00866262"/>
    <w:rsid w:val="008673D5"/>
    <w:rsid w:val="0087059D"/>
    <w:rsid w:val="00871166"/>
    <w:rsid w:val="00871325"/>
    <w:rsid w:val="00876312"/>
    <w:rsid w:val="00877AB1"/>
    <w:rsid w:val="00877D94"/>
    <w:rsid w:val="0088292F"/>
    <w:rsid w:val="008929DB"/>
    <w:rsid w:val="008952B9"/>
    <w:rsid w:val="00895779"/>
    <w:rsid w:val="00896F9A"/>
    <w:rsid w:val="00897203"/>
    <w:rsid w:val="008A1798"/>
    <w:rsid w:val="008A2FB4"/>
    <w:rsid w:val="008A3A23"/>
    <w:rsid w:val="008A4518"/>
    <w:rsid w:val="008B386F"/>
    <w:rsid w:val="008B75C7"/>
    <w:rsid w:val="008C350A"/>
    <w:rsid w:val="008C62E2"/>
    <w:rsid w:val="008D4F4C"/>
    <w:rsid w:val="008D5177"/>
    <w:rsid w:val="008E0727"/>
    <w:rsid w:val="008E5C84"/>
    <w:rsid w:val="008E5FCD"/>
    <w:rsid w:val="008E6BFE"/>
    <w:rsid w:val="008F01C5"/>
    <w:rsid w:val="008F0F7B"/>
    <w:rsid w:val="008F69BF"/>
    <w:rsid w:val="00900B48"/>
    <w:rsid w:val="00902BE5"/>
    <w:rsid w:val="00904112"/>
    <w:rsid w:val="0090525A"/>
    <w:rsid w:val="0090629D"/>
    <w:rsid w:val="00907B5F"/>
    <w:rsid w:val="00913FC1"/>
    <w:rsid w:val="009158C9"/>
    <w:rsid w:val="00921C8C"/>
    <w:rsid w:val="009231BF"/>
    <w:rsid w:val="00923F15"/>
    <w:rsid w:val="009268C0"/>
    <w:rsid w:val="009275DD"/>
    <w:rsid w:val="0093049D"/>
    <w:rsid w:val="009312D6"/>
    <w:rsid w:val="00935024"/>
    <w:rsid w:val="009363B6"/>
    <w:rsid w:val="0093754B"/>
    <w:rsid w:val="009405F3"/>
    <w:rsid w:val="00941A95"/>
    <w:rsid w:val="00943599"/>
    <w:rsid w:val="009453A2"/>
    <w:rsid w:val="00952BA1"/>
    <w:rsid w:val="009567CF"/>
    <w:rsid w:val="00957D62"/>
    <w:rsid w:val="00961678"/>
    <w:rsid w:val="00962E61"/>
    <w:rsid w:val="009636A0"/>
    <w:rsid w:val="00963968"/>
    <w:rsid w:val="009642B5"/>
    <w:rsid w:val="00966637"/>
    <w:rsid w:val="00971892"/>
    <w:rsid w:val="0097511E"/>
    <w:rsid w:val="00976B62"/>
    <w:rsid w:val="009817F5"/>
    <w:rsid w:val="009869F4"/>
    <w:rsid w:val="00987156"/>
    <w:rsid w:val="0099193F"/>
    <w:rsid w:val="00991BAC"/>
    <w:rsid w:val="00992FD3"/>
    <w:rsid w:val="00993A89"/>
    <w:rsid w:val="00994397"/>
    <w:rsid w:val="00996BB6"/>
    <w:rsid w:val="00997F2C"/>
    <w:rsid w:val="009A4AF4"/>
    <w:rsid w:val="009A5875"/>
    <w:rsid w:val="009A7670"/>
    <w:rsid w:val="009A77EC"/>
    <w:rsid w:val="009B26EE"/>
    <w:rsid w:val="009B5F35"/>
    <w:rsid w:val="009B7DE6"/>
    <w:rsid w:val="009C1025"/>
    <w:rsid w:val="009C7065"/>
    <w:rsid w:val="009C7B7F"/>
    <w:rsid w:val="009D063C"/>
    <w:rsid w:val="009D118D"/>
    <w:rsid w:val="009D28CC"/>
    <w:rsid w:val="009D52CF"/>
    <w:rsid w:val="009D5BB8"/>
    <w:rsid w:val="009D6DBA"/>
    <w:rsid w:val="009E1E06"/>
    <w:rsid w:val="009E2708"/>
    <w:rsid w:val="009E5A04"/>
    <w:rsid w:val="009E5BBE"/>
    <w:rsid w:val="009E77FD"/>
    <w:rsid w:val="009E7E9A"/>
    <w:rsid w:val="009F66E3"/>
    <w:rsid w:val="009F70D7"/>
    <w:rsid w:val="009F73C9"/>
    <w:rsid w:val="00A00094"/>
    <w:rsid w:val="00A0051D"/>
    <w:rsid w:val="00A0395D"/>
    <w:rsid w:val="00A07C5A"/>
    <w:rsid w:val="00A11599"/>
    <w:rsid w:val="00A16492"/>
    <w:rsid w:val="00A20402"/>
    <w:rsid w:val="00A21A0C"/>
    <w:rsid w:val="00A21D5D"/>
    <w:rsid w:val="00A25D9A"/>
    <w:rsid w:val="00A262B8"/>
    <w:rsid w:val="00A314A9"/>
    <w:rsid w:val="00A376B2"/>
    <w:rsid w:val="00A50277"/>
    <w:rsid w:val="00A51100"/>
    <w:rsid w:val="00A541AE"/>
    <w:rsid w:val="00A572BA"/>
    <w:rsid w:val="00A610DE"/>
    <w:rsid w:val="00A631A6"/>
    <w:rsid w:val="00A63D53"/>
    <w:rsid w:val="00A652E1"/>
    <w:rsid w:val="00A77E2E"/>
    <w:rsid w:val="00A82988"/>
    <w:rsid w:val="00A9579F"/>
    <w:rsid w:val="00A95D69"/>
    <w:rsid w:val="00AA0F5D"/>
    <w:rsid w:val="00AA3267"/>
    <w:rsid w:val="00AB0F6A"/>
    <w:rsid w:val="00AB1E03"/>
    <w:rsid w:val="00AB21EA"/>
    <w:rsid w:val="00AB4349"/>
    <w:rsid w:val="00AC4877"/>
    <w:rsid w:val="00AC4A13"/>
    <w:rsid w:val="00AC5B06"/>
    <w:rsid w:val="00AC61B8"/>
    <w:rsid w:val="00AC64F2"/>
    <w:rsid w:val="00AC75C1"/>
    <w:rsid w:val="00AD29B5"/>
    <w:rsid w:val="00AD40F6"/>
    <w:rsid w:val="00AD41B5"/>
    <w:rsid w:val="00AD636F"/>
    <w:rsid w:val="00AD7833"/>
    <w:rsid w:val="00AE39BD"/>
    <w:rsid w:val="00AE5A79"/>
    <w:rsid w:val="00AE6FA3"/>
    <w:rsid w:val="00AF430A"/>
    <w:rsid w:val="00AF57BA"/>
    <w:rsid w:val="00AF5D56"/>
    <w:rsid w:val="00AF758F"/>
    <w:rsid w:val="00B034A9"/>
    <w:rsid w:val="00B06290"/>
    <w:rsid w:val="00B12679"/>
    <w:rsid w:val="00B12954"/>
    <w:rsid w:val="00B15202"/>
    <w:rsid w:val="00B160FA"/>
    <w:rsid w:val="00B17F24"/>
    <w:rsid w:val="00B23D09"/>
    <w:rsid w:val="00B25613"/>
    <w:rsid w:val="00B2628F"/>
    <w:rsid w:val="00B30D78"/>
    <w:rsid w:val="00B31B1D"/>
    <w:rsid w:val="00B35A70"/>
    <w:rsid w:val="00B35BF1"/>
    <w:rsid w:val="00B40650"/>
    <w:rsid w:val="00B40E85"/>
    <w:rsid w:val="00B45234"/>
    <w:rsid w:val="00B45668"/>
    <w:rsid w:val="00B4796C"/>
    <w:rsid w:val="00B47970"/>
    <w:rsid w:val="00B504DF"/>
    <w:rsid w:val="00B5265D"/>
    <w:rsid w:val="00B54D26"/>
    <w:rsid w:val="00B55A9D"/>
    <w:rsid w:val="00B565E9"/>
    <w:rsid w:val="00B57B36"/>
    <w:rsid w:val="00B60065"/>
    <w:rsid w:val="00B76907"/>
    <w:rsid w:val="00B81858"/>
    <w:rsid w:val="00B861A2"/>
    <w:rsid w:val="00B906FC"/>
    <w:rsid w:val="00B90DA1"/>
    <w:rsid w:val="00B931AD"/>
    <w:rsid w:val="00B94DE1"/>
    <w:rsid w:val="00BA0B49"/>
    <w:rsid w:val="00BA280C"/>
    <w:rsid w:val="00BA28EC"/>
    <w:rsid w:val="00BA5AD8"/>
    <w:rsid w:val="00BB3ACB"/>
    <w:rsid w:val="00BB4C92"/>
    <w:rsid w:val="00BC0202"/>
    <w:rsid w:val="00BC16B0"/>
    <w:rsid w:val="00BC23F7"/>
    <w:rsid w:val="00BC3CE2"/>
    <w:rsid w:val="00BD4115"/>
    <w:rsid w:val="00BD55C1"/>
    <w:rsid w:val="00BE05B7"/>
    <w:rsid w:val="00BE4721"/>
    <w:rsid w:val="00BF1A0E"/>
    <w:rsid w:val="00BF23BB"/>
    <w:rsid w:val="00BF32F5"/>
    <w:rsid w:val="00BF3E6D"/>
    <w:rsid w:val="00BF5DF5"/>
    <w:rsid w:val="00BF6713"/>
    <w:rsid w:val="00C001AD"/>
    <w:rsid w:val="00C00478"/>
    <w:rsid w:val="00C009EF"/>
    <w:rsid w:val="00C05828"/>
    <w:rsid w:val="00C16951"/>
    <w:rsid w:val="00C16CBA"/>
    <w:rsid w:val="00C17B12"/>
    <w:rsid w:val="00C21AC8"/>
    <w:rsid w:val="00C220AC"/>
    <w:rsid w:val="00C314D5"/>
    <w:rsid w:val="00C31A3E"/>
    <w:rsid w:val="00C34A02"/>
    <w:rsid w:val="00C362C5"/>
    <w:rsid w:val="00C41AA6"/>
    <w:rsid w:val="00C43197"/>
    <w:rsid w:val="00C4555F"/>
    <w:rsid w:val="00C45650"/>
    <w:rsid w:val="00C4572D"/>
    <w:rsid w:val="00C46C26"/>
    <w:rsid w:val="00C53CE2"/>
    <w:rsid w:val="00C5433F"/>
    <w:rsid w:val="00C568A9"/>
    <w:rsid w:val="00C57675"/>
    <w:rsid w:val="00C62895"/>
    <w:rsid w:val="00C70463"/>
    <w:rsid w:val="00C718AA"/>
    <w:rsid w:val="00C71EDA"/>
    <w:rsid w:val="00C733E4"/>
    <w:rsid w:val="00C75F8F"/>
    <w:rsid w:val="00C846DD"/>
    <w:rsid w:val="00C85CEE"/>
    <w:rsid w:val="00C91228"/>
    <w:rsid w:val="00C931A4"/>
    <w:rsid w:val="00C9339D"/>
    <w:rsid w:val="00C93B98"/>
    <w:rsid w:val="00C95508"/>
    <w:rsid w:val="00C9567E"/>
    <w:rsid w:val="00CA1632"/>
    <w:rsid w:val="00CB69CC"/>
    <w:rsid w:val="00CC076A"/>
    <w:rsid w:val="00CC5111"/>
    <w:rsid w:val="00CD0E10"/>
    <w:rsid w:val="00CD2ECA"/>
    <w:rsid w:val="00CE1EA6"/>
    <w:rsid w:val="00CF51D8"/>
    <w:rsid w:val="00CF6454"/>
    <w:rsid w:val="00CF6E0F"/>
    <w:rsid w:val="00D005B3"/>
    <w:rsid w:val="00D00928"/>
    <w:rsid w:val="00D07E8D"/>
    <w:rsid w:val="00D107F5"/>
    <w:rsid w:val="00D108F8"/>
    <w:rsid w:val="00D123C3"/>
    <w:rsid w:val="00D17F52"/>
    <w:rsid w:val="00D20A75"/>
    <w:rsid w:val="00D22C62"/>
    <w:rsid w:val="00D268BD"/>
    <w:rsid w:val="00D30792"/>
    <w:rsid w:val="00D32BBE"/>
    <w:rsid w:val="00D33455"/>
    <w:rsid w:val="00D33786"/>
    <w:rsid w:val="00D33C2F"/>
    <w:rsid w:val="00D35387"/>
    <w:rsid w:val="00D42991"/>
    <w:rsid w:val="00D51BAE"/>
    <w:rsid w:val="00D5755E"/>
    <w:rsid w:val="00D57BA5"/>
    <w:rsid w:val="00D62EA8"/>
    <w:rsid w:val="00D65DFA"/>
    <w:rsid w:val="00D771A3"/>
    <w:rsid w:val="00D77DBD"/>
    <w:rsid w:val="00D824B4"/>
    <w:rsid w:val="00D841EE"/>
    <w:rsid w:val="00D853F6"/>
    <w:rsid w:val="00D92D6D"/>
    <w:rsid w:val="00D9749C"/>
    <w:rsid w:val="00DA1EBB"/>
    <w:rsid w:val="00DA21E3"/>
    <w:rsid w:val="00DA786F"/>
    <w:rsid w:val="00DB05FE"/>
    <w:rsid w:val="00DB484C"/>
    <w:rsid w:val="00DB6B0C"/>
    <w:rsid w:val="00DC1C7A"/>
    <w:rsid w:val="00DC32F3"/>
    <w:rsid w:val="00DC3AA9"/>
    <w:rsid w:val="00DC47C1"/>
    <w:rsid w:val="00DC520B"/>
    <w:rsid w:val="00DC6928"/>
    <w:rsid w:val="00DD096D"/>
    <w:rsid w:val="00DD0D69"/>
    <w:rsid w:val="00DD18A5"/>
    <w:rsid w:val="00DE53F7"/>
    <w:rsid w:val="00DE646A"/>
    <w:rsid w:val="00DE6A4F"/>
    <w:rsid w:val="00DE6CE8"/>
    <w:rsid w:val="00DF2773"/>
    <w:rsid w:val="00DF3A63"/>
    <w:rsid w:val="00E01835"/>
    <w:rsid w:val="00E01D22"/>
    <w:rsid w:val="00E06FA0"/>
    <w:rsid w:val="00E13DFD"/>
    <w:rsid w:val="00E17457"/>
    <w:rsid w:val="00E27288"/>
    <w:rsid w:val="00E34AB0"/>
    <w:rsid w:val="00E428CB"/>
    <w:rsid w:val="00E456BD"/>
    <w:rsid w:val="00E504F2"/>
    <w:rsid w:val="00E50917"/>
    <w:rsid w:val="00E517CA"/>
    <w:rsid w:val="00E5192A"/>
    <w:rsid w:val="00E52157"/>
    <w:rsid w:val="00E52160"/>
    <w:rsid w:val="00E55534"/>
    <w:rsid w:val="00E57D11"/>
    <w:rsid w:val="00E613CC"/>
    <w:rsid w:val="00E62D50"/>
    <w:rsid w:val="00E66E4C"/>
    <w:rsid w:val="00E76E8A"/>
    <w:rsid w:val="00E805BC"/>
    <w:rsid w:val="00E8257E"/>
    <w:rsid w:val="00E829B3"/>
    <w:rsid w:val="00E940FE"/>
    <w:rsid w:val="00E9646F"/>
    <w:rsid w:val="00EA0B01"/>
    <w:rsid w:val="00EA386E"/>
    <w:rsid w:val="00EB0F8C"/>
    <w:rsid w:val="00EB1753"/>
    <w:rsid w:val="00EB37A6"/>
    <w:rsid w:val="00EB4CD6"/>
    <w:rsid w:val="00EC0438"/>
    <w:rsid w:val="00EC53BE"/>
    <w:rsid w:val="00EC7E99"/>
    <w:rsid w:val="00ED1A1B"/>
    <w:rsid w:val="00ED4B61"/>
    <w:rsid w:val="00ED4EF4"/>
    <w:rsid w:val="00ED684D"/>
    <w:rsid w:val="00ED7C96"/>
    <w:rsid w:val="00EE0B0A"/>
    <w:rsid w:val="00EE112C"/>
    <w:rsid w:val="00EE4B66"/>
    <w:rsid w:val="00EE5322"/>
    <w:rsid w:val="00EE6849"/>
    <w:rsid w:val="00EF163A"/>
    <w:rsid w:val="00EF7DE4"/>
    <w:rsid w:val="00F0577F"/>
    <w:rsid w:val="00F077B6"/>
    <w:rsid w:val="00F10D01"/>
    <w:rsid w:val="00F1304B"/>
    <w:rsid w:val="00F14976"/>
    <w:rsid w:val="00F16955"/>
    <w:rsid w:val="00F17B00"/>
    <w:rsid w:val="00F17C66"/>
    <w:rsid w:val="00F20E9D"/>
    <w:rsid w:val="00F24473"/>
    <w:rsid w:val="00F24D1B"/>
    <w:rsid w:val="00F36498"/>
    <w:rsid w:val="00F37719"/>
    <w:rsid w:val="00F468D1"/>
    <w:rsid w:val="00F50A5E"/>
    <w:rsid w:val="00F50CA8"/>
    <w:rsid w:val="00F53659"/>
    <w:rsid w:val="00F57525"/>
    <w:rsid w:val="00F67530"/>
    <w:rsid w:val="00F67ED9"/>
    <w:rsid w:val="00F75DE1"/>
    <w:rsid w:val="00F76203"/>
    <w:rsid w:val="00F82525"/>
    <w:rsid w:val="00F832D2"/>
    <w:rsid w:val="00F8370F"/>
    <w:rsid w:val="00F86BD2"/>
    <w:rsid w:val="00F87935"/>
    <w:rsid w:val="00F93974"/>
    <w:rsid w:val="00F94F90"/>
    <w:rsid w:val="00F95581"/>
    <w:rsid w:val="00F959F9"/>
    <w:rsid w:val="00F96E77"/>
    <w:rsid w:val="00FA57E8"/>
    <w:rsid w:val="00FA6E84"/>
    <w:rsid w:val="00FB0B25"/>
    <w:rsid w:val="00FB6872"/>
    <w:rsid w:val="00FB7045"/>
    <w:rsid w:val="00FB7953"/>
    <w:rsid w:val="00FC2725"/>
    <w:rsid w:val="00FC2E6D"/>
    <w:rsid w:val="00FC466F"/>
    <w:rsid w:val="00FC5442"/>
    <w:rsid w:val="00FC62AC"/>
    <w:rsid w:val="00FC7689"/>
    <w:rsid w:val="00FC7D98"/>
    <w:rsid w:val="00FD4008"/>
    <w:rsid w:val="00FD6C92"/>
    <w:rsid w:val="00FD71F1"/>
    <w:rsid w:val="00FE1125"/>
    <w:rsid w:val="00FE2056"/>
    <w:rsid w:val="00FE3097"/>
    <w:rsid w:val="00FE5469"/>
    <w:rsid w:val="00FE74A7"/>
    <w:rsid w:val="00FF4355"/>
    <w:rsid w:val="00FF5A6A"/>
    <w:rsid w:val="00FF5C9E"/>
    <w:rsid w:val="00FF71E1"/>
    <w:rsid w:val="01172159"/>
    <w:rsid w:val="01172F0A"/>
    <w:rsid w:val="01293407"/>
    <w:rsid w:val="013D7B29"/>
    <w:rsid w:val="015B6ECA"/>
    <w:rsid w:val="0174531D"/>
    <w:rsid w:val="017F198D"/>
    <w:rsid w:val="0182706D"/>
    <w:rsid w:val="01846F0A"/>
    <w:rsid w:val="01915229"/>
    <w:rsid w:val="019A4A4C"/>
    <w:rsid w:val="01B71F8C"/>
    <w:rsid w:val="01ED0EB7"/>
    <w:rsid w:val="01FB5C4F"/>
    <w:rsid w:val="021626A6"/>
    <w:rsid w:val="021E6A54"/>
    <w:rsid w:val="022D0406"/>
    <w:rsid w:val="022F79BD"/>
    <w:rsid w:val="023A44A9"/>
    <w:rsid w:val="02546B78"/>
    <w:rsid w:val="025847BD"/>
    <w:rsid w:val="025C49EE"/>
    <w:rsid w:val="026D7969"/>
    <w:rsid w:val="027147AC"/>
    <w:rsid w:val="028A71AD"/>
    <w:rsid w:val="02990757"/>
    <w:rsid w:val="02997327"/>
    <w:rsid w:val="029C235F"/>
    <w:rsid w:val="02D009B8"/>
    <w:rsid w:val="02E97884"/>
    <w:rsid w:val="02F220F0"/>
    <w:rsid w:val="02F45E67"/>
    <w:rsid w:val="02FD6951"/>
    <w:rsid w:val="03010843"/>
    <w:rsid w:val="0314419D"/>
    <w:rsid w:val="034B6875"/>
    <w:rsid w:val="03562C74"/>
    <w:rsid w:val="035E1FE2"/>
    <w:rsid w:val="0360776C"/>
    <w:rsid w:val="038C4E2C"/>
    <w:rsid w:val="03915C2E"/>
    <w:rsid w:val="039E49D9"/>
    <w:rsid w:val="03A249B2"/>
    <w:rsid w:val="03AC0D4F"/>
    <w:rsid w:val="03B177EE"/>
    <w:rsid w:val="03DA571A"/>
    <w:rsid w:val="03ED3C48"/>
    <w:rsid w:val="03FB0B64"/>
    <w:rsid w:val="03FE5020"/>
    <w:rsid w:val="040F4A83"/>
    <w:rsid w:val="04107941"/>
    <w:rsid w:val="04187A62"/>
    <w:rsid w:val="042029BE"/>
    <w:rsid w:val="04633ABF"/>
    <w:rsid w:val="048C1573"/>
    <w:rsid w:val="049C2D1F"/>
    <w:rsid w:val="04A653AE"/>
    <w:rsid w:val="04A91B08"/>
    <w:rsid w:val="04B019ED"/>
    <w:rsid w:val="04B03E7A"/>
    <w:rsid w:val="04F2372E"/>
    <w:rsid w:val="05087E50"/>
    <w:rsid w:val="05145E61"/>
    <w:rsid w:val="05175413"/>
    <w:rsid w:val="05291032"/>
    <w:rsid w:val="05292583"/>
    <w:rsid w:val="055E085F"/>
    <w:rsid w:val="056004DF"/>
    <w:rsid w:val="056F0AD0"/>
    <w:rsid w:val="058511DB"/>
    <w:rsid w:val="0586057C"/>
    <w:rsid w:val="05865DC2"/>
    <w:rsid w:val="05910AA4"/>
    <w:rsid w:val="05952F37"/>
    <w:rsid w:val="05B26CB7"/>
    <w:rsid w:val="05BA3440"/>
    <w:rsid w:val="05F33FBF"/>
    <w:rsid w:val="0612700B"/>
    <w:rsid w:val="061C2C68"/>
    <w:rsid w:val="061E0C60"/>
    <w:rsid w:val="06474F59"/>
    <w:rsid w:val="064E7A55"/>
    <w:rsid w:val="06796A2D"/>
    <w:rsid w:val="067D5D27"/>
    <w:rsid w:val="06895E6D"/>
    <w:rsid w:val="06DB57CD"/>
    <w:rsid w:val="06E419C4"/>
    <w:rsid w:val="06F93584"/>
    <w:rsid w:val="0701703F"/>
    <w:rsid w:val="07070E11"/>
    <w:rsid w:val="070963AC"/>
    <w:rsid w:val="0749408B"/>
    <w:rsid w:val="07552752"/>
    <w:rsid w:val="077C7587"/>
    <w:rsid w:val="078D0645"/>
    <w:rsid w:val="07965794"/>
    <w:rsid w:val="07B54A7D"/>
    <w:rsid w:val="07BB14A7"/>
    <w:rsid w:val="07DF75F9"/>
    <w:rsid w:val="0806364E"/>
    <w:rsid w:val="08585CA7"/>
    <w:rsid w:val="08724305"/>
    <w:rsid w:val="08763343"/>
    <w:rsid w:val="08783987"/>
    <w:rsid w:val="088C0A16"/>
    <w:rsid w:val="08B53811"/>
    <w:rsid w:val="08C30296"/>
    <w:rsid w:val="08CE1826"/>
    <w:rsid w:val="08E623AA"/>
    <w:rsid w:val="091460BD"/>
    <w:rsid w:val="093A2DDC"/>
    <w:rsid w:val="0966617B"/>
    <w:rsid w:val="098806FB"/>
    <w:rsid w:val="098D695D"/>
    <w:rsid w:val="09A44F85"/>
    <w:rsid w:val="09AD2FE3"/>
    <w:rsid w:val="09DD72C1"/>
    <w:rsid w:val="0A03273A"/>
    <w:rsid w:val="0A0751E6"/>
    <w:rsid w:val="0A1E592A"/>
    <w:rsid w:val="0A244501"/>
    <w:rsid w:val="0A3535AA"/>
    <w:rsid w:val="0A370F7D"/>
    <w:rsid w:val="0A39651E"/>
    <w:rsid w:val="0A3B63F9"/>
    <w:rsid w:val="0A450C8A"/>
    <w:rsid w:val="0A497939"/>
    <w:rsid w:val="0A550002"/>
    <w:rsid w:val="0A832221"/>
    <w:rsid w:val="0A874019"/>
    <w:rsid w:val="0ABB4615"/>
    <w:rsid w:val="0ACA10D9"/>
    <w:rsid w:val="0B657E3F"/>
    <w:rsid w:val="0B7B7DE4"/>
    <w:rsid w:val="0B7F1075"/>
    <w:rsid w:val="0BB11B61"/>
    <w:rsid w:val="0BB156F2"/>
    <w:rsid w:val="0BDB654C"/>
    <w:rsid w:val="0C5036BB"/>
    <w:rsid w:val="0C6F7239"/>
    <w:rsid w:val="0C9F46C4"/>
    <w:rsid w:val="0CA42951"/>
    <w:rsid w:val="0CFB7D29"/>
    <w:rsid w:val="0CFD50A8"/>
    <w:rsid w:val="0D4C5AE1"/>
    <w:rsid w:val="0D5031B7"/>
    <w:rsid w:val="0D6D5B21"/>
    <w:rsid w:val="0D73584F"/>
    <w:rsid w:val="0D88658B"/>
    <w:rsid w:val="0D98170B"/>
    <w:rsid w:val="0DB8362A"/>
    <w:rsid w:val="0DBA33A6"/>
    <w:rsid w:val="0DBE7049"/>
    <w:rsid w:val="0DC63D07"/>
    <w:rsid w:val="0DDC7A1F"/>
    <w:rsid w:val="0DF04F6A"/>
    <w:rsid w:val="0DFB6B7F"/>
    <w:rsid w:val="0E165209"/>
    <w:rsid w:val="0E1C557F"/>
    <w:rsid w:val="0E2F03CA"/>
    <w:rsid w:val="0E3B7968"/>
    <w:rsid w:val="0E4270B4"/>
    <w:rsid w:val="0E5C591E"/>
    <w:rsid w:val="0E63030B"/>
    <w:rsid w:val="0E665164"/>
    <w:rsid w:val="0E6A3C64"/>
    <w:rsid w:val="0E95147F"/>
    <w:rsid w:val="0E992CF3"/>
    <w:rsid w:val="0EA67017"/>
    <w:rsid w:val="0EB02EBA"/>
    <w:rsid w:val="0EB32AAA"/>
    <w:rsid w:val="0EBA00E4"/>
    <w:rsid w:val="0ECE055C"/>
    <w:rsid w:val="0EEC0C47"/>
    <w:rsid w:val="0EF56D96"/>
    <w:rsid w:val="0EFF28E7"/>
    <w:rsid w:val="0EFF4427"/>
    <w:rsid w:val="0F05077E"/>
    <w:rsid w:val="0F1550CD"/>
    <w:rsid w:val="0F39762A"/>
    <w:rsid w:val="0F4265BE"/>
    <w:rsid w:val="0F454C52"/>
    <w:rsid w:val="0F5E770D"/>
    <w:rsid w:val="0F603EC7"/>
    <w:rsid w:val="0FAA7E94"/>
    <w:rsid w:val="0FBB7A85"/>
    <w:rsid w:val="0FE8484A"/>
    <w:rsid w:val="0FEB38CF"/>
    <w:rsid w:val="0FF137B6"/>
    <w:rsid w:val="10073F37"/>
    <w:rsid w:val="10351EEF"/>
    <w:rsid w:val="103C6DED"/>
    <w:rsid w:val="10655CF3"/>
    <w:rsid w:val="106D2EBE"/>
    <w:rsid w:val="106D519C"/>
    <w:rsid w:val="1091203B"/>
    <w:rsid w:val="10A5120D"/>
    <w:rsid w:val="10A61FE0"/>
    <w:rsid w:val="10C76EE2"/>
    <w:rsid w:val="10F56B26"/>
    <w:rsid w:val="111D66DD"/>
    <w:rsid w:val="111E5122"/>
    <w:rsid w:val="112E5FC0"/>
    <w:rsid w:val="11307CA6"/>
    <w:rsid w:val="11325DAF"/>
    <w:rsid w:val="115D6CB3"/>
    <w:rsid w:val="11722F61"/>
    <w:rsid w:val="11790EFA"/>
    <w:rsid w:val="11896B10"/>
    <w:rsid w:val="11B22216"/>
    <w:rsid w:val="11BE63E3"/>
    <w:rsid w:val="11C9307C"/>
    <w:rsid w:val="11CE6760"/>
    <w:rsid w:val="11E2433B"/>
    <w:rsid w:val="12197EA1"/>
    <w:rsid w:val="124C633E"/>
    <w:rsid w:val="124F1502"/>
    <w:rsid w:val="126A1097"/>
    <w:rsid w:val="127249A1"/>
    <w:rsid w:val="1279795D"/>
    <w:rsid w:val="128E1E81"/>
    <w:rsid w:val="12941EE3"/>
    <w:rsid w:val="129963B8"/>
    <w:rsid w:val="12A44024"/>
    <w:rsid w:val="12B51DED"/>
    <w:rsid w:val="12BB1775"/>
    <w:rsid w:val="12BE2726"/>
    <w:rsid w:val="12D46790"/>
    <w:rsid w:val="12DA56A0"/>
    <w:rsid w:val="12E60311"/>
    <w:rsid w:val="12E83E0B"/>
    <w:rsid w:val="12E92893"/>
    <w:rsid w:val="12EE66BD"/>
    <w:rsid w:val="13124658"/>
    <w:rsid w:val="135165B8"/>
    <w:rsid w:val="1379754E"/>
    <w:rsid w:val="137E4BBC"/>
    <w:rsid w:val="13887B1A"/>
    <w:rsid w:val="13A8026B"/>
    <w:rsid w:val="13B20174"/>
    <w:rsid w:val="13E968BA"/>
    <w:rsid w:val="13EA368F"/>
    <w:rsid w:val="13F13D42"/>
    <w:rsid w:val="14162C01"/>
    <w:rsid w:val="141D3A37"/>
    <w:rsid w:val="143201E2"/>
    <w:rsid w:val="144B12B8"/>
    <w:rsid w:val="144D5DF9"/>
    <w:rsid w:val="14540B19"/>
    <w:rsid w:val="148C1946"/>
    <w:rsid w:val="148E2148"/>
    <w:rsid w:val="149A6A3B"/>
    <w:rsid w:val="14A25A07"/>
    <w:rsid w:val="14A84593"/>
    <w:rsid w:val="14B90662"/>
    <w:rsid w:val="14BE40B0"/>
    <w:rsid w:val="14C25C50"/>
    <w:rsid w:val="14E32355"/>
    <w:rsid w:val="14EC69A4"/>
    <w:rsid w:val="15010641"/>
    <w:rsid w:val="15084873"/>
    <w:rsid w:val="15166027"/>
    <w:rsid w:val="15255B01"/>
    <w:rsid w:val="154521C7"/>
    <w:rsid w:val="15476FA7"/>
    <w:rsid w:val="15554865"/>
    <w:rsid w:val="155B5497"/>
    <w:rsid w:val="156D17A1"/>
    <w:rsid w:val="158223DB"/>
    <w:rsid w:val="158442F5"/>
    <w:rsid w:val="159D1783"/>
    <w:rsid w:val="15A020BE"/>
    <w:rsid w:val="15AA743C"/>
    <w:rsid w:val="15AF01F6"/>
    <w:rsid w:val="160968B4"/>
    <w:rsid w:val="16134C45"/>
    <w:rsid w:val="161674ED"/>
    <w:rsid w:val="161C2BEF"/>
    <w:rsid w:val="162A486A"/>
    <w:rsid w:val="16434CF5"/>
    <w:rsid w:val="164617A5"/>
    <w:rsid w:val="16470557"/>
    <w:rsid w:val="164A731D"/>
    <w:rsid w:val="166B13CD"/>
    <w:rsid w:val="167E3BFB"/>
    <w:rsid w:val="169D4E2D"/>
    <w:rsid w:val="16AC1941"/>
    <w:rsid w:val="16DE5D01"/>
    <w:rsid w:val="16E4748D"/>
    <w:rsid w:val="16E84B0E"/>
    <w:rsid w:val="16F25C3B"/>
    <w:rsid w:val="16FE4BDD"/>
    <w:rsid w:val="170543BC"/>
    <w:rsid w:val="172412BB"/>
    <w:rsid w:val="17526A19"/>
    <w:rsid w:val="175F5A10"/>
    <w:rsid w:val="177501CF"/>
    <w:rsid w:val="17A03CF6"/>
    <w:rsid w:val="17B60468"/>
    <w:rsid w:val="17C35C52"/>
    <w:rsid w:val="17FA17A4"/>
    <w:rsid w:val="18154416"/>
    <w:rsid w:val="182014A2"/>
    <w:rsid w:val="182D452E"/>
    <w:rsid w:val="183D088F"/>
    <w:rsid w:val="18522F76"/>
    <w:rsid w:val="18617AB4"/>
    <w:rsid w:val="18701595"/>
    <w:rsid w:val="188A0ED1"/>
    <w:rsid w:val="18916D67"/>
    <w:rsid w:val="18E018E0"/>
    <w:rsid w:val="18E41781"/>
    <w:rsid w:val="18EA5585"/>
    <w:rsid w:val="18FB537E"/>
    <w:rsid w:val="18FB77E9"/>
    <w:rsid w:val="19216AC6"/>
    <w:rsid w:val="192C06DB"/>
    <w:rsid w:val="192C344D"/>
    <w:rsid w:val="195E1879"/>
    <w:rsid w:val="19600333"/>
    <w:rsid w:val="19614E15"/>
    <w:rsid w:val="198C71F5"/>
    <w:rsid w:val="19905CA9"/>
    <w:rsid w:val="1A1A041D"/>
    <w:rsid w:val="1A2608F3"/>
    <w:rsid w:val="1A3A1D53"/>
    <w:rsid w:val="1A444215"/>
    <w:rsid w:val="1A486375"/>
    <w:rsid w:val="1A63262A"/>
    <w:rsid w:val="1A6E034F"/>
    <w:rsid w:val="1A7442FE"/>
    <w:rsid w:val="1A865494"/>
    <w:rsid w:val="1ABF015E"/>
    <w:rsid w:val="1AC8397F"/>
    <w:rsid w:val="1ADA5FDA"/>
    <w:rsid w:val="1AF328D6"/>
    <w:rsid w:val="1B142779"/>
    <w:rsid w:val="1B526015"/>
    <w:rsid w:val="1B637F15"/>
    <w:rsid w:val="1B842E5A"/>
    <w:rsid w:val="1B89422A"/>
    <w:rsid w:val="1BA5569B"/>
    <w:rsid w:val="1BA73183"/>
    <w:rsid w:val="1BBA22E7"/>
    <w:rsid w:val="1BE10BC8"/>
    <w:rsid w:val="1BE31B4D"/>
    <w:rsid w:val="1BED1AAD"/>
    <w:rsid w:val="1BF35FB7"/>
    <w:rsid w:val="1C1C613D"/>
    <w:rsid w:val="1C361100"/>
    <w:rsid w:val="1C5C54D0"/>
    <w:rsid w:val="1C895977"/>
    <w:rsid w:val="1C9E2280"/>
    <w:rsid w:val="1CA324CF"/>
    <w:rsid w:val="1CA6768D"/>
    <w:rsid w:val="1CD6167B"/>
    <w:rsid w:val="1D081CB0"/>
    <w:rsid w:val="1D096609"/>
    <w:rsid w:val="1D0B4E33"/>
    <w:rsid w:val="1D211F30"/>
    <w:rsid w:val="1D4104AC"/>
    <w:rsid w:val="1D677229"/>
    <w:rsid w:val="1D895F7D"/>
    <w:rsid w:val="1D8A6A99"/>
    <w:rsid w:val="1DC822D2"/>
    <w:rsid w:val="1DD80D54"/>
    <w:rsid w:val="1DF2055B"/>
    <w:rsid w:val="1E0C3ADC"/>
    <w:rsid w:val="1E2101FE"/>
    <w:rsid w:val="1E237E7E"/>
    <w:rsid w:val="1E2A528A"/>
    <w:rsid w:val="1E51402C"/>
    <w:rsid w:val="1E63182F"/>
    <w:rsid w:val="1E642A01"/>
    <w:rsid w:val="1E731B15"/>
    <w:rsid w:val="1E9F1A50"/>
    <w:rsid w:val="1EAF6078"/>
    <w:rsid w:val="1EC21B76"/>
    <w:rsid w:val="1ED8627E"/>
    <w:rsid w:val="1F1017C9"/>
    <w:rsid w:val="1F2B479A"/>
    <w:rsid w:val="1F454D62"/>
    <w:rsid w:val="1F472266"/>
    <w:rsid w:val="1F554228"/>
    <w:rsid w:val="1F8B6404"/>
    <w:rsid w:val="1FCE6544"/>
    <w:rsid w:val="1FDD1796"/>
    <w:rsid w:val="1FE54924"/>
    <w:rsid w:val="20201EC2"/>
    <w:rsid w:val="202C169F"/>
    <w:rsid w:val="2051760E"/>
    <w:rsid w:val="20773EB9"/>
    <w:rsid w:val="208244E5"/>
    <w:rsid w:val="20913D51"/>
    <w:rsid w:val="20AE4FA9"/>
    <w:rsid w:val="20AF65B7"/>
    <w:rsid w:val="20E633FC"/>
    <w:rsid w:val="20F71833"/>
    <w:rsid w:val="212866B6"/>
    <w:rsid w:val="212D3800"/>
    <w:rsid w:val="212E6D3B"/>
    <w:rsid w:val="21314A87"/>
    <w:rsid w:val="213D6110"/>
    <w:rsid w:val="21410E5B"/>
    <w:rsid w:val="21452025"/>
    <w:rsid w:val="21536480"/>
    <w:rsid w:val="21570888"/>
    <w:rsid w:val="215C2445"/>
    <w:rsid w:val="218B11DB"/>
    <w:rsid w:val="21BD5166"/>
    <w:rsid w:val="22030DB6"/>
    <w:rsid w:val="22295B1A"/>
    <w:rsid w:val="22442496"/>
    <w:rsid w:val="226A0D53"/>
    <w:rsid w:val="2273208E"/>
    <w:rsid w:val="227678B1"/>
    <w:rsid w:val="228570A7"/>
    <w:rsid w:val="22975F0E"/>
    <w:rsid w:val="22A10C5C"/>
    <w:rsid w:val="22A9427A"/>
    <w:rsid w:val="23224E81"/>
    <w:rsid w:val="23504706"/>
    <w:rsid w:val="237A63C1"/>
    <w:rsid w:val="23AC7659"/>
    <w:rsid w:val="23B0469D"/>
    <w:rsid w:val="23D052BC"/>
    <w:rsid w:val="23D16DD0"/>
    <w:rsid w:val="23D30064"/>
    <w:rsid w:val="23DC5161"/>
    <w:rsid w:val="23EF2428"/>
    <w:rsid w:val="23F851C4"/>
    <w:rsid w:val="240C5F5F"/>
    <w:rsid w:val="24170408"/>
    <w:rsid w:val="24184014"/>
    <w:rsid w:val="241E732A"/>
    <w:rsid w:val="24305C4D"/>
    <w:rsid w:val="243501F9"/>
    <w:rsid w:val="243A0D7D"/>
    <w:rsid w:val="24423083"/>
    <w:rsid w:val="244459C7"/>
    <w:rsid w:val="24485B15"/>
    <w:rsid w:val="24703456"/>
    <w:rsid w:val="247962E4"/>
    <w:rsid w:val="24850B03"/>
    <w:rsid w:val="249E2CA0"/>
    <w:rsid w:val="24A2270A"/>
    <w:rsid w:val="24B32DB3"/>
    <w:rsid w:val="25081550"/>
    <w:rsid w:val="251601E1"/>
    <w:rsid w:val="2529161D"/>
    <w:rsid w:val="25415D2D"/>
    <w:rsid w:val="254C40BE"/>
    <w:rsid w:val="25530D69"/>
    <w:rsid w:val="255549CD"/>
    <w:rsid w:val="25644FE8"/>
    <w:rsid w:val="256C1A8E"/>
    <w:rsid w:val="256F1979"/>
    <w:rsid w:val="257068DA"/>
    <w:rsid w:val="25832019"/>
    <w:rsid w:val="258A19A4"/>
    <w:rsid w:val="258E725D"/>
    <w:rsid w:val="25BD2F1D"/>
    <w:rsid w:val="25C17E90"/>
    <w:rsid w:val="25DA2A28"/>
    <w:rsid w:val="25ED33A3"/>
    <w:rsid w:val="25F954DB"/>
    <w:rsid w:val="25FD7889"/>
    <w:rsid w:val="26247230"/>
    <w:rsid w:val="26303AC6"/>
    <w:rsid w:val="26441990"/>
    <w:rsid w:val="264B7AF4"/>
    <w:rsid w:val="26723EA0"/>
    <w:rsid w:val="26773BAB"/>
    <w:rsid w:val="269804E3"/>
    <w:rsid w:val="26A768F9"/>
    <w:rsid w:val="26AF5F03"/>
    <w:rsid w:val="26B06F69"/>
    <w:rsid w:val="26BC3435"/>
    <w:rsid w:val="26BE651E"/>
    <w:rsid w:val="26CC5518"/>
    <w:rsid w:val="26DC0022"/>
    <w:rsid w:val="26DE0FD1"/>
    <w:rsid w:val="26FF6F87"/>
    <w:rsid w:val="270720F1"/>
    <w:rsid w:val="270734EA"/>
    <w:rsid w:val="27104BFE"/>
    <w:rsid w:val="27144B80"/>
    <w:rsid w:val="273B30AB"/>
    <w:rsid w:val="275D02AE"/>
    <w:rsid w:val="276B40B8"/>
    <w:rsid w:val="276D26A0"/>
    <w:rsid w:val="27765CCC"/>
    <w:rsid w:val="277F2803"/>
    <w:rsid w:val="277F5534"/>
    <w:rsid w:val="27862DA3"/>
    <w:rsid w:val="27866F40"/>
    <w:rsid w:val="27B4633A"/>
    <w:rsid w:val="27C24AC7"/>
    <w:rsid w:val="27C41DCE"/>
    <w:rsid w:val="27C66D50"/>
    <w:rsid w:val="27C82E0F"/>
    <w:rsid w:val="27D54E0E"/>
    <w:rsid w:val="27EB3AEE"/>
    <w:rsid w:val="27F31DFF"/>
    <w:rsid w:val="280B2779"/>
    <w:rsid w:val="28357004"/>
    <w:rsid w:val="283E7F25"/>
    <w:rsid w:val="28525BBA"/>
    <w:rsid w:val="28554E03"/>
    <w:rsid w:val="28804AAB"/>
    <w:rsid w:val="28833941"/>
    <w:rsid w:val="288F421B"/>
    <w:rsid w:val="289024D9"/>
    <w:rsid w:val="2891279D"/>
    <w:rsid w:val="289A318A"/>
    <w:rsid w:val="28B36EE9"/>
    <w:rsid w:val="28C9296B"/>
    <w:rsid w:val="28E37639"/>
    <w:rsid w:val="28F32F51"/>
    <w:rsid w:val="28F91ED4"/>
    <w:rsid w:val="2926031D"/>
    <w:rsid w:val="29275693"/>
    <w:rsid w:val="292B55AD"/>
    <w:rsid w:val="293272A7"/>
    <w:rsid w:val="29672C0C"/>
    <w:rsid w:val="29747D10"/>
    <w:rsid w:val="297A279E"/>
    <w:rsid w:val="29802667"/>
    <w:rsid w:val="2992377B"/>
    <w:rsid w:val="299F5842"/>
    <w:rsid w:val="29D90133"/>
    <w:rsid w:val="29DC6E94"/>
    <w:rsid w:val="29E7096C"/>
    <w:rsid w:val="29FF475B"/>
    <w:rsid w:val="2A050F59"/>
    <w:rsid w:val="2A0B3707"/>
    <w:rsid w:val="2A191DC1"/>
    <w:rsid w:val="2A2A7759"/>
    <w:rsid w:val="2A2C74BF"/>
    <w:rsid w:val="2A4658A0"/>
    <w:rsid w:val="2A47242A"/>
    <w:rsid w:val="2A540AD6"/>
    <w:rsid w:val="2A663407"/>
    <w:rsid w:val="2A6D62DB"/>
    <w:rsid w:val="2A925D62"/>
    <w:rsid w:val="2A957DDE"/>
    <w:rsid w:val="2AB4190F"/>
    <w:rsid w:val="2AB42551"/>
    <w:rsid w:val="2AB925A6"/>
    <w:rsid w:val="2AD45ECA"/>
    <w:rsid w:val="2AD918F2"/>
    <w:rsid w:val="2AEC1AFB"/>
    <w:rsid w:val="2B166A2C"/>
    <w:rsid w:val="2B3A1810"/>
    <w:rsid w:val="2B5272A1"/>
    <w:rsid w:val="2B6B45C8"/>
    <w:rsid w:val="2B7010BB"/>
    <w:rsid w:val="2B735617"/>
    <w:rsid w:val="2B945B92"/>
    <w:rsid w:val="2B95022B"/>
    <w:rsid w:val="2B9A598E"/>
    <w:rsid w:val="2BA17698"/>
    <w:rsid w:val="2BA87CB0"/>
    <w:rsid w:val="2BB36041"/>
    <w:rsid w:val="2BBD43D2"/>
    <w:rsid w:val="2BEB19C2"/>
    <w:rsid w:val="2C3A279F"/>
    <w:rsid w:val="2C451805"/>
    <w:rsid w:val="2C6B57F0"/>
    <w:rsid w:val="2C917A7B"/>
    <w:rsid w:val="2CCC40BB"/>
    <w:rsid w:val="2CEE2546"/>
    <w:rsid w:val="2CF808D7"/>
    <w:rsid w:val="2D0B2FF9"/>
    <w:rsid w:val="2D500222"/>
    <w:rsid w:val="2D513868"/>
    <w:rsid w:val="2D571085"/>
    <w:rsid w:val="2D66387B"/>
    <w:rsid w:val="2D9A0B05"/>
    <w:rsid w:val="2DAF55BC"/>
    <w:rsid w:val="2DB02DAF"/>
    <w:rsid w:val="2DDE7906"/>
    <w:rsid w:val="2DE7275E"/>
    <w:rsid w:val="2DF756F1"/>
    <w:rsid w:val="2E583ADB"/>
    <w:rsid w:val="2E7A76F6"/>
    <w:rsid w:val="2E803A95"/>
    <w:rsid w:val="2E853CD7"/>
    <w:rsid w:val="2E8F7D80"/>
    <w:rsid w:val="2E961ABC"/>
    <w:rsid w:val="2EC435F0"/>
    <w:rsid w:val="2EC55D46"/>
    <w:rsid w:val="2ECC1AD7"/>
    <w:rsid w:val="2ECC4FC6"/>
    <w:rsid w:val="2ED67E68"/>
    <w:rsid w:val="2EE07951"/>
    <w:rsid w:val="2EE27AAA"/>
    <w:rsid w:val="2F0D2540"/>
    <w:rsid w:val="2F0F757D"/>
    <w:rsid w:val="2F421B17"/>
    <w:rsid w:val="2F67499A"/>
    <w:rsid w:val="2F7531F9"/>
    <w:rsid w:val="2F764D0B"/>
    <w:rsid w:val="2FA106BB"/>
    <w:rsid w:val="2FB434E5"/>
    <w:rsid w:val="2FBF13EE"/>
    <w:rsid w:val="2FEE5FE1"/>
    <w:rsid w:val="2FEE61CE"/>
    <w:rsid w:val="30141A6E"/>
    <w:rsid w:val="3016405C"/>
    <w:rsid w:val="301D4BC7"/>
    <w:rsid w:val="303D18E2"/>
    <w:rsid w:val="30425D5E"/>
    <w:rsid w:val="30471EEC"/>
    <w:rsid w:val="30486A45"/>
    <w:rsid w:val="30623BF6"/>
    <w:rsid w:val="308974AE"/>
    <w:rsid w:val="308B3E77"/>
    <w:rsid w:val="30AC2906"/>
    <w:rsid w:val="30B23B5F"/>
    <w:rsid w:val="30D41EAC"/>
    <w:rsid w:val="30E43EF8"/>
    <w:rsid w:val="3114614F"/>
    <w:rsid w:val="311508C9"/>
    <w:rsid w:val="318809D6"/>
    <w:rsid w:val="31AD3D8D"/>
    <w:rsid w:val="31AE7611"/>
    <w:rsid w:val="31B77C5D"/>
    <w:rsid w:val="31BE12C8"/>
    <w:rsid w:val="31D079FE"/>
    <w:rsid w:val="31D47DA4"/>
    <w:rsid w:val="31D70277"/>
    <w:rsid w:val="31D9126A"/>
    <w:rsid w:val="31DD7846"/>
    <w:rsid w:val="31E41CE9"/>
    <w:rsid w:val="31F84C0E"/>
    <w:rsid w:val="31FA1C8E"/>
    <w:rsid w:val="31FA3E8C"/>
    <w:rsid w:val="32020AEF"/>
    <w:rsid w:val="320E36C1"/>
    <w:rsid w:val="32285B62"/>
    <w:rsid w:val="325B51AB"/>
    <w:rsid w:val="32682702"/>
    <w:rsid w:val="327744BE"/>
    <w:rsid w:val="327934A8"/>
    <w:rsid w:val="329549FC"/>
    <w:rsid w:val="32AD7640"/>
    <w:rsid w:val="32C75B5F"/>
    <w:rsid w:val="32E93B15"/>
    <w:rsid w:val="32EE1180"/>
    <w:rsid w:val="33313F09"/>
    <w:rsid w:val="333A4CCB"/>
    <w:rsid w:val="3374005E"/>
    <w:rsid w:val="33814F8D"/>
    <w:rsid w:val="33874B07"/>
    <w:rsid w:val="33880521"/>
    <w:rsid w:val="33882C84"/>
    <w:rsid w:val="339616AF"/>
    <w:rsid w:val="339A6833"/>
    <w:rsid w:val="33B679E6"/>
    <w:rsid w:val="33C848DB"/>
    <w:rsid w:val="33CC3D88"/>
    <w:rsid w:val="33DE2E38"/>
    <w:rsid w:val="33E732CA"/>
    <w:rsid w:val="34234796"/>
    <w:rsid w:val="345E7D05"/>
    <w:rsid w:val="34696A75"/>
    <w:rsid w:val="347A0A28"/>
    <w:rsid w:val="347A4525"/>
    <w:rsid w:val="349A34DB"/>
    <w:rsid w:val="34A14F08"/>
    <w:rsid w:val="34D5141D"/>
    <w:rsid w:val="34DB1493"/>
    <w:rsid w:val="34FD1EFB"/>
    <w:rsid w:val="356300E9"/>
    <w:rsid w:val="35650626"/>
    <w:rsid w:val="356B1EC7"/>
    <w:rsid w:val="357E6FD1"/>
    <w:rsid w:val="358D68C9"/>
    <w:rsid w:val="359639AC"/>
    <w:rsid w:val="35AA5EE4"/>
    <w:rsid w:val="35B26A8E"/>
    <w:rsid w:val="35D579E0"/>
    <w:rsid w:val="35D63B5D"/>
    <w:rsid w:val="35D931E1"/>
    <w:rsid w:val="35F44A12"/>
    <w:rsid w:val="35F721F6"/>
    <w:rsid w:val="35F75996"/>
    <w:rsid w:val="36115264"/>
    <w:rsid w:val="361D3657"/>
    <w:rsid w:val="362456D9"/>
    <w:rsid w:val="362B79AA"/>
    <w:rsid w:val="36481D40"/>
    <w:rsid w:val="365013D3"/>
    <w:rsid w:val="36663570"/>
    <w:rsid w:val="3670740B"/>
    <w:rsid w:val="367E26A9"/>
    <w:rsid w:val="367F5C84"/>
    <w:rsid w:val="36874DFF"/>
    <w:rsid w:val="368C67F7"/>
    <w:rsid w:val="368C699E"/>
    <w:rsid w:val="368D718F"/>
    <w:rsid w:val="369D499C"/>
    <w:rsid w:val="36B31BBA"/>
    <w:rsid w:val="36C30C1B"/>
    <w:rsid w:val="36D9180C"/>
    <w:rsid w:val="370E6561"/>
    <w:rsid w:val="37236238"/>
    <w:rsid w:val="375458D3"/>
    <w:rsid w:val="375F68BE"/>
    <w:rsid w:val="377A664F"/>
    <w:rsid w:val="37885D4F"/>
    <w:rsid w:val="378B159B"/>
    <w:rsid w:val="37A80BE0"/>
    <w:rsid w:val="37C50239"/>
    <w:rsid w:val="37C613CB"/>
    <w:rsid w:val="38005F19"/>
    <w:rsid w:val="38012C35"/>
    <w:rsid w:val="3807166C"/>
    <w:rsid w:val="38182BBA"/>
    <w:rsid w:val="3823324A"/>
    <w:rsid w:val="38263F09"/>
    <w:rsid w:val="3827503B"/>
    <w:rsid w:val="383933D2"/>
    <w:rsid w:val="383C7089"/>
    <w:rsid w:val="384B03E9"/>
    <w:rsid w:val="38551531"/>
    <w:rsid w:val="38556CD8"/>
    <w:rsid w:val="387763BF"/>
    <w:rsid w:val="389919D7"/>
    <w:rsid w:val="38A578BA"/>
    <w:rsid w:val="38AC7189"/>
    <w:rsid w:val="38BE7E3C"/>
    <w:rsid w:val="38C2712E"/>
    <w:rsid w:val="38C903BB"/>
    <w:rsid w:val="38D55E40"/>
    <w:rsid w:val="38F43E43"/>
    <w:rsid w:val="391D2CC6"/>
    <w:rsid w:val="39412AAE"/>
    <w:rsid w:val="394D4536"/>
    <w:rsid w:val="39650B36"/>
    <w:rsid w:val="396C1CBE"/>
    <w:rsid w:val="396C7132"/>
    <w:rsid w:val="39794E1B"/>
    <w:rsid w:val="398648EE"/>
    <w:rsid w:val="398928BD"/>
    <w:rsid w:val="398A60AD"/>
    <w:rsid w:val="39C37F7A"/>
    <w:rsid w:val="39DA7E13"/>
    <w:rsid w:val="39EF1A9B"/>
    <w:rsid w:val="39FC6761"/>
    <w:rsid w:val="3A351E11"/>
    <w:rsid w:val="3A55581F"/>
    <w:rsid w:val="3A6B4DC8"/>
    <w:rsid w:val="3A6F70CC"/>
    <w:rsid w:val="3AAD08C4"/>
    <w:rsid w:val="3AB52D56"/>
    <w:rsid w:val="3ACB1D6C"/>
    <w:rsid w:val="3AD54696"/>
    <w:rsid w:val="3AE17129"/>
    <w:rsid w:val="3AF55B2A"/>
    <w:rsid w:val="3B176870"/>
    <w:rsid w:val="3B337D35"/>
    <w:rsid w:val="3B6405FB"/>
    <w:rsid w:val="3B6712E8"/>
    <w:rsid w:val="3B6E698C"/>
    <w:rsid w:val="3B7905A1"/>
    <w:rsid w:val="3B80172C"/>
    <w:rsid w:val="3B822BBC"/>
    <w:rsid w:val="3B95693B"/>
    <w:rsid w:val="3BE62860"/>
    <w:rsid w:val="3BFA5677"/>
    <w:rsid w:val="3BFC4905"/>
    <w:rsid w:val="3C2C0044"/>
    <w:rsid w:val="3C3E5C3E"/>
    <w:rsid w:val="3C412DC9"/>
    <w:rsid w:val="3C7976FF"/>
    <w:rsid w:val="3C7E2902"/>
    <w:rsid w:val="3CCB4DF8"/>
    <w:rsid w:val="3CE974FE"/>
    <w:rsid w:val="3CEC1F65"/>
    <w:rsid w:val="3D0E4F42"/>
    <w:rsid w:val="3D0F1B1A"/>
    <w:rsid w:val="3D2D2EF9"/>
    <w:rsid w:val="3D556325"/>
    <w:rsid w:val="3D7725E5"/>
    <w:rsid w:val="3D7B6CDB"/>
    <w:rsid w:val="3D826E4A"/>
    <w:rsid w:val="3D870FFE"/>
    <w:rsid w:val="3DB8304E"/>
    <w:rsid w:val="3DC870BD"/>
    <w:rsid w:val="3DDA7E56"/>
    <w:rsid w:val="3DDB7E00"/>
    <w:rsid w:val="3E0F3A5D"/>
    <w:rsid w:val="3E190336"/>
    <w:rsid w:val="3E3B051D"/>
    <w:rsid w:val="3E5E635F"/>
    <w:rsid w:val="3EE40FD8"/>
    <w:rsid w:val="3F243B94"/>
    <w:rsid w:val="3F362724"/>
    <w:rsid w:val="3F636ABA"/>
    <w:rsid w:val="3F6A6298"/>
    <w:rsid w:val="3F815EBD"/>
    <w:rsid w:val="3F9C67F8"/>
    <w:rsid w:val="3FA00970"/>
    <w:rsid w:val="3FBB2E88"/>
    <w:rsid w:val="3FBF2A0A"/>
    <w:rsid w:val="3FBF2D27"/>
    <w:rsid w:val="3FCE1387"/>
    <w:rsid w:val="3FD63EC1"/>
    <w:rsid w:val="3FD75970"/>
    <w:rsid w:val="3FE24C5D"/>
    <w:rsid w:val="3FEA70A1"/>
    <w:rsid w:val="3FEF3106"/>
    <w:rsid w:val="4008500B"/>
    <w:rsid w:val="400D3523"/>
    <w:rsid w:val="402B2AD3"/>
    <w:rsid w:val="40316F34"/>
    <w:rsid w:val="40372082"/>
    <w:rsid w:val="40493BE1"/>
    <w:rsid w:val="404B73E1"/>
    <w:rsid w:val="406A2D80"/>
    <w:rsid w:val="40761C4C"/>
    <w:rsid w:val="407A5DBC"/>
    <w:rsid w:val="407F5BC9"/>
    <w:rsid w:val="40814E1E"/>
    <w:rsid w:val="40857CE9"/>
    <w:rsid w:val="40886FFC"/>
    <w:rsid w:val="40AD4413"/>
    <w:rsid w:val="40C50AD3"/>
    <w:rsid w:val="40D21A51"/>
    <w:rsid w:val="40DA1B14"/>
    <w:rsid w:val="40F67A2E"/>
    <w:rsid w:val="41184E15"/>
    <w:rsid w:val="41312D19"/>
    <w:rsid w:val="4152302B"/>
    <w:rsid w:val="41666FD7"/>
    <w:rsid w:val="41697F5C"/>
    <w:rsid w:val="416B1F1A"/>
    <w:rsid w:val="416F68E7"/>
    <w:rsid w:val="41D43A9C"/>
    <w:rsid w:val="420A76DD"/>
    <w:rsid w:val="422B78D5"/>
    <w:rsid w:val="42766230"/>
    <w:rsid w:val="42A24D94"/>
    <w:rsid w:val="42A546FB"/>
    <w:rsid w:val="42A84DD0"/>
    <w:rsid w:val="42EF3044"/>
    <w:rsid w:val="42F042CA"/>
    <w:rsid w:val="43104E14"/>
    <w:rsid w:val="431316E1"/>
    <w:rsid w:val="436854A3"/>
    <w:rsid w:val="43890B85"/>
    <w:rsid w:val="43951342"/>
    <w:rsid w:val="43CA515D"/>
    <w:rsid w:val="43DB3433"/>
    <w:rsid w:val="43E2722B"/>
    <w:rsid w:val="4409502C"/>
    <w:rsid w:val="441368D9"/>
    <w:rsid w:val="442812A7"/>
    <w:rsid w:val="442C3452"/>
    <w:rsid w:val="44427906"/>
    <w:rsid w:val="44531E2E"/>
    <w:rsid w:val="44675016"/>
    <w:rsid w:val="446C0313"/>
    <w:rsid w:val="44731EAA"/>
    <w:rsid w:val="44945198"/>
    <w:rsid w:val="44A63621"/>
    <w:rsid w:val="44B824E2"/>
    <w:rsid w:val="44BE0C91"/>
    <w:rsid w:val="44CC63EF"/>
    <w:rsid w:val="44E62302"/>
    <w:rsid w:val="44F16A33"/>
    <w:rsid w:val="45034F92"/>
    <w:rsid w:val="450E6E58"/>
    <w:rsid w:val="451266F2"/>
    <w:rsid w:val="451F288A"/>
    <w:rsid w:val="45506C2A"/>
    <w:rsid w:val="45562E14"/>
    <w:rsid w:val="455F3BD1"/>
    <w:rsid w:val="456033CB"/>
    <w:rsid w:val="456B0B4A"/>
    <w:rsid w:val="45803F7A"/>
    <w:rsid w:val="458E31AD"/>
    <w:rsid w:val="45962AB4"/>
    <w:rsid w:val="45A14D24"/>
    <w:rsid w:val="45BD1834"/>
    <w:rsid w:val="45C13418"/>
    <w:rsid w:val="45C64CB3"/>
    <w:rsid w:val="45D9217B"/>
    <w:rsid w:val="45DD622C"/>
    <w:rsid w:val="45F2294E"/>
    <w:rsid w:val="45F505BE"/>
    <w:rsid w:val="46120C85"/>
    <w:rsid w:val="461E4F56"/>
    <w:rsid w:val="46493443"/>
    <w:rsid w:val="465712BB"/>
    <w:rsid w:val="46603A8A"/>
    <w:rsid w:val="46673E3E"/>
    <w:rsid w:val="46834565"/>
    <w:rsid w:val="46866F2B"/>
    <w:rsid w:val="46921BE6"/>
    <w:rsid w:val="46943A9D"/>
    <w:rsid w:val="469559DB"/>
    <w:rsid w:val="4699613A"/>
    <w:rsid w:val="46A85942"/>
    <w:rsid w:val="46AC6E7B"/>
    <w:rsid w:val="46B81F02"/>
    <w:rsid w:val="46BD472E"/>
    <w:rsid w:val="46CA0623"/>
    <w:rsid w:val="46D239B9"/>
    <w:rsid w:val="46D85B62"/>
    <w:rsid w:val="46EB3286"/>
    <w:rsid w:val="46EC63E9"/>
    <w:rsid w:val="46FB3CA0"/>
    <w:rsid w:val="4712027F"/>
    <w:rsid w:val="47321DFE"/>
    <w:rsid w:val="4736240B"/>
    <w:rsid w:val="473C1AE9"/>
    <w:rsid w:val="4761465D"/>
    <w:rsid w:val="47795EAF"/>
    <w:rsid w:val="477C1C03"/>
    <w:rsid w:val="47802CED"/>
    <w:rsid w:val="47844798"/>
    <w:rsid w:val="47997807"/>
    <w:rsid w:val="47C076C6"/>
    <w:rsid w:val="47CB73F7"/>
    <w:rsid w:val="47E01522"/>
    <w:rsid w:val="47E32623"/>
    <w:rsid w:val="47F535FC"/>
    <w:rsid w:val="47FD2578"/>
    <w:rsid w:val="4826706B"/>
    <w:rsid w:val="482D454B"/>
    <w:rsid w:val="484F3AB2"/>
    <w:rsid w:val="4854317F"/>
    <w:rsid w:val="485C7545"/>
    <w:rsid w:val="486535A7"/>
    <w:rsid w:val="48676B46"/>
    <w:rsid w:val="48721B66"/>
    <w:rsid w:val="4874096B"/>
    <w:rsid w:val="4878725B"/>
    <w:rsid w:val="487D7A79"/>
    <w:rsid w:val="48B50F09"/>
    <w:rsid w:val="48BA19F2"/>
    <w:rsid w:val="48BA1CF1"/>
    <w:rsid w:val="48BF3D90"/>
    <w:rsid w:val="48C36680"/>
    <w:rsid w:val="48DA1143"/>
    <w:rsid w:val="48DF209C"/>
    <w:rsid w:val="48E169F5"/>
    <w:rsid w:val="48E83949"/>
    <w:rsid w:val="48EE6D85"/>
    <w:rsid w:val="4901637C"/>
    <w:rsid w:val="49032124"/>
    <w:rsid w:val="49091611"/>
    <w:rsid w:val="492454AD"/>
    <w:rsid w:val="49317691"/>
    <w:rsid w:val="49402CF8"/>
    <w:rsid w:val="49420A91"/>
    <w:rsid w:val="494F70A3"/>
    <w:rsid w:val="49626DF3"/>
    <w:rsid w:val="49A833CF"/>
    <w:rsid w:val="49B17A84"/>
    <w:rsid w:val="49B83F7E"/>
    <w:rsid w:val="49C65319"/>
    <w:rsid w:val="49CC1323"/>
    <w:rsid w:val="4A192D1E"/>
    <w:rsid w:val="4A263D0D"/>
    <w:rsid w:val="4A3A3BBC"/>
    <w:rsid w:val="4A512964"/>
    <w:rsid w:val="4A583FE3"/>
    <w:rsid w:val="4A672FF8"/>
    <w:rsid w:val="4A752200"/>
    <w:rsid w:val="4A8536D2"/>
    <w:rsid w:val="4AA35DC0"/>
    <w:rsid w:val="4AA71688"/>
    <w:rsid w:val="4AC61F3D"/>
    <w:rsid w:val="4ACD3C82"/>
    <w:rsid w:val="4ACF3881"/>
    <w:rsid w:val="4AD25D50"/>
    <w:rsid w:val="4ADE2389"/>
    <w:rsid w:val="4AED0354"/>
    <w:rsid w:val="4B092522"/>
    <w:rsid w:val="4B100CB1"/>
    <w:rsid w:val="4B263471"/>
    <w:rsid w:val="4B303B6B"/>
    <w:rsid w:val="4B33405F"/>
    <w:rsid w:val="4B6438F1"/>
    <w:rsid w:val="4B6A71C8"/>
    <w:rsid w:val="4B6E66B6"/>
    <w:rsid w:val="4B8728F4"/>
    <w:rsid w:val="4B935E0E"/>
    <w:rsid w:val="4B964A08"/>
    <w:rsid w:val="4BAB34B4"/>
    <w:rsid w:val="4BB01A57"/>
    <w:rsid w:val="4BB17561"/>
    <w:rsid w:val="4BB3503D"/>
    <w:rsid w:val="4BB41C05"/>
    <w:rsid w:val="4BF5109E"/>
    <w:rsid w:val="4C4A5927"/>
    <w:rsid w:val="4C4E2CBD"/>
    <w:rsid w:val="4C4E2DE1"/>
    <w:rsid w:val="4C61470C"/>
    <w:rsid w:val="4C6D7DD7"/>
    <w:rsid w:val="4C787385"/>
    <w:rsid w:val="4C835397"/>
    <w:rsid w:val="4C887F5C"/>
    <w:rsid w:val="4CA021E0"/>
    <w:rsid w:val="4CA1109F"/>
    <w:rsid w:val="4CE221DB"/>
    <w:rsid w:val="4CE6561E"/>
    <w:rsid w:val="4CEE3EF9"/>
    <w:rsid w:val="4D102D7B"/>
    <w:rsid w:val="4D142FC0"/>
    <w:rsid w:val="4D19368B"/>
    <w:rsid w:val="4D504047"/>
    <w:rsid w:val="4D562744"/>
    <w:rsid w:val="4D7057A6"/>
    <w:rsid w:val="4DA11F96"/>
    <w:rsid w:val="4DA954F8"/>
    <w:rsid w:val="4DDA3810"/>
    <w:rsid w:val="4E21063A"/>
    <w:rsid w:val="4E335F34"/>
    <w:rsid w:val="4E512EAA"/>
    <w:rsid w:val="4E6738CD"/>
    <w:rsid w:val="4EAF3DDA"/>
    <w:rsid w:val="4EBF723F"/>
    <w:rsid w:val="4EBF733E"/>
    <w:rsid w:val="4ED342BD"/>
    <w:rsid w:val="4EDE03AB"/>
    <w:rsid w:val="4EEF6FD4"/>
    <w:rsid w:val="4EFF07F9"/>
    <w:rsid w:val="4F224767"/>
    <w:rsid w:val="4F46711A"/>
    <w:rsid w:val="4F8A446E"/>
    <w:rsid w:val="4F903DDD"/>
    <w:rsid w:val="4F905D2B"/>
    <w:rsid w:val="4FA11DAB"/>
    <w:rsid w:val="4FA26B6C"/>
    <w:rsid w:val="4FAC1505"/>
    <w:rsid w:val="4FC051D5"/>
    <w:rsid w:val="4FCC6963"/>
    <w:rsid w:val="4FEE07E1"/>
    <w:rsid w:val="4FF17EF4"/>
    <w:rsid w:val="4FF22F3B"/>
    <w:rsid w:val="50051AD4"/>
    <w:rsid w:val="500C6EE1"/>
    <w:rsid w:val="50147B70"/>
    <w:rsid w:val="50186BF2"/>
    <w:rsid w:val="50284904"/>
    <w:rsid w:val="50294293"/>
    <w:rsid w:val="503770B1"/>
    <w:rsid w:val="5053142B"/>
    <w:rsid w:val="5060696B"/>
    <w:rsid w:val="50687A27"/>
    <w:rsid w:val="507B32B5"/>
    <w:rsid w:val="507C58AE"/>
    <w:rsid w:val="50804CA1"/>
    <w:rsid w:val="509257EE"/>
    <w:rsid w:val="50BF0EE6"/>
    <w:rsid w:val="50C20F8E"/>
    <w:rsid w:val="50EE1A52"/>
    <w:rsid w:val="51384450"/>
    <w:rsid w:val="514D045F"/>
    <w:rsid w:val="514D63A7"/>
    <w:rsid w:val="51505593"/>
    <w:rsid w:val="51734070"/>
    <w:rsid w:val="517A073C"/>
    <w:rsid w:val="51A61200"/>
    <w:rsid w:val="51B431E4"/>
    <w:rsid w:val="51E1099A"/>
    <w:rsid w:val="52040C38"/>
    <w:rsid w:val="521D7B5E"/>
    <w:rsid w:val="522A39D8"/>
    <w:rsid w:val="52315433"/>
    <w:rsid w:val="52592FF6"/>
    <w:rsid w:val="525E4232"/>
    <w:rsid w:val="52A932DF"/>
    <w:rsid w:val="52CA1363"/>
    <w:rsid w:val="52D91F2C"/>
    <w:rsid w:val="52EC7319"/>
    <w:rsid w:val="52FC7D5F"/>
    <w:rsid w:val="531D5787"/>
    <w:rsid w:val="532D7D83"/>
    <w:rsid w:val="536227DB"/>
    <w:rsid w:val="536F7E8A"/>
    <w:rsid w:val="5373665B"/>
    <w:rsid w:val="537E210B"/>
    <w:rsid w:val="539719B0"/>
    <w:rsid w:val="53A37306"/>
    <w:rsid w:val="53B21B2C"/>
    <w:rsid w:val="53B92326"/>
    <w:rsid w:val="53CF27A2"/>
    <w:rsid w:val="542D4842"/>
    <w:rsid w:val="543C23B3"/>
    <w:rsid w:val="544F24B7"/>
    <w:rsid w:val="545C4732"/>
    <w:rsid w:val="54697B46"/>
    <w:rsid w:val="546A4E88"/>
    <w:rsid w:val="546C6458"/>
    <w:rsid w:val="54761752"/>
    <w:rsid w:val="548656BC"/>
    <w:rsid w:val="548A7F89"/>
    <w:rsid w:val="54B60E72"/>
    <w:rsid w:val="54B9410D"/>
    <w:rsid w:val="54C0731B"/>
    <w:rsid w:val="54E61080"/>
    <w:rsid w:val="54FE5A7F"/>
    <w:rsid w:val="550905A8"/>
    <w:rsid w:val="55173EFC"/>
    <w:rsid w:val="554A0614"/>
    <w:rsid w:val="55516193"/>
    <w:rsid w:val="55651F38"/>
    <w:rsid w:val="55C557FD"/>
    <w:rsid w:val="562F3BF3"/>
    <w:rsid w:val="563352FC"/>
    <w:rsid w:val="5634587D"/>
    <w:rsid w:val="566238F5"/>
    <w:rsid w:val="56771350"/>
    <w:rsid w:val="567B6271"/>
    <w:rsid w:val="56985EC3"/>
    <w:rsid w:val="56A42F0F"/>
    <w:rsid w:val="56A5630E"/>
    <w:rsid w:val="56BC6CDA"/>
    <w:rsid w:val="57081C36"/>
    <w:rsid w:val="570E2974"/>
    <w:rsid w:val="571A7074"/>
    <w:rsid w:val="57746489"/>
    <w:rsid w:val="57751D0C"/>
    <w:rsid w:val="57A93299"/>
    <w:rsid w:val="580E3105"/>
    <w:rsid w:val="58540086"/>
    <w:rsid w:val="587F0C92"/>
    <w:rsid w:val="588A3E9B"/>
    <w:rsid w:val="589068FA"/>
    <w:rsid w:val="58964722"/>
    <w:rsid w:val="58A4642E"/>
    <w:rsid w:val="58AC0CDC"/>
    <w:rsid w:val="58C131E7"/>
    <w:rsid w:val="58E65065"/>
    <w:rsid w:val="58EB75B3"/>
    <w:rsid w:val="58FA5AE8"/>
    <w:rsid w:val="58FB500B"/>
    <w:rsid w:val="590C301A"/>
    <w:rsid w:val="59442E54"/>
    <w:rsid w:val="594514A6"/>
    <w:rsid w:val="59487688"/>
    <w:rsid w:val="59522B21"/>
    <w:rsid w:val="59767BB7"/>
    <w:rsid w:val="597A2511"/>
    <w:rsid w:val="599018AD"/>
    <w:rsid w:val="59C00327"/>
    <w:rsid w:val="59DB4562"/>
    <w:rsid w:val="59E3276B"/>
    <w:rsid w:val="5A10384E"/>
    <w:rsid w:val="5A153559"/>
    <w:rsid w:val="5A291477"/>
    <w:rsid w:val="5A3E5CAE"/>
    <w:rsid w:val="5A597F9F"/>
    <w:rsid w:val="5A5C5818"/>
    <w:rsid w:val="5A615BD7"/>
    <w:rsid w:val="5A7B7CB2"/>
    <w:rsid w:val="5A880855"/>
    <w:rsid w:val="5ACA2718"/>
    <w:rsid w:val="5AD7133F"/>
    <w:rsid w:val="5AEF0CBE"/>
    <w:rsid w:val="5B3710B2"/>
    <w:rsid w:val="5B4671A0"/>
    <w:rsid w:val="5B5D2C91"/>
    <w:rsid w:val="5B9104C7"/>
    <w:rsid w:val="5B9C20DB"/>
    <w:rsid w:val="5BB954A8"/>
    <w:rsid w:val="5BBA5CCF"/>
    <w:rsid w:val="5BE53F27"/>
    <w:rsid w:val="5BFC5D16"/>
    <w:rsid w:val="5C077B94"/>
    <w:rsid w:val="5C1C6B0F"/>
    <w:rsid w:val="5C43030E"/>
    <w:rsid w:val="5C60789B"/>
    <w:rsid w:val="5C767840"/>
    <w:rsid w:val="5C861B9A"/>
    <w:rsid w:val="5CA736CB"/>
    <w:rsid w:val="5CB44BFA"/>
    <w:rsid w:val="5CCF0A42"/>
    <w:rsid w:val="5CD62D22"/>
    <w:rsid w:val="5CF73AC7"/>
    <w:rsid w:val="5CF870D1"/>
    <w:rsid w:val="5D0214E9"/>
    <w:rsid w:val="5D1672EE"/>
    <w:rsid w:val="5D731A95"/>
    <w:rsid w:val="5D7A166C"/>
    <w:rsid w:val="5D7E3089"/>
    <w:rsid w:val="5D8A5766"/>
    <w:rsid w:val="5D8D5719"/>
    <w:rsid w:val="5D966B81"/>
    <w:rsid w:val="5D987F96"/>
    <w:rsid w:val="5DA255DD"/>
    <w:rsid w:val="5DB004C1"/>
    <w:rsid w:val="5DC60467"/>
    <w:rsid w:val="5DD72A44"/>
    <w:rsid w:val="5E0C6B47"/>
    <w:rsid w:val="5E1978FF"/>
    <w:rsid w:val="5E54548E"/>
    <w:rsid w:val="5E5E18DF"/>
    <w:rsid w:val="5E5E53CC"/>
    <w:rsid w:val="5E6934F3"/>
    <w:rsid w:val="5E6F3964"/>
    <w:rsid w:val="5E772265"/>
    <w:rsid w:val="5E8777B1"/>
    <w:rsid w:val="5E9F7B4F"/>
    <w:rsid w:val="5ECA2293"/>
    <w:rsid w:val="5ECF2E97"/>
    <w:rsid w:val="5EDC48F6"/>
    <w:rsid w:val="5EF665DA"/>
    <w:rsid w:val="5F040B4A"/>
    <w:rsid w:val="5F0A170D"/>
    <w:rsid w:val="5F212CA2"/>
    <w:rsid w:val="5F2954CE"/>
    <w:rsid w:val="5F4D3766"/>
    <w:rsid w:val="5F9B7529"/>
    <w:rsid w:val="5FD614CB"/>
    <w:rsid w:val="60065599"/>
    <w:rsid w:val="600A6EA6"/>
    <w:rsid w:val="6018351C"/>
    <w:rsid w:val="6037026B"/>
    <w:rsid w:val="6053200C"/>
    <w:rsid w:val="60561EE2"/>
    <w:rsid w:val="608511CC"/>
    <w:rsid w:val="609B2960"/>
    <w:rsid w:val="60FE69AF"/>
    <w:rsid w:val="610B6EB5"/>
    <w:rsid w:val="61260A0B"/>
    <w:rsid w:val="61541485"/>
    <w:rsid w:val="61604464"/>
    <w:rsid w:val="61766823"/>
    <w:rsid w:val="61A95763"/>
    <w:rsid w:val="61C10993"/>
    <w:rsid w:val="61CB3656"/>
    <w:rsid w:val="61F071F9"/>
    <w:rsid w:val="62027777"/>
    <w:rsid w:val="620F67EC"/>
    <w:rsid w:val="62246792"/>
    <w:rsid w:val="6235591E"/>
    <w:rsid w:val="623570E3"/>
    <w:rsid w:val="62400CA7"/>
    <w:rsid w:val="624F2E59"/>
    <w:rsid w:val="624F680F"/>
    <w:rsid w:val="626C2239"/>
    <w:rsid w:val="626D3430"/>
    <w:rsid w:val="6270558C"/>
    <w:rsid w:val="628849F1"/>
    <w:rsid w:val="62A63868"/>
    <w:rsid w:val="62E659B0"/>
    <w:rsid w:val="62F12662"/>
    <w:rsid w:val="63141B3F"/>
    <w:rsid w:val="633169FF"/>
    <w:rsid w:val="6333694F"/>
    <w:rsid w:val="634C1EDC"/>
    <w:rsid w:val="635615AE"/>
    <w:rsid w:val="6356402E"/>
    <w:rsid w:val="635A28CD"/>
    <w:rsid w:val="63763FDF"/>
    <w:rsid w:val="637D111A"/>
    <w:rsid w:val="63830D53"/>
    <w:rsid w:val="638A407C"/>
    <w:rsid w:val="639F3563"/>
    <w:rsid w:val="63AC2D96"/>
    <w:rsid w:val="63BA4AB9"/>
    <w:rsid w:val="63BA4E72"/>
    <w:rsid w:val="63E044E9"/>
    <w:rsid w:val="63E115CC"/>
    <w:rsid w:val="6402249F"/>
    <w:rsid w:val="640B4082"/>
    <w:rsid w:val="640C0830"/>
    <w:rsid w:val="64151406"/>
    <w:rsid w:val="6415341A"/>
    <w:rsid w:val="64342B4C"/>
    <w:rsid w:val="64425298"/>
    <w:rsid w:val="64472F94"/>
    <w:rsid w:val="644D3567"/>
    <w:rsid w:val="644D775B"/>
    <w:rsid w:val="64592EAE"/>
    <w:rsid w:val="645C4945"/>
    <w:rsid w:val="64606FE9"/>
    <w:rsid w:val="647716EA"/>
    <w:rsid w:val="64836CC9"/>
    <w:rsid w:val="6494522A"/>
    <w:rsid w:val="649502D8"/>
    <w:rsid w:val="64AA67BB"/>
    <w:rsid w:val="64B53686"/>
    <w:rsid w:val="64B54BE4"/>
    <w:rsid w:val="64D04B8F"/>
    <w:rsid w:val="64E65F95"/>
    <w:rsid w:val="64F01848"/>
    <w:rsid w:val="6511265D"/>
    <w:rsid w:val="651B4129"/>
    <w:rsid w:val="651C646F"/>
    <w:rsid w:val="65283ED5"/>
    <w:rsid w:val="653B152F"/>
    <w:rsid w:val="65494A65"/>
    <w:rsid w:val="65722CEB"/>
    <w:rsid w:val="657D2EB8"/>
    <w:rsid w:val="65805837"/>
    <w:rsid w:val="658713A2"/>
    <w:rsid w:val="65D05533"/>
    <w:rsid w:val="65E713BB"/>
    <w:rsid w:val="66007D67"/>
    <w:rsid w:val="66296966"/>
    <w:rsid w:val="66411CB9"/>
    <w:rsid w:val="664953AB"/>
    <w:rsid w:val="66564EF2"/>
    <w:rsid w:val="66674A7D"/>
    <w:rsid w:val="666C4E98"/>
    <w:rsid w:val="668362F5"/>
    <w:rsid w:val="6698399B"/>
    <w:rsid w:val="66A01E6F"/>
    <w:rsid w:val="66A27570"/>
    <w:rsid w:val="66A92158"/>
    <w:rsid w:val="66C74B3C"/>
    <w:rsid w:val="66EE08A3"/>
    <w:rsid w:val="6701538B"/>
    <w:rsid w:val="671962B5"/>
    <w:rsid w:val="67203A40"/>
    <w:rsid w:val="672542C6"/>
    <w:rsid w:val="67430F4F"/>
    <w:rsid w:val="674E2BDF"/>
    <w:rsid w:val="675A6C2C"/>
    <w:rsid w:val="676248D5"/>
    <w:rsid w:val="676866AE"/>
    <w:rsid w:val="67706CC4"/>
    <w:rsid w:val="677A5055"/>
    <w:rsid w:val="67A47BA8"/>
    <w:rsid w:val="67C6259D"/>
    <w:rsid w:val="67CE5EC9"/>
    <w:rsid w:val="680A383B"/>
    <w:rsid w:val="681B5EC6"/>
    <w:rsid w:val="681F470D"/>
    <w:rsid w:val="68414B71"/>
    <w:rsid w:val="68484404"/>
    <w:rsid w:val="685539E5"/>
    <w:rsid w:val="68596B01"/>
    <w:rsid w:val="685E3E37"/>
    <w:rsid w:val="68710A36"/>
    <w:rsid w:val="68941E33"/>
    <w:rsid w:val="689553A2"/>
    <w:rsid w:val="68A04E37"/>
    <w:rsid w:val="68BC5E69"/>
    <w:rsid w:val="68EC3C32"/>
    <w:rsid w:val="68EC6F9E"/>
    <w:rsid w:val="68F840D4"/>
    <w:rsid w:val="690D2CF2"/>
    <w:rsid w:val="690E3A0F"/>
    <w:rsid w:val="693B1EA1"/>
    <w:rsid w:val="694F767A"/>
    <w:rsid w:val="69530121"/>
    <w:rsid w:val="69A433E0"/>
    <w:rsid w:val="69BD674C"/>
    <w:rsid w:val="69CA1836"/>
    <w:rsid w:val="69D3513F"/>
    <w:rsid w:val="69DB5AB9"/>
    <w:rsid w:val="69F40367"/>
    <w:rsid w:val="69F91D15"/>
    <w:rsid w:val="6A0416B1"/>
    <w:rsid w:val="6A3D1A1C"/>
    <w:rsid w:val="6A4B720B"/>
    <w:rsid w:val="6A5754FD"/>
    <w:rsid w:val="6A6103E6"/>
    <w:rsid w:val="6AA04081"/>
    <w:rsid w:val="6AA452E3"/>
    <w:rsid w:val="6AA9520C"/>
    <w:rsid w:val="6ABD6B46"/>
    <w:rsid w:val="6AC769BB"/>
    <w:rsid w:val="6AFF5C1B"/>
    <w:rsid w:val="6B1D19D3"/>
    <w:rsid w:val="6B1D3CA9"/>
    <w:rsid w:val="6B213BD1"/>
    <w:rsid w:val="6B282CFB"/>
    <w:rsid w:val="6B2D654A"/>
    <w:rsid w:val="6B547DC3"/>
    <w:rsid w:val="6B5A01AD"/>
    <w:rsid w:val="6B6B1D79"/>
    <w:rsid w:val="6B6D29CC"/>
    <w:rsid w:val="6B81609E"/>
    <w:rsid w:val="6B911907"/>
    <w:rsid w:val="6B962B90"/>
    <w:rsid w:val="6BCE176C"/>
    <w:rsid w:val="6BDC19EA"/>
    <w:rsid w:val="6BE209C4"/>
    <w:rsid w:val="6C1F7131"/>
    <w:rsid w:val="6C2303BB"/>
    <w:rsid w:val="6C2B39B9"/>
    <w:rsid w:val="6C5A5F7B"/>
    <w:rsid w:val="6C8030EE"/>
    <w:rsid w:val="6C99300B"/>
    <w:rsid w:val="6C9D0B3F"/>
    <w:rsid w:val="6CAE3070"/>
    <w:rsid w:val="6CB418A3"/>
    <w:rsid w:val="6CDD0D28"/>
    <w:rsid w:val="6D0B3FED"/>
    <w:rsid w:val="6D1F4094"/>
    <w:rsid w:val="6D2836A7"/>
    <w:rsid w:val="6D283B86"/>
    <w:rsid w:val="6D2B3C26"/>
    <w:rsid w:val="6D305B30"/>
    <w:rsid w:val="6D311D21"/>
    <w:rsid w:val="6D324930"/>
    <w:rsid w:val="6D4E4276"/>
    <w:rsid w:val="6D5C1D75"/>
    <w:rsid w:val="6D5F795D"/>
    <w:rsid w:val="6D756624"/>
    <w:rsid w:val="6D8508BF"/>
    <w:rsid w:val="6DD761DB"/>
    <w:rsid w:val="6DEA1D4F"/>
    <w:rsid w:val="6E0A5224"/>
    <w:rsid w:val="6E6A3EFC"/>
    <w:rsid w:val="6E866461"/>
    <w:rsid w:val="6E903517"/>
    <w:rsid w:val="6EBF04EE"/>
    <w:rsid w:val="6EBF051D"/>
    <w:rsid w:val="6ED2525C"/>
    <w:rsid w:val="6ED77BB7"/>
    <w:rsid w:val="6F083A7B"/>
    <w:rsid w:val="6F0E3D2A"/>
    <w:rsid w:val="6F106E1D"/>
    <w:rsid w:val="6F4675FB"/>
    <w:rsid w:val="6F4B7214"/>
    <w:rsid w:val="6F8A4A0A"/>
    <w:rsid w:val="6FCB0CF7"/>
    <w:rsid w:val="6FCB720E"/>
    <w:rsid w:val="6FCF2A35"/>
    <w:rsid w:val="6FD92E14"/>
    <w:rsid w:val="6FEA5282"/>
    <w:rsid w:val="6FF54C8C"/>
    <w:rsid w:val="70360A3C"/>
    <w:rsid w:val="707E66DD"/>
    <w:rsid w:val="70827584"/>
    <w:rsid w:val="708304A5"/>
    <w:rsid w:val="708C35C3"/>
    <w:rsid w:val="709C10FD"/>
    <w:rsid w:val="709D7E2E"/>
    <w:rsid w:val="70AE4B6D"/>
    <w:rsid w:val="70BF39FA"/>
    <w:rsid w:val="70CF5A08"/>
    <w:rsid w:val="71011453"/>
    <w:rsid w:val="713A4244"/>
    <w:rsid w:val="714E1196"/>
    <w:rsid w:val="7171277F"/>
    <w:rsid w:val="71815D96"/>
    <w:rsid w:val="71C346B5"/>
    <w:rsid w:val="71DA6118"/>
    <w:rsid w:val="71E865E8"/>
    <w:rsid w:val="71EA70DC"/>
    <w:rsid w:val="720E1573"/>
    <w:rsid w:val="72101E01"/>
    <w:rsid w:val="725D5FB0"/>
    <w:rsid w:val="726141B3"/>
    <w:rsid w:val="726A7A0D"/>
    <w:rsid w:val="72A322A9"/>
    <w:rsid w:val="72BD5FD1"/>
    <w:rsid w:val="72C20578"/>
    <w:rsid w:val="72F8122F"/>
    <w:rsid w:val="73185EE0"/>
    <w:rsid w:val="731C596F"/>
    <w:rsid w:val="731F2833"/>
    <w:rsid w:val="73324191"/>
    <w:rsid w:val="735018BD"/>
    <w:rsid w:val="737A0A6B"/>
    <w:rsid w:val="737B4ED0"/>
    <w:rsid w:val="737B5F85"/>
    <w:rsid w:val="73854316"/>
    <w:rsid w:val="73967870"/>
    <w:rsid w:val="739C6E73"/>
    <w:rsid w:val="73B1065D"/>
    <w:rsid w:val="73BC69EE"/>
    <w:rsid w:val="73C813EC"/>
    <w:rsid w:val="73C86159"/>
    <w:rsid w:val="73ED6D86"/>
    <w:rsid w:val="73F310C6"/>
    <w:rsid w:val="740A7206"/>
    <w:rsid w:val="740B04E1"/>
    <w:rsid w:val="741D578E"/>
    <w:rsid w:val="74403349"/>
    <w:rsid w:val="744D64E6"/>
    <w:rsid w:val="74547E66"/>
    <w:rsid w:val="745F1A7B"/>
    <w:rsid w:val="747731FA"/>
    <w:rsid w:val="74AD05C5"/>
    <w:rsid w:val="74B4139F"/>
    <w:rsid w:val="74B8233C"/>
    <w:rsid w:val="74CA1869"/>
    <w:rsid w:val="74D74BBC"/>
    <w:rsid w:val="74DD5C92"/>
    <w:rsid w:val="74E03B51"/>
    <w:rsid w:val="74E267D1"/>
    <w:rsid w:val="74F00438"/>
    <w:rsid w:val="74FC1BAA"/>
    <w:rsid w:val="74FC75F6"/>
    <w:rsid w:val="74FF24DC"/>
    <w:rsid w:val="751736C9"/>
    <w:rsid w:val="751D7226"/>
    <w:rsid w:val="752175BA"/>
    <w:rsid w:val="7523723A"/>
    <w:rsid w:val="753A12D9"/>
    <w:rsid w:val="755A4EAE"/>
    <w:rsid w:val="758F7BEE"/>
    <w:rsid w:val="759D1C7D"/>
    <w:rsid w:val="75A67D21"/>
    <w:rsid w:val="75D6516E"/>
    <w:rsid w:val="760630B0"/>
    <w:rsid w:val="76161816"/>
    <w:rsid w:val="76450204"/>
    <w:rsid w:val="76504546"/>
    <w:rsid w:val="7652572E"/>
    <w:rsid w:val="76691AD0"/>
    <w:rsid w:val="76944223"/>
    <w:rsid w:val="769B7CA4"/>
    <w:rsid w:val="76AF4133"/>
    <w:rsid w:val="76B963D7"/>
    <w:rsid w:val="770B4B5C"/>
    <w:rsid w:val="771D08C2"/>
    <w:rsid w:val="771D7966"/>
    <w:rsid w:val="772455E0"/>
    <w:rsid w:val="773A62A0"/>
    <w:rsid w:val="774B5945"/>
    <w:rsid w:val="774F2D1B"/>
    <w:rsid w:val="77707C6F"/>
    <w:rsid w:val="779D1ECC"/>
    <w:rsid w:val="77CE269B"/>
    <w:rsid w:val="77D41734"/>
    <w:rsid w:val="78227557"/>
    <w:rsid w:val="782D04B7"/>
    <w:rsid w:val="783F16AB"/>
    <w:rsid w:val="7844169B"/>
    <w:rsid w:val="789E088A"/>
    <w:rsid w:val="789F4227"/>
    <w:rsid w:val="78A8004B"/>
    <w:rsid w:val="78A8591A"/>
    <w:rsid w:val="78B32C1F"/>
    <w:rsid w:val="78C01EC6"/>
    <w:rsid w:val="78CD25BE"/>
    <w:rsid w:val="78F169AA"/>
    <w:rsid w:val="78FC336F"/>
    <w:rsid w:val="791407B4"/>
    <w:rsid w:val="79144F31"/>
    <w:rsid w:val="793377E3"/>
    <w:rsid w:val="7965253E"/>
    <w:rsid w:val="796B11C3"/>
    <w:rsid w:val="796C7D11"/>
    <w:rsid w:val="796D7110"/>
    <w:rsid w:val="797D12CA"/>
    <w:rsid w:val="798058E5"/>
    <w:rsid w:val="798C6329"/>
    <w:rsid w:val="79A11541"/>
    <w:rsid w:val="79C9768F"/>
    <w:rsid w:val="79D762F4"/>
    <w:rsid w:val="79DC00CE"/>
    <w:rsid w:val="79E60538"/>
    <w:rsid w:val="79FE129B"/>
    <w:rsid w:val="7A0B72F6"/>
    <w:rsid w:val="7A143A14"/>
    <w:rsid w:val="7A2472DD"/>
    <w:rsid w:val="7A2B1F6C"/>
    <w:rsid w:val="7A331797"/>
    <w:rsid w:val="7A385094"/>
    <w:rsid w:val="7A492991"/>
    <w:rsid w:val="7A521BD0"/>
    <w:rsid w:val="7A5C5FB2"/>
    <w:rsid w:val="7A6C50E8"/>
    <w:rsid w:val="7A705841"/>
    <w:rsid w:val="7A73746B"/>
    <w:rsid w:val="7AB1014B"/>
    <w:rsid w:val="7ABA69A2"/>
    <w:rsid w:val="7AD44A20"/>
    <w:rsid w:val="7AD810EE"/>
    <w:rsid w:val="7AF244C2"/>
    <w:rsid w:val="7B085309"/>
    <w:rsid w:val="7B28757D"/>
    <w:rsid w:val="7B417289"/>
    <w:rsid w:val="7B493E11"/>
    <w:rsid w:val="7B5674F9"/>
    <w:rsid w:val="7B6D3A5A"/>
    <w:rsid w:val="7BA1552E"/>
    <w:rsid w:val="7BB62E85"/>
    <w:rsid w:val="7BEB46DA"/>
    <w:rsid w:val="7BF35EE8"/>
    <w:rsid w:val="7BFC0552"/>
    <w:rsid w:val="7BFF1075"/>
    <w:rsid w:val="7C116EB7"/>
    <w:rsid w:val="7C2B0D47"/>
    <w:rsid w:val="7C556F7B"/>
    <w:rsid w:val="7C62341F"/>
    <w:rsid w:val="7C8E7766"/>
    <w:rsid w:val="7CC269F4"/>
    <w:rsid w:val="7CC83335"/>
    <w:rsid w:val="7CCD33DF"/>
    <w:rsid w:val="7CDA1DE4"/>
    <w:rsid w:val="7CF76A63"/>
    <w:rsid w:val="7CFB5C69"/>
    <w:rsid w:val="7D2B64D6"/>
    <w:rsid w:val="7D365949"/>
    <w:rsid w:val="7D4578FC"/>
    <w:rsid w:val="7D466F15"/>
    <w:rsid w:val="7D5207A9"/>
    <w:rsid w:val="7D730FEE"/>
    <w:rsid w:val="7D951F3B"/>
    <w:rsid w:val="7DA7656F"/>
    <w:rsid w:val="7DB5591B"/>
    <w:rsid w:val="7DBD60A0"/>
    <w:rsid w:val="7DCB433D"/>
    <w:rsid w:val="7DD12E0C"/>
    <w:rsid w:val="7DD141BC"/>
    <w:rsid w:val="7DEF60A9"/>
    <w:rsid w:val="7E156896"/>
    <w:rsid w:val="7E317412"/>
    <w:rsid w:val="7E3629FB"/>
    <w:rsid w:val="7E407C96"/>
    <w:rsid w:val="7E446A9B"/>
    <w:rsid w:val="7E713C69"/>
    <w:rsid w:val="7E944638"/>
    <w:rsid w:val="7EB16CB8"/>
    <w:rsid w:val="7EBB5149"/>
    <w:rsid w:val="7EBF3333"/>
    <w:rsid w:val="7EC568C6"/>
    <w:rsid w:val="7EDF47AF"/>
    <w:rsid w:val="7EED3DCE"/>
    <w:rsid w:val="7EF27669"/>
    <w:rsid w:val="7EF5199A"/>
    <w:rsid w:val="7F0277FD"/>
    <w:rsid w:val="7F0537C0"/>
    <w:rsid w:val="7F2346BD"/>
    <w:rsid w:val="7F3A79AA"/>
    <w:rsid w:val="7F3D585A"/>
    <w:rsid w:val="7F45127E"/>
    <w:rsid w:val="7F590EFE"/>
    <w:rsid w:val="7F5B40E8"/>
    <w:rsid w:val="7F7B6EB5"/>
    <w:rsid w:val="7F8527B8"/>
    <w:rsid w:val="7FA56112"/>
    <w:rsid w:val="7FE151FA"/>
    <w:rsid w:val="7FE44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198D1"/>
  <w15:docId w15:val="{2F64B771-97D6-4688-818A-80513E8F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FDD"/>
    <w:pPr>
      <w:widowControl w:val="0"/>
      <w:spacing w:line="360" w:lineRule="auto"/>
      <w:ind w:leftChars="85" w:left="124" w:hangingChars="39" w:hanging="39"/>
      <w:jc w:val="both"/>
    </w:pPr>
    <w:rPr>
      <w:kern w:val="2"/>
      <w:sz w:val="21"/>
      <w:szCs w:val="24"/>
    </w:rPr>
  </w:style>
  <w:style w:type="paragraph" w:styleId="1">
    <w:name w:val="heading 1"/>
    <w:basedOn w:val="a"/>
    <w:next w:val="a"/>
    <w:qFormat/>
    <w:rsid w:val="005F3FDD"/>
    <w:pPr>
      <w:keepNext/>
      <w:keepLines/>
      <w:spacing w:before="340" w:after="330" w:line="576" w:lineRule="auto"/>
      <w:outlineLvl w:val="0"/>
    </w:pPr>
    <w:rPr>
      <w:b/>
      <w:bCs/>
      <w:kern w:val="44"/>
      <w:sz w:val="44"/>
      <w:szCs w:val="44"/>
    </w:rPr>
  </w:style>
  <w:style w:type="paragraph" w:styleId="2">
    <w:name w:val="heading 2"/>
    <w:basedOn w:val="a"/>
    <w:next w:val="a"/>
    <w:qFormat/>
    <w:rsid w:val="005F3FD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uiPriority w:val="9"/>
    <w:qFormat/>
    <w:rsid w:val="005F3FDD"/>
    <w:pPr>
      <w:keepNext/>
      <w:keepLines/>
      <w:spacing w:before="120" w:after="1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qFormat/>
    <w:rsid w:val="00076925"/>
    <w:rPr>
      <w:b/>
      <w:bCs/>
      <w:kern w:val="2"/>
      <w:sz w:val="21"/>
      <w:szCs w:val="32"/>
    </w:rPr>
  </w:style>
  <w:style w:type="paragraph" w:styleId="a3">
    <w:name w:val="annotation subject"/>
    <w:basedOn w:val="a4"/>
    <w:next w:val="a4"/>
    <w:link w:val="a5"/>
    <w:uiPriority w:val="99"/>
    <w:qFormat/>
    <w:rsid w:val="005F3FDD"/>
    <w:rPr>
      <w:b/>
      <w:bCs/>
    </w:rPr>
  </w:style>
  <w:style w:type="paragraph" w:styleId="a4">
    <w:name w:val="annotation text"/>
    <w:basedOn w:val="a"/>
    <w:link w:val="a6"/>
    <w:qFormat/>
    <w:rsid w:val="005F3FDD"/>
    <w:pPr>
      <w:jc w:val="left"/>
    </w:pPr>
  </w:style>
  <w:style w:type="character" w:customStyle="1" w:styleId="a6">
    <w:name w:val="批注文字 字符"/>
    <w:link w:val="a4"/>
    <w:qFormat/>
    <w:rsid w:val="005F3FDD"/>
    <w:rPr>
      <w:rFonts w:eastAsia="宋体"/>
      <w:kern w:val="2"/>
      <w:sz w:val="21"/>
      <w:szCs w:val="24"/>
      <w:lang w:val="en-US" w:eastAsia="zh-CN" w:bidi="ar-SA"/>
    </w:rPr>
  </w:style>
  <w:style w:type="character" w:customStyle="1" w:styleId="a5">
    <w:name w:val="批注主题 字符"/>
    <w:link w:val="a3"/>
    <w:uiPriority w:val="99"/>
    <w:qFormat/>
    <w:rsid w:val="005F3FDD"/>
    <w:rPr>
      <w:b/>
      <w:bCs/>
      <w:kern w:val="2"/>
      <w:sz w:val="21"/>
      <w:szCs w:val="24"/>
    </w:rPr>
  </w:style>
  <w:style w:type="paragraph" w:styleId="TOC7">
    <w:name w:val="toc 7"/>
    <w:basedOn w:val="a"/>
    <w:next w:val="a"/>
    <w:qFormat/>
    <w:rsid w:val="005F3FDD"/>
    <w:pPr>
      <w:ind w:leftChars="1200" w:left="2520"/>
    </w:pPr>
    <w:rPr>
      <w:szCs w:val="20"/>
    </w:rPr>
  </w:style>
  <w:style w:type="paragraph" w:styleId="a7">
    <w:name w:val="Normal Indent"/>
    <w:basedOn w:val="a"/>
    <w:link w:val="a8"/>
    <w:qFormat/>
    <w:rsid w:val="005F3FDD"/>
    <w:pPr>
      <w:ind w:firstLine="420"/>
    </w:pPr>
    <w:rPr>
      <w:szCs w:val="20"/>
    </w:rPr>
  </w:style>
  <w:style w:type="paragraph" w:styleId="a9">
    <w:name w:val="caption"/>
    <w:basedOn w:val="a"/>
    <w:next w:val="a"/>
    <w:qFormat/>
    <w:rsid w:val="005F3FDD"/>
    <w:pPr>
      <w:spacing w:line="480" w:lineRule="auto"/>
    </w:pPr>
    <w:rPr>
      <w:rFonts w:ascii="华文中宋" w:eastAsia="华文中宋" w:hAnsi="华文中宋"/>
      <w:sz w:val="36"/>
      <w:szCs w:val="20"/>
    </w:rPr>
  </w:style>
  <w:style w:type="paragraph" w:styleId="aa">
    <w:name w:val="Document Map"/>
    <w:basedOn w:val="a"/>
    <w:qFormat/>
    <w:rsid w:val="005F3FDD"/>
    <w:pPr>
      <w:shd w:val="clear" w:color="auto" w:fill="000080"/>
    </w:pPr>
    <w:rPr>
      <w:szCs w:val="20"/>
    </w:rPr>
  </w:style>
  <w:style w:type="paragraph" w:styleId="ab">
    <w:name w:val="Body Text"/>
    <w:basedOn w:val="a"/>
    <w:qFormat/>
    <w:rsid w:val="005F3FDD"/>
    <w:pPr>
      <w:spacing w:line="495" w:lineRule="atLeast"/>
    </w:pPr>
    <w:rPr>
      <w:rFonts w:ascii="宋体" w:hAnsi="宋体"/>
      <w:sz w:val="24"/>
      <w:szCs w:val="20"/>
    </w:rPr>
  </w:style>
  <w:style w:type="paragraph" w:styleId="ac">
    <w:name w:val="Body Text Indent"/>
    <w:basedOn w:val="a"/>
    <w:qFormat/>
    <w:rsid w:val="005F3FDD"/>
    <w:pPr>
      <w:spacing w:line="460" w:lineRule="exact"/>
      <w:ind w:firstLineChars="200" w:firstLine="480"/>
    </w:pPr>
    <w:rPr>
      <w:rFonts w:ascii="宋体" w:hAnsi="宋体"/>
      <w:sz w:val="24"/>
    </w:rPr>
  </w:style>
  <w:style w:type="paragraph" w:styleId="TOC5">
    <w:name w:val="toc 5"/>
    <w:basedOn w:val="a"/>
    <w:next w:val="a"/>
    <w:qFormat/>
    <w:rsid w:val="005F3FDD"/>
    <w:pPr>
      <w:ind w:leftChars="800" w:left="1680"/>
    </w:pPr>
    <w:rPr>
      <w:szCs w:val="20"/>
    </w:rPr>
  </w:style>
  <w:style w:type="paragraph" w:styleId="TOC3">
    <w:name w:val="toc 3"/>
    <w:basedOn w:val="a"/>
    <w:next w:val="a"/>
    <w:uiPriority w:val="39"/>
    <w:qFormat/>
    <w:rsid w:val="005F3FDD"/>
    <w:pPr>
      <w:ind w:leftChars="400" w:left="840"/>
    </w:pPr>
    <w:rPr>
      <w:szCs w:val="20"/>
    </w:rPr>
  </w:style>
  <w:style w:type="paragraph" w:styleId="ad">
    <w:name w:val="Plain Text"/>
    <w:basedOn w:val="a"/>
    <w:link w:val="ae"/>
    <w:qFormat/>
    <w:rsid w:val="005F3FDD"/>
    <w:rPr>
      <w:rFonts w:ascii="宋体" w:hAnsi="Courier New"/>
      <w:szCs w:val="20"/>
    </w:rPr>
  </w:style>
  <w:style w:type="character" w:customStyle="1" w:styleId="ae">
    <w:name w:val="纯文本 字符"/>
    <w:link w:val="ad"/>
    <w:qFormat/>
    <w:rsid w:val="005F3FDD"/>
    <w:rPr>
      <w:rFonts w:ascii="宋体" w:eastAsia="宋体" w:hAnsi="Courier New"/>
      <w:kern w:val="2"/>
      <w:sz w:val="21"/>
      <w:lang w:val="en-US" w:eastAsia="zh-CN" w:bidi="ar-SA"/>
    </w:rPr>
  </w:style>
  <w:style w:type="paragraph" w:styleId="TOC8">
    <w:name w:val="toc 8"/>
    <w:basedOn w:val="a"/>
    <w:next w:val="a"/>
    <w:qFormat/>
    <w:rsid w:val="005F3FDD"/>
    <w:pPr>
      <w:ind w:leftChars="1400" w:left="2940"/>
    </w:pPr>
    <w:rPr>
      <w:szCs w:val="20"/>
    </w:rPr>
  </w:style>
  <w:style w:type="paragraph" w:styleId="af">
    <w:name w:val="Date"/>
    <w:basedOn w:val="a"/>
    <w:next w:val="a"/>
    <w:qFormat/>
    <w:rsid w:val="005F3FDD"/>
    <w:rPr>
      <w:sz w:val="24"/>
    </w:rPr>
  </w:style>
  <w:style w:type="paragraph" w:styleId="20">
    <w:name w:val="Body Text Indent 2"/>
    <w:basedOn w:val="a"/>
    <w:qFormat/>
    <w:rsid w:val="005F3FDD"/>
    <w:pPr>
      <w:spacing w:line="400" w:lineRule="atLeast"/>
      <w:ind w:firstLine="540"/>
    </w:pPr>
    <w:rPr>
      <w:rFonts w:ascii="宋体"/>
      <w:color w:val="000000"/>
      <w:sz w:val="24"/>
    </w:rPr>
  </w:style>
  <w:style w:type="paragraph" w:styleId="af0">
    <w:name w:val="Balloon Text"/>
    <w:basedOn w:val="a"/>
    <w:link w:val="af1"/>
    <w:uiPriority w:val="99"/>
    <w:qFormat/>
    <w:rsid w:val="005F3FDD"/>
    <w:rPr>
      <w:sz w:val="18"/>
      <w:szCs w:val="18"/>
    </w:rPr>
  </w:style>
  <w:style w:type="character" w:customStyle="1" w:styleId="af1">
    <w:name w:val="批注框文本 字符"/>
    <w:basedOn w:val="a0"/>
    <w:link w:val="af0"/>
    <w:uiPriority w:val="99"/>
    <w:qFormat/>
    <w:rsid w:val="00076925"/>
    <w:rPr>
      <w:kern w:val="2"/>
      <w:sz w:val="18"/>
      <w:szCs w:val="18"/>
    </w:rPr>
  </w:style>
  <w:style w:type="paragraph" w:styleId="af2">
    <w:name w:val="footer"/>
    <w:basedOn w:val="a"/>
    <w:link w:val="af3"/>
    <w:uiPriority w:val="99"/>
    <w:qFormat/>
    <w:rsid w:val="005F3FDD"/>
    <w:pPr>
      <w:tabs>
        <w:tab w:val="center" w:pos="4153"/>
        <w:tab w:val="right" w:pos="8306"/>
      </w:tabs>
      <w:snapToGrid w:val="0"/>
      <w:jc w:val="left"/>
    </w:pPr>
    <w:rPr>
      <w:sz w:val="18"/>
      <w:szCs w:val="20"/>
    </w:rPr>
  </w:style>
  <w:style w:type="character" w:customStyle="1" w:styleId="af3">
    <w:name w:val="页脚 字符"/>
    <w:link w:val="af2"/>
    <w:uiPriority w:val="99"/>
    <w:qFormat/>
    <w:rsid w:val="005F3FDD"/>
    <w:rPr>
      <w:kern w:val="2"/>
      <w:sz w:val="18"/>
    </w:rPr>
  </w:style>
  <w:style w:type="paragraph" w:styleId="af4">
    <w:name w:val="header"/>
    <w:basedOn w:val="a"/>
    <w:link w:val="af5"/>
    <w:uiPriority w:val="99"/>
    <w:qFormat/>
    <w:rsid w:val="005F3FDD"/>
    <w:pPr>
      <w:pBdr>
        <w:bottom w:val="single" w:sz="6" w:space="1" w:color="auto"/>
      </w:pBdr>
      <w:tabs>
        <w:tab w:val="center" w:pos="4153"/>
        <w:tab w:val="right" w:pos="8306"/>
      </w:tabs>
      <w:snapToGrid w:val="0"/>
    </w:pPr>
    <w:rPr>
      <w:i/>
      <w:iCs/>
      <w:sz w:val="18"/>
      <w:szCs w:val="20"/>
    </w:rPr>
  </w:style>
  <w:style w:type="character" w:customStyle="1" w:styleId="af5">
    <w:name w:val="页眉 字符"/>
    <w:basedOn w:val="a0"/>
    <w:link w:val="af4"/>
    <w:uiPriority w:val="99"/>
    <w:qFormat/>
    <w:rsid w:val="00076925"/>
    <w:rPr>
      <w:i/>
      <w:iCs/>
      <w:kern w:val="2"/>
      <w:sz w:val="18"/>
    </w:rPr>
  </w:style>
  <w:style w:type="paragraph" w:styleId="TOC1">
    <w:name w:val="toc 1"/>
    <w:basedOn w:val="a"/>
    <w:next w:val="a"/>
    <w:uiPriority w:val="39"/>
    <w:qFormat/>
    <w:rsid w:val="005F3FDD"/>
  </w:style>
  <w:style w:type="paragraph" w:styleId="TOC4">
    <w:name w:val="toc 4"/>
    <w:basedOn w:val="a"/>
    <w:next w:val="a"/>
    <w:qFormat/>
    <w:rsid w:val="005F3FDD"/>
    <w:pPr>
      <w:ind w:leftChars="600" w:left="1260"/>
    </w:pPr>
    <w:rPr>
      <w:szCs w:val="20"/>
    </w:rPr>
  </w:style>
  <w:style w:type="paragraph" w:styleId="TOC6">
    <w:name w:val="toc 6"/>
    <w:basedOn w:val="a"/>
    <w:next w:val="a"/>
    <w:qFormat/>
    <w:rsid w:val="005F3FDD"/>
    <w:pPr>
      <w:ind w:leftChars="1000" w:left="2100"/>
    </w:pPr>
    <w:rPr>
      <w:szCs w:val="20"/>
    </w:rPr>
  </w:style>
  <w:style w:type="paragraph" w:styleId="31">
    <w:name w:val="Body Text Indent 3"/>
    <w:basedOn w:val="a"/>
    <w:qFormat/>
    <w:rsid w:val="005F3FDD"/>
    <w:pPr>
      <w:spacing w:after="120"/>
      <w:ind w:leftChars="200" w:left="420"/>
    </w:pPr>
    <w:rPr>
      <w:sz w:val="16"/>
      <w:szCs w:val="16"/>
    </w:rPr>
  </w:style>
  <w:style w:type="paragraph" w:styleId="TOC2">
    <w:name w:val="toc 2"/>
    <w:basedOn w:val="a"/>
    <w:next w:val="a"/>
    <w:uiPriority w:val="39"/>
    <w:qFormat/>
    <w:rsid w:val="005F3FDD"/>
    <w:pPr>
      <w:ind w:leftChars="200" w:left="420"/>
    </w:pPr>
  </w:style>
  <w:style w:type="paragraph" w:styleId="TOC9">
    <w:name w:val="toc 9"/>
    <w:basedOn w:val="a"/>
    <w:next w:val="a"/>
    <w:qFormat/>
    <w:rsid w:val="005F3FDD"/>
    <w:pPr>
      <w:ind w:leftChars="1600" w:left="3360"/>
    </w:pPr>
    <w:rPr>
      <w:szCs w:val="20"/>
    </w:rPr>
  </w:style>
  <w:style w:type="paragraph" w:styleId="HTML">
    <w:name w:val="HTML Preformatted"/>
    <w:basedOn w:val="a"/>
    <w:qFormat/>
    <w:rsid w:val="005F3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6">
    <w:name w:val="Normal (Web)"/>
    <w:basedOn w:val="a"/>
    <w:qFormat/>
    <w:rsid w:val="005F3FDD"/>
    <w:pPr>
      <w:widowControl/>
      <w:spacing w:before="100" w:beforeAutospacing="1" w:after="100" w:afterAutospacing="1"/>
      <w:jc w:val="left"/>
    </w:pPr>
    <w:rPr>
      <w:rFonts w:ascii="宋体" w:hAnsi="宋体"/>
      <w:color w:val="000000"/>
      <w:kern w:val="0"/>
      <w:sz w:val="24"/>
    </w:rPr>
  </w:style>
  <w:style w:type="character" w:styleId="af7">
    <w:name w:val="Strong"/>
    <w:qFormat/>
    <w:rsid w:val="005F3FDD"/>
    <w:rPr>
      <w:b/>
      <w:bCs/>
    </w:rPr>
  </w:style>
  <w:style w:type="character" w:styleId="af8">
    <w:name w:val="page number"/>
    <w:basedOn w:val="a0"/>
    <w:qFormat/>
    <w:rsid w:val="005F3FDD"/>
  </w:style>
  <w:style w:type="character" w:styleId="af9">
    <w:name w:val="FollowedHyperlink"/>
    <w:uiPriority w:val="99"/>
    <w:qFormat/>
    <w:rsid w:val="005F3FDD"/>
    <w:rPr>
      <w:color w:val="800080"/>
      <w:u w:val="single"/>
    </w:rPr>
  </w:style>
  <w:style w:type="character" w:styleId="afa">
    <w:name w:val="Emphasis"/>
    <w:uiPriority w:val="20"/>
    <w:qFormat/>
    <w:rsid w:val="005F3FDD"/>
    <w:rPr>
      <w:color w:val="CC0000"/>
    </w:rPr>
  </w:style>
  <w:style w:type="character" w:styleId="afb">
    <w:name w:val="Hyperlink"/>
    <w:uiPriority w:val="99"/>
    <w:qFormat/>
    <w:rsid w:val="005F3FDD"/>
    <w:rPr>
      <w:color w:val="0000FF"/>
      <w:u w:val="single"/>
    </w:rPr>
  </w:style>
  <w:style w:type="character" w:styleId="afc">
    <w:name w:val="annotation reference"/>
    <w:qFormat/>
    <w:rsid w:val="005F3FDD"/>
    <w:rPr>
      <w:sz w:val="21"/>
      <w:szCs w:val="21"/>
    </w:rPr>
  </w:style>
  <w:style w:type="table" w:styleId="afd">
    <w:name w:val="Table Grid"/>
    <w:basedOn w:val="a1"/>
    <w:uiPriority w:val="59"/>
    <w:unhideWhenUsed/>
    <w:qFormat/>
    <w:rsid w:val="005F3F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rd3">
    <w:name w:val="bord3"/>
    <w:basedOn w:val="a0"/>
    <w:qFormat/>
    <w:rsid w:val="005F3FDD"/>
  </w:style>
  <w:style w:type="character" w:customStyle="1" w:styleId="font11">
    <w:name w:val="font11"/>
    <w:qFormat/>
    <w:rsid w:val="005F3FDD"/>
    <w:rPr>
      <w:rFonts w:ascii="宋体" w:eastAsia="宋体" w:hAnsi="宋体" w:cs="宋体" w:hint="eastAsia"/>
      <w:color w:val="000000"/>
      <w:sz w:val="21"/>
      <w:szCs w:val="21"/>
    </w:rPr>
  </w:style>
  <w:style w:type="character" w:customStyle="1" w:styleId="font31">
    <w:name w:val="font31"/>
    <w:qFormat/>
    <w:rsid w:val="005F3FDD"/>
    <w:rPr>
      <w:rFonts w:ascii="宋体" w:eastAsia="宋体" w:hAnsi="宋体" w:cs="宋体" w:hint="eastAsia"/>
      <w:color w:val="000000"/>
      <w:sz w:val="22"/>
      <w:szCs w:val="22"/>
    </w:rPr>
  </w:style>
  <w:style w:type="paragraph" w:customStyle="1" w:styleId="p15">
    <w:name w:val="p15"/>
    <w:basedOn w:val="a"/>
    <w:qFormat/>
    <w:rsid w:val="005F3FDD"/>
    <w:pPr>
      <w:widowControl/>
      <w:spacing w:before="240" w:after="60"/>
      <w:jc w:val="center"/>
    </w:pPr>
    <w:rPr>
      <w:rFonts w:ascii="Cambria" w:hAnsi="Cambria" w:cs="宋体"/>
      <w:b/>
      <w:bCs/>
      <w:kern w:val="0"/>
      <w:sz w:val="32"/>
      <w:szCs w:val="32"/>
    </w:rPr>
  </w:style>
  <w:style w:type="paragraph" w:customStyle="1" w:styleId="afe">
    <w:name w:val="ÕýÎÄ"/>
    <w:qFormat/>
    <w:rsid w:val="005F3FDD"/>
    <w:pPr>
      <w:widowControl w:val="0"/>
      <w:overflowPunct w:val="0"/>
      <w:autoSpaceDE w:val="0"/>
      <w:autoSpaceDN w:val="0"/>
      <w:adjustRightInd w:val="0"/>
      <w:spacing w:line="360" w:lineRule="auto"/>
      <w:ind w:leftChars="85" w:left="124" w:hangingChars="39" w:hanging="39"/>
      <w:jc w:val="both"/>
      <w:textAlignment w:val="baseline"/>
    </w:pPr>
    <w:rPr>
      <w:kern w:val="2"/>
      <w:sz w:val="21"/>
    </w:rPr>
  </w:style>
  <w:style w:type="paragraph" w:customStyle="1" w:styleId="CharChar3CharChar">
    <w:name w:val="Char Char3 Char Char"/>
    <w:basedOn w:val="a"/>
    <w:qFormat/>
    <w:rsid w:val="005F3FDD"/>
  </w:style>
  <w:style w:type="paragraph" w:customStyle="1" w:styleId="CharCharChar">
    <w:name w:val="Char Char Char"/>
    <w:basedOn w:val="a"/>
    <w:qFormat/>
    <w:rsid w:val="005F3FDD"/>
    <w:rPr>
      <w:szCs w:val="20"/>
    </w:rPr>
  </w:style>
  <w:style w:type="paragraph" w:customStyle="1" w:styleId="10">
    <w:name w:val="普通(网站)1"/>
    <w:basedOn w:val="a"/>
    <w:qFormat/>
    <w:rsid w:val="005F3FDD"/>
    <w:rPr>
      <w:sz w:val="18"/>
    </w:rPr>
  </w:style>
  <w:style w:type="paragraph" w:customStyle="1" w:styleId="font5">
    <w:name w:val="font5"/>
    <w:basedOn w:val="a"/>
    <w:qFormat/>
    <w:rsid w:val="005F3FDD"/>
    <w:pPr>
      <w:widowControl/>
      <w:spacing w:before="100" w:beforeAutospacing="1" w:after="100" w:afterAutospacing="1"/>
      <w:jc w:val="left"/>
    </w:pPr>
    <w:rPr>
      <w:rFonts w:ascii="宋体" w:hAnsi="宋体" w:hint="eastAsia"/>
      <w:kern w:val="0"/>
      <w:sz w:val="18"/>
      <w:szCs w:val="18"/>
    </w:rPr>
  </w:style>
  <w:style w:type="paragraph" w:customStyle="1" w:styleId="CharCharCharCharCharCharChar">
    <w:name w:val="Char Char Char Char Char Char Char"/>
    <w:basedOn w:val="a"/>
    <w:qFormat/>
    <w:rsid w:val="005F3FDD"/>
    <w:rPr>
      <w:rFonts w:ascii="Tahoma" w:hAnsi="Tahoma"/>
      <w:sz w:val="24"/>
      <w:szCs w:val="20"/>
    </w:rPr>
  </w:style>
  <w:style w:type="paragraph" w:customStyle="1" w:styleId="32">
    <w:name w:val="正文序号 3"/>
    <w:basedOn w:val="a"/>
    <w:qFormat/>
    <w:rsid w:val="005F3FDD"/>
    <w:pPr>
      <w:tabs>
        <w:tab w:val="left" w:pos="1259"/>
      </w:tabs>
      <w:spacing w:before="60"/>
      <w:ind w:left="1259" w:hanging="420"/>
    </w:pPr>
  </w:style>
  <w:style w:type="paragraph" w:customStyle="1" w:styleId="21">
    <w:name w:val="正文序号 2"/>
    <w:basedOn w:val="a"/>
    <w:qFormat/>
    <w:rsid w:val="005F3FDD"/>
    <w:pPr>
      <w:tabs>
        <w:tab w:val="left" w:pos="1049"/>
      </w:tabs>
      <w:spacing w:before="60"/>
      <w:ind w:left="1049" w:hanging="420"/>
    </w:pPr>
  </w:style>
  <w:style w:type="paragraph" w:customStyle="1" w:styleId="Default">
    <w:name w:val="Default"/>
    <w:qFormat/>
    <w:rsid w:val="005F3FDD"/>
    <w:pPr>
      <w:widowControl w:val="0"/>
      <w:autoSpaceDE w:val="0"/>
      <w:autoSpaceDN w:val="0"/>
      <w:adjustRightInd w:val="0"/>
      <w:spacing w:line="360" w:lineRule="auto"/>
      <w:ind w:leftChars="85" w:left="124" w:hangingChars="39" w:hanging="39"/>
      <w:jc w:val="both"/>
    </w:pPr>
    <w:rPr>
      <w:rFonts w:ascii="..ì." w:eastAsia="..ì." w:cs="..ì."/>
      <w:color w:val="000000"/>
      <w:sz w:val="24"/>
      <w:szCs w:val="24"/>
    </w:rPr>
  </w:style>
  <w:style w:type="paragraph" w:customStyle="1" w:styleId="22">
    <w:name w:val="标题 2（网御星云）"/>
    <w:basedOn w:val="2"/>
    <w:next w:val="a"/>
    <w:qFormat/>
    <w:rsid w:val="005F3FDD"/>
    <w:pPr>
      <w:ind w:left="794" w:hanging="794"/>
      <w:jc w:val="left"/>
    </w:pPr>
    <w:rPr>
      <w:bCs w:val="0"/>
    </w:rPr>
  </w:style>
  <w:style w:type="paragraph" w:customStyle="1" w:styleId="11">
    <w:name w:val="1"/>
    <w:basedOn w:val="a"/>
    <w:qFormat/>
    <w:rsid w:val="005F3FDD"/>
    <w:pPr>
      <w:spacing w:afterLines="50" w:line="440" w:lineRule="exact"/>
      <w:jc w:val="center"/>
    </w:pPr>
    <w:rPr>
      <w:rFonts w:ascii="宋体" w:hAnsi="宋体"/>
      <w:b/>
      <w:sz w:val="36"/>
      <w:szCs w:val="36"/>
    </w:rPr>
  </w:style>
  <w:style w:type="paragraph" w:customStyle="1" w:styleId="4">
    <w:name w:val="正文序号 4"/>
    <w:basedOn w:val="a"/>
    <w:qFormat/>
    <w:rsid w:val="005F3FDD"/>
    <w:pPr>
      <w:tabs>
        <w:tab w:val="left" w:pos="1469"/>
      </w:tabs>
      <w:spacing w:before="60"/>
      <w:ind w:left="1469" w:hanging="420"/>
    </w:pPr>
  </w:style>
  <w:style w:type="paragraph" w:customStyle="1" w:styleId="Char2">
    <w:name w:val="Char2"/>
    <w:basedOn w:val="a"/>
    <w:qFormat/>
    <w:rsid w:val="005F3FDD"/>
    <w:rPr>
      <w:rFonts w:ascii="Tahoma" w:hAnsi="Tahoma"/>
      <w:sz w:val="24"/>
      <w:szCs w:val="20"/>
    </w:rPr>
  </w:style>
  <w:style w:type="paragraph" w:customStyle="1" w:styleId="CharCharCharChar">
    <w:name w:val="Char Char Char Char"/>
    <w:basedOn w:val="a"/>
    <w:qFormat/>
    <w:rsid w:val="005F3FDD"/>
    <w:pPr>
      <w:widowControl/>
      <w:spacing w:after="160" w:line="240" w:lineRule="exact"/>
      <w:jc w:val="left"/>
    </w:pPr>
    <w:rPr>
      <w:szCs w:val="20"/>
    </w:rPr>
  </w:style>
  <w:style w:type="paragraph" w:customStyle="1" w:styleId="p0">
    <w:name w:val="p0"/>
    <w:basedOn w:val="a"/>
    <w:qFormat/>
    <w:rsid w:val="005F3FDD"/>
    <w:pPr>
      <w:widowControl/>
    </w:pPr>
    <w:rPr>
      <w:kern w:val="0"/>
      <w:szCs w:val="21"/>
    </w:rPr>
  </w:style>
  <w:style w:type="paragraph" w:customStyle="1" w:styleId="CharChar1">
    <w:name w:val="Char Char1"/>
    <w:basedOn w:val="a"/>
    <w:qFormat/>
    <w:rsid w:val="005F3FDD"/>
    <w:pPr>
      <w:widowControl/>
      <w:spacing w:after="160" w:line="240" w:lineRule="exact"/>
      <w:jc w:val="left"/>
    </w:pPr>
    <w:rPr>
      <w:rFonts w:ascii="Verdana" w:hAnsi="Verdana" w:cs="Verdana"/>
      <w:kern w:val="0"/>
      <w:sz w:val="20"/>
      <w:szCs w:val="20"/>
      <w:lang w:eastAsia="en-US"/>
    </w:rPr>
  </w:style>
  <w:style w:type="paragraph" w:customStyle="1" w:styleId="Char1">
    <w:name w:val="Char1"/>
    <w:basedOn w:val="a"/>
    <w:qFormat/>
    <w:rsid w:val="005F3FDD"/>
    <w:pPr>
      <w:widowControl/>
      <w:spacing w:after="160" w:line="240" w:lineRule="exact"/>
      <w:jc w:val="left"/>
    </w:pPr>
    <w:rPr>
      <w:rFonts w:ascii="Verdana" w:hAnsi="Verdana"/>
      <w:kern w:val="0"/>
      <w:sz w:val="20"/>
      <w:szCs w:val="20"/>
      <w:lang w:eastAsia="en-US"/>
    </w:rPr>
  </w:style>
  <w:style w:type="paragraph" w:customStyle="1" w:styleId="reader-word-layerreader-word-s6-1">
    <w:name w:val="reader-word-layer reader-word-s6-1"/>
    <w:basedOn w:val="a"/>
    <w:qFormat/>
    <w:rsid w:val="005F3FDD"/>
    <w:pPr>
      <w:widowControl/>
      <w:spacing w:before="100" w:beforeAutospacing="1" w:after="100" w:afterAutospacing="1"/>
      <w:jc w:val="left"/>
    </w:pPr>
    <w:rPr>
      <w:rFonts w:ascii="宋体" w:hAnsi="宋体" w:cs="宋体"/>
      <w:kern w:val="0"/>
      <w:sz w:val="24"/>
    </w:rPr>
  </w:style>
  <w:style w:type="paragraph" w:customStyle="1" w:styleId="-11">
    <w:name w:val="彩色列表 - 着色 11"/>
    <w:basedOn w:val="a"/>
    <w:qFormat/>
    <w:rsid w:val="005F3FDD"/>
    <w:pPr>
      <w:ind w:firstLineChars="200" w:firstLine="420"/>
    </w:pPr>
    <w:rPr>
      <w:rFonts w:ascii="Calibri" w:hAnsi="Calibri"/>
      <w:szCs w:val="22"/>
    </w:rPr>
  </w:style>
  <w:style w:type="paragraph" w:customStyle="1" w:styleId="12">
    <w:name w:val="正文序号 1"/>
    <w:basedOn w:val="a"/>
    <w:qFormat/>
    <w:rsid w:val="005F3FDD"/>
    <w:pPr>
      <w:tabs>
        <w:tab w:val="left" w:pos="839"/>
      </w:tabs>
      <w:spacing w:before="60"/>
      <w:ind w:left="839" w:hanging="419"/>
    </w:pPr>
  </w:style>
  <w:style w:type="paragraph" w:customStyle="1" w:styleId="Char">
    <w:name w:val="Char"/>
    <w:basedOn w:val="a"/>
    <w:qFormat/>
    <w:rsid w:val="005F3FDD"/>
    <w:pPr>
      <w:widowControl/>
      <w:spacing w:after="160" w:line="240" w:lineRule="exact"/>
      <w:jc w:val="left"/>
    </w:pPr>
    <w:rPr>
      <w:rFonts w:ascii="Verdana" w:eastAsia="仿宋_GB2312" w:hAnsi="Verdana"/>
      <w:kern w:val="0"/>
      <w:sz w:val="24"/>
      <w:szCs w:val="20"/>
      <w:lang w:eastAsia="en-US"/>
    </w:rPr>
  </w:style>
  <w:style w:type="paragraph" w:customStyle="1" w:styleId="font6">
    <w:name w:val="font6"/>
    <w:basedOn w:val="a"/>
    <w:qFormat/>
    <w:rsid w:val="005F3FDD"/>
    <w:pPr>
      <w:widowControl/>
      <w:spacing w:before="100" w:beforeAutospacing="1" w:after="100" w:afterAutospacing="1"/>
      <w:jc w:val="left"/>
    </w:pPr>
    <w:rPr>
      <w:rFonts w:ascii="宋体" w:hAnsi="宋体" w:hint="eastAsia"/>
      <w:kern w:val="0"/>
      <w:sz w:val="20"/>
      <w:szCs w:val="20"/>
    </w:rPr>
  </w:style>
  <w:style w:type="paragraph" w:customStyle="1" w:styleId="13">
    <w:name w:val="列出段落1"/>
    <w:basedOn w:val="a"/>
    <w:qFormat/>
    <w:rsid w:val="005F3FDD"/>
    <w:pPr>
      <w:ind w:firstLineChars="200" w:firstLine="420"/>
    </w:pPr>
    <w:rPr>
      <w:rFonts w:ascii="Calibri" w:hAnsi="Calibri"/>
      <w:sz w:val="28"/>
    </w:rPr>
  </w:style>
  <w:style w:type="paragraph" w:customStyle="1" w:styleId="23">
    <w:name w:val="列出段落2"/>
    <w:basedOn w:val="a"/>
    <w:uiPriority w:val="34"/>
    <w:qFormat/>
    <w:rsid w:val="005F3FDD"/>
    <w:pPr>
      <w:ind w:firstLineChars="200" w:firstLine="420"/>
    </w:pPr>
  </w:style>
  <w:style w:type="character" w:customStyle="1" w:styleId="font51">
    <w:name w:val="font51"/>
    <w:basedOn w:val="a0"/>
    <w:qFormat/>
    <w:rsid w:val="005F3FDD"/>
    <w:rPr>
      <w:rFonts w:ascii="宋体" w:eastAsia="宋体" w:hAnsi="宋体" w:cs="宋体" w:hint="eastAsia"/>
      <w:color w:val="000000"/>
      <w:sz w:val="20"/>
      <w:szCs w:val="20"/>
      <w:u w:val="none"/>
    </w:rPr>
  </w:style>
  <w:style w:type="character" w:customStyle="1" w:styleId="font21">
    <w:name w:val="font21"/>
    <w:basedOn w:val="a0"/>
    <w:qFormat/>
    <w:rsid w:val="005F3FDD"/>
    <w:rPr>
      <w:rFonts w:ascii="宋体" w:eastAsia="宋体" w:hAnsi="宋体" w:cs="宋体" w:hint="eastAsia"/>
      <w:color w:val="000000"/>
      <w:sz w:val="20"/>
      <w:szCs w:val="20"/>
      <w:u w:val="none"/>
    </w:rPr>
  </w:style>
  <w:style w:type="character" w:customStyle="1" w:styleId="font01">
    <w:name w:val="font01"/>
    <w:basedOn w:val="a0"/>
    <w:qFormat/>
    <w:rsid w:val="005F3FDD"/>
    <w:rPr>
      <w:rFonts w:ascii="宋体" w:eastAsia="宋体" w:hAnsi="宋体" w:cs="宋体"/>
      <w:color w:val="000000"/>
      <w:sz w:val="18"/>
      <w:szCs w:val="18"/>
      <w:u w:val="none"/>
    </w:rPr>
  </w:style>
  <w:style w:type="character" w:customStyle="1" w:styleId="font41">
    <w:name w:val="font41"/>
    <w:basedOn w:val="a0"/>
    <w:qFormat/>
    <w:rsid w:val="005F3FDD"/>
    <w:rPr>
      <w:rFonts w:ascii="宋体" w:eastAsia="宋体" w:hAnsi="宋体" w:cs="宋体" w:hint="eastAsia"/>
      <w:color w:val="000000"/>
      <w:sz w:val="18"/>
      <w:szCs w:val="18"/>
      <w:u w:val="none"/>
    </w:rPr>
  </w:style>
  <w:style w:type="character" w:customStyle="1" w:styleId="font101">
    <w:name w:val="font101"/>
    <w:basedOn w:val="a0"/>
    <w:qFormat/>
    <w:rsid w:val="005F3FDD"/>
    <w:rPr>
      <w:rFonts w:ascii="宋体" w:eastAsia="宋体" w:hAnsi="宋体" w:cs="宋体" w:hint="eastAsia"/>
      <w:color w:val="000000"/>
      <w:sz w:val="20"/>
      <w:szCs w:val="20"/>
      <w:u w:val="none"/>
    </w:rPr>
  </w:style>
  <w:style w:type="character" w:customStyle="1" w:styleId="font171">
    <w:name w:val="font171"/>
    <w:basedOn w:val="a0"/>
    <w:qFormat/>
    <w:rsid w:val="005F3FDD"/>
    <w:rPr>
      <w:rFonts w:ascii="新宋体" w:eastAsia="新宋体" w:hAnsi="新宋体" w:cs="新宋体" w:hint="eastAsia"/>
      <w:color w:val="000000"/>
      <w:sz w:val="20"/>
      <w:szCs w:val="20"/>
      <w:u w:val="none"/>
    </w:rPr>
  </w:style>
  <w:style w:type="character" w:customStyle="1" w:styleId="font201">
    <w:name w:val="font201"/>
    <w:basedOn w:val="a0"/>
    <w:qFormat/>
    <w:rsid w:val="005F3FDD"/>
    <w:rPr>
      <w:rFonts w:ascii="新宋体" w:eastAsia="新宋体" w:hAnsi="新宋体" w:cs="新宋体" w:hint="eastAsia"/>
      <w:color w:val="000000"/>
      <w:sz w:val="20"/>
      <w:szCs w:val="20"/>
      <w:u w:val="none"/>
    </w:rPr>
  </w:style>
  <w:style w:type="character" w:customStyle="1" w:styleId="font161">
    <w:name w:val="font161"/>
    <w:basedOn w:val="a0"/>
    <w:qFormat/>
    <w:rsid w:val="005F3FDD"/>
    <w:rPr>
      <w:rFonts w:ascii="新宋体" w:eastAsia="新宋体" w:hAnsi="新宋体" w:cs="新宋体" w:hint="eastAsia"/>
      <w:color w:val="000000"/>
      <w:sz w:val="18"/>
      <w:szCs w:val="18"/>
      <w:u w:val="none"/>
    </w:rPr>
  </w:style>
  <w:style w:type="character" w:customStyle="1" w:styleId="font191">
    <w:name w:val="font191"/>
    <w:basedOn w:val="a0"/>
    <w:qFormat/>
    <w:rsid w:val="005F3FDD"/>
    <w:rPr>
      <w:rFonts w:ascii="Calibri" w:hAnsi="Calibri" w:cs="Calibri"/>
      <w:color w:val="000000"/>
      <w:sz w:val="20"/>
      <w:szCs w:val="20"/>
      <w:u w:val="none"/>
    </w:rPr>
  </w:style>
  <w:style w:type="character" w:customStyle="1" w:styleId="font111">
    <w:name w:val="font111"/>
    <w:basedOn w:val="a0"/>
    <w:qFormat/>
    <w:rsid w:val="005F3FDD"/>
    <w:rPr>
      <w:rFonts w:ascii="新宋体" w:eastAsia="新宋体" w:hAnsi="新宋体" w:cs="新宋体" w:hint="eastAsia"/>
      <w:color w:val="000000"/>
      <w:sz w:val="20"/>
      <w:szCs w:val="20"/>
      <w:u w:val="none"/>
    </w:rPr>
  </w:style>
  <w:style w:type="character" w:customStyle="1" w:styleId="font61">
    <w:name w:val="font61"/>
    <w:basedOn w:val="a0"/>
    <w:qFormat/>
    <w:rsid w:val="005F3FDD"/>
    <w:rPr>
      <w:rFonts w:ascii="新宋体" w:eastAsia="新宋体" w:hAnsi="新宋体" w:cs="新宋体" w:hint="eastAsia"/>
      <w:color w:val="000000"/>
      <w:sz w:val="18"/>
      <w:szCs w:val="18"/>
      <w:u w:val="none"/>
    </w:rPr>
  </w:style>
  <w:style w:type="character" w:customStyle="1" w:styleId="font121">
    <w:name w:val="font121"/>
    <w:basedOn w:val="a0"/>
    <w:qFormat/>
    <w:rsid w:val="005F3FDD"/>
    <w:rPr>
      <w:rFonts w:ascii="宋体" w:eastAsia="宋体" w:hAnsi="宋体" w:cs="宋体"/>
      <w:color w:val="0D0D0D"/>
      <w:sz w:val="18"/>
      <w:szCs w:val="18"/>
      <w:u w:val="none"/>
    </w:rPr>
  </w:style>
  <w:style w:type="character" w:customStyle="1" w:styleId="font141">
    <w:name w:val="font141"/>
    <w:basedOn w:val="a0"/>
    <w:qFormat/>
    <w:rsid w:val="005F3FDD"/>
    <w:rPr>
      <w:rFonts w:ascii="新宋体" w:eastAsia="新宋体" w:hAnsi="新宋体" w:cs="新宋体" w:hint="eastAsia"/>
      <w:color w:val="0D0D0D"/>
      <w:sz w:val="18"/>
      <w:szCs w:val="18"/>
      <w:u w:val="none"/>
    </w:rPr>
  </w:style>
  <w:style w:type="character" w:customStyle="1" w:styleId="font71">
    <w:name w:val="font71"/>
    <w:basedOn w:val="a0"/>
    <w:qFormat/>
    <w:rsid w:val="005F3FDD"/>
    <w:rPr>
      <w:rFonts w:ascii="宋体" w:eastAsia="宋体" w:hAnsi="宋体" w:cs="宋体"/>
      <w:color w:val="000000"/>
      <w:sz w:val="20"/>
      <w:szCs w:val="20"/>
      <w:u w:val="none"/>
    </w:rPr>
  </w:style>
  <w:style w:type="character" w:customStyle="1" w:styleId="font81">
    <w:name w:val="font81"/>
    <w:basedOn w:val="a0"/>
    <w:qFormat/>
    <w:rsid w:val="005F3FDD"/>
    <w:rPr>
      <w:rFonts w:ascii="新宋体" w:eastAsia="新宋体" w:hAnsi="新宋体" w:cs="新宋体" w:hint="eastAsia"/>
      <w:color w:val="000000"/>
      <w:sz w:val="20"/>
      <w:szCs w:val="20"/>
      <w:u w:val="none"/>
    </w:rPr>
  </w:style>
  <w:style w:type="character" w:customStyle="1" w:styleId="font211">
    <w:name w:val="font211"/>
    <w:basedOn w:val="a0"/>
    <w:qFormat/>
    <w:rsid w:val="005F3FDD"/>
    <w:rPr>
      <w:rFonts w:ascii="Calibri" w:hAnsi="Calibri" w:cs="Calibri"/>
      <w:color w:val="000000"/>
      <w:sz w:val="20"/>
      <w:szCs w:val="20"/>
      <w:u w:val="none"/>
    </w:rPr>
  </w:style>
  <w:style w:type="character" w:customStyle="1" w:styleId="font231">
    <w:name w:val="font231"/>
    <w:basedOn w:val="a0"/>
    <w:qFormat/>
    <w:rsid w:val="005F3FDD"/>
    <w:rPr>
      <w:rFonts w:ascii="宋体" w:eastAsia="宋体" w:hAnsi="宋体" w:cs="宋体" w:hint="eastAsia"/>
      <w:b/>
      <w:color w:val="000000"/>
      <w:sz w:val="20"/>
      <w:szCs w:val="20"/>
      <w:u w:val="none"/>
    </w:rPr>
  </w:style>
  <w:style w:type="character" w:customStyle="1" w:styleId="font241">
    <w:name w:val="font241"/>
    <w:basedOn w:val="a0"/>
    <w:qFormat/>
    <w:rsid w:val="005F3FDD"/>
    <w:rPr>
      <w:rFonts w:ascii="font-weight : 700" w:eastAsia="font-weight : 700" w:hAnsi="font-weight : 700" w:cs="font-weight : 700"/>
      <w:color w:val="000000"/>
      <w:sz w:val="20"/>
      <w:szCs w:val="20"/>
      <w:u w:val="none"/>
    </w:rPr>
  </w:style>
  <w:style w:type="paragraph" w:customStyle="1" w:styleId="33">
    <w:name w:val="列出段落3"/>
    <w:basedOn w:val="a"/>
    <w:uiPriority w:val="99"/>
    <w:unhideWhenUsed/>
    <w:qFormat/>
    <w:rsid w:val="005F3FDD"/>
    <w:pPr>
      <w:ind w:firstLineChars="200" w:firstLine="420"/>
    </w:pPr>
  </w:style>
  <w:style w:type="character" w:customStyle="1" w:styleId="bord">
    <w:name w:val="bord"/>
    <w:basedOn w:val="a0"/>
    <w:qFormat/>
    <w:rsid w:val="005F3FDD"/>
  </w:style>
  <w:style w:type="character" w:customStyle="1" w:styleId="apple-converted-space">
    <w:name w:val="apple-converted-space"/>
    <w:basedOn w:val="a0"/>
    <w:qFormat/>
    <w:rsid w:val="005F3FDD"/>
  </w:style>
  <w:style w:type="paragraph" w:customStyle="1" w:styleId="TOC10">
    <w:name w:val="TOC 标题1"/>
    <w:basedOn w:val="1"/>
    <w:next w:val="a"/>
    <w:uiPriority w:val="39"/>
    <w:unhideWhenUsed/>
    <w:qFormat/>
    <w:rsid w:val="005F3FD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40">
    <w:name w:val="列出段落4"/>
    <w:basedOn w:val="a"/>
    <w:uiPriority w:val="99"/>
    <w:unhideWhenUsed/>
    <w:qFormat/>
    <w:rsid w:val="005F3FDD"/>
    <w:pPr>
      <w:ind w:firstLineChars="200" w:firstLine="420"/>
    </w:pPr>
  </w:style>
  <w:style w:type="character" w:customStyle="1" w:styleId="Char0">
    <w:name w:val="表格文字 Char"/>
    <w:link w:val="aff"/>
    <w:qFormat/>
    <w:rsid w:val="005F3FDD"/>
    <w:rPr>
      <w:rFonts w:ascii="宋体" w:hAnsi="宋体"/>
      <w:kern w:val="2"/>
      <w:sz w:val="18"/>
      <w:szCs w:val="18"/>
    </w:rPr>
  </w:style>
  <w:style w:type="paragraph" w:customStyle="1" w:styleId="aff">
    <w:name w:val="表格文字"/>
    <w:basedOn w:val="a"/>
    <w:link w:val="Char0"/>
    <w:qFormat/>
    <w:rsid w:val="005F3FDD"/>
    <w:rPr>
      <w:rFonts w:ascii="宋体" w:hAnsi="宋体"/>
      <w:sz w:val="18"/>
      <w:szCs w:val="18"/>
    </w:rPr>
  </w:style>
  <w:style w:type="paragraph" w:styleId="aff0">
    <w:name w:val="List Paragraph"/>
    <w:basedOn w:val="a"/>
    <w:uiPriority w:val="1"/>
    <w:unhideWhenUsed/>
    <w:qFormat/>
    <w:rsid w:val="005F3FDD"/>
    <w:pPr>
      <w:ind w:firstLineChars="200" w:firstLine="420"/>
    </w:pPr>
  </w:style>
  <w:style w:type="character" w:customStyle="1" w:styleId="Emphasis1">
    <w:name w:val="Emphasis1"/>
    <w:rsid w:val="005F3FDD"/>
    <w:rPr>
      <w:rFonts w:ascii="Arial Black" w:eastAsia="宋体" w:hAnsi="Arial Black"/>
      <w:sz w:val="18"/>
    </w:rPr>
  </w:style>
  <w:style w:type="character" w:customStyle="1" w:styleId="a8">
    <w:name w:val="正文缩进 字符"/>
    <w:link w:val="a7"/>
    <w:qFormat/>
    <w:rsid w:val="00C00478"/>
    <w:rPr>
      <w:kern w:val="2"/>
      <w:sz w:val="21"/>
    </w:rPr>
  </w:style>
  <w:style w:type="paragraph" w:styleId="aff1">
    <w:name w:val="Revision"/>
    <w:hidden/>
    <w:uiPriority w:val="99"/>
    <w:semiHidden/>
    <w:rsid w:val="004760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8677">
      <w:bodyDiv w:val="1"/>
      <w:marLeft w:val="0"/>
      <w:marRight w:val="0"/>
      <w:marTop w:val="0"/>
      <w:marBottom w:val="0"/>
      <w:divBdr>
        <w:top w:val="none" w:sz="0" w:space="0" w:color="auto"/>
        <w:left w:val="none" w:sz="0" w:space="0" w:color="auto"/>
        <w:bottom w:val="none" w:sz="0" w:space="0" w:color="auto"/>
        <w:right w:val="none" w:sz="0" w:space="0" w:color="auto"/>
      </w:divBdr>
    </w:div>
    <w:div w:id="866792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baidu.com/link?url=IaIRE6Cikfmc7vVO9oM0L-ujgoY2sMY2FVlOVKbahItj5vxlP7kuoP5f6WFT8xY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0F7AA-3503-4B90-8C99-A2E9A964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115</Pages>
  <Words>9333</Words>
  <Characters>53204</Characters>
  <Application>Microsoft Office Word</Application>
  <DocSecurity>0</DocSecurity>
  <Lines>443</Lines>
  <Paragraphs>124</Paragraphs>
  <ScaleCrop>false</ScaleCrop>
  <Company>Microsoft China</Company>
  <LinksUpToDate>false</LinksUpToDate>
  <CharactersWithSpaces>62413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陈景</dc:creator>
  <cp:lastModifiedBy>Administrator</cp:lastModifiedBy>
  <cp:revision>9</cp:revision>
  <cp:lastPrinted>2022-07-27T09:11:00Z</cp:lastPrinted>
  <dcterms:created xsi:type="dcterms:W3CDTF">2022-07-27T01:24:00Z</dcterms:created>
  <dcterms:modified xsi:type="dcterms:W3CDTF">2022-08-19T03:54:00Z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