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kern w:val="0"/>
          <w:sz w:val="36"/>
          <w:szCs w:val="36"/>
        </w:rPr>
      </w:pPr>
      <w:r>
        <w:rPr>
          <w:rFonts w:hint="eastAsia" w:hAnsi="宋体"/>
          <w:b/>
          <w:bCs/>
          <w:kern w:val="0"/>
          <w:sz w:val="36"/>
          <w:szCs w:val="36"/>
        </w:rPr>
        <w:t>群众信访举报转办和边督边改公开情况一览表</w:t>
      </w:r>
    </w:p>
    <w:p>
      <w:pPr>
        <w:wordWrap w:val="0"/>
        <w:jc w:val="right"/>
        <w:outlineLvl w:val="0"/>
      </w:pPr>
      <w:r>
        <w:rPr>
          <w:kern w:val="0"/>
          <w:sz w:val="32"/>
          <w:szCs w:val="32"/>
        </w:rPr>
        <w:t>（第</w:t>
      </w:r>
      <w:r>
        <w:rPr>
          <w:kern w:val="0"/>
          <w:sz w:val="32"/>
          <w:szCs w:val="32"/>
          <w:u w:val="single"/>
        </w:rPr>
        <w:t xml:space="preserve"> 三十 </w:t>
      </w:r>
      <w:r>
        <w:rPr>
          <w:kern w:val="0"/>
          <w:sz w:val="32"/>
          <w:szCs w:val="32"/>
        </w:rPr>
        <w:t>批   201</w:t>
      </w:r>
      <w:r>
        <w:rPr>
          <w:kern w:val="0"/>
          <w:sz w:val="32"/>
          <w:szCs w:val="32"/>
          <w:u w:val="single"/>
        </w:rPr>
        <w:t xml:space="preserve"> 7 </w:t>
      </w:r>
      <w:r>
        <w:rPr>
          <w:kern w:val="0"/>
          <w:sz w:val="32"/>
          <w:szCs w:val="32"/>
        </w:rPr>
        <w:t>年</w:t>
      </w:r>
      <w:r>
        <w:rPr>
          <w:kern w:val="0"/>
          <w:sz w:val="32"/>
          <w:szCs w:val="32"/>
          <w:u w:val="single"/>
        </w:rPr>
        <w:t xml:space="preserve"> 9 </w:t>
      </w:r>
      <w:r>
        <w:rPr>
          <w:kern w:val="0"/>
          <w:sz w:val="32"/>
          <w:szCs w:val="32"/>
        </w:rPr>
        <w:t>月</w:t>
      </w:r>
      <w:r>
        <w:rPr>
          <w:kern w:val="0"/>
          <w:sz w:val="32"/>
          <w:szCs w:val="32"/>
          <w:u w:val="single"/>
        </w:rPr>
        <w:t xml:space="preserve"> 19 </w:t>
      </w:r>
      <w:r>
        <w:rPr>
          <w:kern w:val="0"/>
          <w:sz w:val="32"/>
          <w:szCs w:val="32"/>
        </w:rPr>
        <w:t>日）</w:t>
      </w:r>
    </w:p>
    <w:tbl>
      <w:tblPr>
        <w:tblStyle w:val="6"/>
        <w:tblW w:w="15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046"/>
        <w:gridCol w:w="2849"/>
        <w:gridCol w:w="709"/>
        <w:gridCol w:w="707"/>
        <w:gridCol w:w="4336"/>
        <w:gridCol w:w="699"/>
        <w:gridCol w:w="4278"/>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534" w:type="dxa"/>
            <w:vAlign w:val="center"/>
          </w:tcPr>
          <w:p>
            <w:pPr>
              <w:widowControl/>
              <w:jc w:val="center"/>
              <w:rPr>
                <w:b/>
                <w:bCs/>
                <w:kern w:val="0"/>
                <w:sz w:val="24"/>
                <w:szCs w:val="21"/>
              </w:rPr>
            </w:pPr>
            <w:r>
              <w:rPr>
                <w:b/>
                <w:bCs/>
                <w:kern w:val="0"/>
                <w:sz w:val="24"/>
                <w:szCs w:val="21"/>
              </w:rPr>
              <w:t>序号</w:t>
            </w:r>
          </w:p>
        </w:tc>
        <w:tc>
          <w:tcPr>
            <w:tcW w:w="903" w:type="dxa"/>
            <w:vAlign w:val="center"/>
          </w:tcPr>
          <w:p>
            <w:pPr>
              <w:widowControl/>
              <w:jc w:val="center"/>
              <w:rPr>
                <w:b/>
                <w:bCs/>
                <w:kern w:val="0"/>
                <w:sz w:val="24"/>
                <w:szCs w:val="21"/>
              </w:rPr>
            </w:pPr>
            <w:r>
              <w:rPr>
                <w:b/>
                <w:bCs/>
                <w:kern w:val="0"/>
                <w:sz w:val="24"/>
                <w:szCs w:val="21"/>
              </w:rPr>
              <w:t>受理  编号</w:t>
            </w:r>
          </w:p>
        </w:tc>
        <w:tc>
          <w:tcPr>
            <w:tcW w:w="2878" w:type="dxa"/>
            <w:vAlign w:val="center"/>
          </w:tcPr>
          <w:p>
            <w:pPr>
              <w:widowControl/>
              <w:jc w:val="center"/>
              <w:rPr>
                <w:b/>
                <w:bCs/>
                <w:kern w:val="0"/>
                <w:sz w:val="24"/>
                <w:szCs w:val="21"/>
              </w:rPr>
            </w:pPr>
            <w:r>
              <w:rPr>
                <w:b/>
                <w:bCs/>
                <w:kern w:val="0"/>
                <w:sz w:val="24"/>
                <w:szCs w:val="21"/>
              </w:rPr>
              <w:t>交办问题基本情况</w:t>
            </w:r>
          </w:p>
        </w:tc>
        <w:tc>
          <w:tcPr>
            <w:tcW w:w="709" w:type="dxa"/>
            <w:vAlign w:val="center"/>
          </w:tcPr>
          <w:p>
            <w:pPr>
              <w:widowControl/>
              <w:jc w:val="center"/>
              <w:rPr>
                <w:b/>
                <w:bCs/>
                <w:kern w:val="0"/>
                <w:sz w:val="24"/>
                <w:szCs w:val="21"/>
              </w:rPr>
            </w:pPr>
            <w:r>
              <w:rPr>
                <w:b/>
                <w:bCs/>
                <w:kern w:val="0"/>
                <w:sz w:val="24"/>
                <w:szCs w:val="21"/>
              </w:rPr>
              <w:t>行政区域</w:t>
            </w:r>
          </w:p>
        </w:tc>
        <w:tc>
          <w:tcPr>
            <w:tcW w:w="709" w:type="dxa"/>
            <w:vAlign w:val="center"/>
          </w:tcPr>
          <w:p>
            <w:pPr>
              <w:widowControl/>
              <w:jc w:val="center"/>
              <w:rPr>
                <w:b/>
                <w:bCs/>
                <w:kern w:val="0"/>
                <w:sz w:val="24"/>
                <w:szCs w:val="21"/>
              </w:rPr>
            </w:pPr>
            <w:r>
              <w:rPr>
                <w:b/>
                <w:bCs/>
                <w:kern w:val="0"/>
                <w:sz w:val="24"/>
                <w:szCs w:val="21"/>
              </w:rPr>
              <w:t>污染类型</w:t>
            </w:r>
          </w:p>
        </w:tc>
        <w:tc>
          <w:tcPr>
            <w:tcW w:w="4388" w:type="dxa"/>
            <w:vAlign w:val="center"/>
          </w:tcPr>
          <w:p>
            <w:pPr>
              <w:widowControl/>
              <w:jc w:val="center"/>
              <w:rPr>
                <w:b/>
                <w:bCs/>
                <w:kern w:val="0"/>
                <w:sz w:val="24"/>
                <w:szCs w:val="21"/>
              </w:rPr>
            </w:pPr>
            <w:r>
              <w:rPr>
                <w:b/>
                <w:bCs/>
                <w:kern w:val="0"/>
                <w:sz w:val="24"/>
                <w:szCs w:val="21"/>
              </w:rPr>
              <w:t>调查核实情况</w:t>
            </w:r>
          </w:p>
        </w:tc>
        <w:tc>
          <w:tcPr>
            <w:tcW w:w="705" w:type="dxa"/>
            <w:vAlign w:val="center"/>
          </w:tcPr>
          <w:p>
            <w:pPr>
              <w:widowControl/>
              <w:jc w:val="center"/>
              <w:rPr>
                <w:b/>
                <w:bCs/>
                <w:kern w:val="0"/>
                <w:sz w:val="24"/>
                <w:szCs w:val="21"/>
              </w:rPr>
            </w:pPr>
            <w:r>
              <w:rPr>
                <w:b/>
                <w:bCs/>
                <w:kern w:val="0"/>
                <w:sz w:val="24"/>
                <w:szCs w:val="21"/>
              </w:rPr>
              <w:t>是否属实</w:t>
            </w:r>
          </w:p>
        </w:tc>
        <w:tc>
          <w:tcPr>
            <w:tcW w:w="4325" w:type="dxa"/>
            <w:vAlign w:val="center"/>
          </w:tcPr>
          <w:p>
            <w:pPr>
              <w:widowControl/>
              <w:jc w:val="center"/>
              <w:rPr>
                <w:b/>
                <w:bCs/>
                <w:kern w:val="0"/>
                <w:sz w:val="24"/>
                <w:szCs w:val="21"/>
              </w:rPr>
            </w:pPr>
            <w:r>
              <w:rPr>
                <w:b/>
                <w:bCs/>
                <w:kern w:val="0"/>
                <w:sz w:val="24"/>
                <w:szCs w:val="21"/>
              </w:rPr>
              <w:t>处理和整改情况</w:t>
            </w:r>
          </w:p>
        </w:tc>
        <w:tc>
          <w:tcPr>
            <w:tcW w:w="709" w:type="dxa"/>
            <w:vAlign w:val="center"/>
          </w:tcPr>
          <w:p>
            <w:pPr>
              <w:widowControl/>
              <w:jc w:val="center"/>
              <w:rPr>
                <w:b/>
                <w:bCs/>
                <w:kern w:val="0"/>
                <w:sz w:val="24"/>
                <w:szCs w:val="21"/>
              </w:rPr>
            </w:pPr>
            <w:r>
              <w:rPr>
                <w:b/>
                <w:bCs/>
                <w:kern w:val="0"/>
                <w:sz w:val="24"/>
                <w:szCs w:val="21"/>
              </w:rPr>
              <w:t>问责情况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534" w:type="dxa"/>
            <w:vAlign w:val="center"/>
          </w:tcPr>
          <w:p>
            <w:pPr>
              <w:widowControl/>
              <w:jc w:val="center"/>
              <w:rPr>
                <w:bCs/>
                <w:color w:val="000000"/>
                <w:kern w:val="0"/>
                <w:szCs w:val="21"/>
              </w:rPr>
            </w:pPr>
            <w:r>
              <w:rPr>
                <w:bCs/>
                <w:color w:val="000000"/>
                <w:kern w:val="0"/>
                <w:szCs w:val="21"/>
              </w:rPr>
              <w:t>1</w:t>
            </w:r>
          </w:p>
        </w:tc>
        <w:tc>
          <w:tcPr>
            <w:tcW w:w="903" w:type="dxa"/>
            <w:shd w:val="clear" w:color="000000" w:fill="FFFFFF"/>
            <w:vAlign w:val="center"/>
          </w:tcPr>
          <w:p>
            <w:pPr>
              <w:widowControl/>
              <w:jc w:val="center"/>
              <w:rPr>
                <w:bCs/>
                <w:color w:val="000000"/>
                <w:kern w:val="0"/>
                <w:szCs w:val="21"/>
              </w:rPr>
            </w:pPr>
            <w:r>
              <w:rPr>
                <w:bCs/>
                <w:color w:val="000000"/>
                <w:kern w:val="0"/>
                <w:szCs w:val="21"/>
              </w:rPr>
              <w:t>D31013</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澄迈大丰镇</w:t>
            </w:r>
            <w:r>
              <w:rPr>
                <w:bCs/>
                <w:color w:val="000000"/>
                <w:kern w:val="0"/>
                <w:szCs w:val="21"/>
              </w:rPr>
              <w:t>225</w:t>
            </w:r>
            <w:r>
              <w:rPr>
                <w:rFonts w:hAnsi="宋体"/>
                <w:bCs/>
                <w:color w:val="000000"/>
                <w:kern w:val="0"/>
                <w:szCs w:val="21"/>
              </w:rPr>
              <w:t>国道旁古色咖啡庄园内有一占地面积</w:t>
            </w:r>
            <w:r>
              <w:rPr>
                <w:bCs/>
                <w:color w:val="000000"/>
                <w:kern w:val="0"/>
                <w:szCs w:val="21"/>
              </w:rPr>
              <w:t>50</w:t>
            </w:r>
            <w:r>
              <w:rPr>
                <w:rFonts w:hAnsi="宋体"/>
                <w:bCs/>
                <w:color w:val="000000"/>
                <w:kern w:val="0"/>
                <w:szCs w:val="21"/>
              </w:rPr>
              <w:t>亩的养殖区，内有一养鸡场（规模上万只）和一个养猪场（有几千头），养殖场散发很浓的臭气，影响附近居民正常生活（距离居民区有</w:t>
            </w:r>
            <w:r>
              <w:rPr>
                <w:bCs/>
                <w:color w:val="000000"/>
                <w:kern w:val="0"/>
                <w:szCs w:val="21"/>
              </w:rPr>
              <w:t>1</w:t>
            </w:r>
            <w:r>
              <w:rPr>
                <w:rFonts w:hAnsi="宋体"/>
                <w:bCs/>
                <w:color w:val="000000"/>
                <w:kern w:val="0"/>
                <w:szCs w:val="21"/>
              </w:rPr>
              <w:t>公里）。</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澄迈</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古色咖啡庄园内各养殖户环保意识淡薄，在未依法备案建设项目环境影响登记表的情况下进行养鸡和养猪。投诉件反映各养鸡场和养猪场臭气污染周围环境的问题情况属实。经现场调查核实，各养殖场在环境管理方面主要存在以下问题：</w:t>
            </w:r>
            <w:r>
              <w:rPr>
                <w:rFonts w:hint="eastAsia" w:hAnsi="宋体"/>
                <w:bCs/>
                <w:color w:val="000000"/>
                <w:kern w:val="0"/>
                <w:szCs w:val="21"/>
              </w:rPr>
              <w:br w:type="textWrapping"/>
            </w:r>
            <w:r>
              <w:rPr>
                <w:rFonts w:hint="eastAsia" w:hAnsi="宋体"/>
                <w:bCs/>
                <w:color w:val="000000"/>
                <w:kern w:val="0"/>
                <w:szCs w:val="21"/>
              </w:rPr>
              <w:t>一.在未依法备案建设项目环境影响登记表的情况下进行养鸡和养猪，构成了违反环评制度未批先建的事实。</w:t>
            </w:r>
            <w:r>
              <w:rPr>
                <w:rFonts w:hint="eastAsia" w:hAnsi="宋体"/>
                <w:bCs/>
                <w:color w:val="000000"/>
                <w:kern w:val="0"/>
                <w:szCs w:val="21"/>
              </w:rPr>
              <w:br w:type="textWrapping"/>
            </w:r>
            <w:r>
              <w:rPr>
                <w:rFonts w:hint="eastAsia" w:hAnsi="宋体"/>
                <w:bCs/>
                <w:color w:val="000000"/>
                <w:kern w:val="0"/>
                <w:szCs w:val="21"/>
              </w:rPr>
              <w:t>二.养鸡场产生的干清粪，粪便堆放点未做围堰，导致粪水外流，存在臭气、废水污染物的行为。</w:t>
            </w:r>
            <w:r>
              <w:rPr>
                <w:rFonts w:hint="eastAsia" w:hAnsi="宋体"/>
                <w:bCs/>
                <w:color w:val="000000"/>
                <w:kern w:val="0"/>
                <w:szCs w:val="21"/>
              </w:rPr>
              <w:br w:type="textWrapping"/>
            </w:r>
            <w:r>
              <w:rPr>
                <w:rFonts w:hint="eastAsia" w:hAnsi="宋体"/>
                <w:bCs/>
                <w:color w:val="000000"/>
                <w:kern w:val="0"/>
                <w:szCs w:val="21"/>
              </w:rPr>
              <w:t>三.朱强养猪场存在私设暗管排放废水污染物的行为。</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处理措施：2017年9月14日，县环保局对各养殖户下达了《行政处罚事先告知书》（澄环罚告字〔2017〕125-132号）。</w:t>
            </w:r>
          </w:p>
          <w:p>
            <w:pPr>
              <w:widowControl/>
              <w:jc w:val="left"/>
              <w:rPr>
                <w:rFonts w:hAnsi="宋体"/>
                <w:bCs/>
                <w:color w:val="000000"/>
                <w:kern w:val="0"/>
                <w:szCs w:val="21"/>
              </w:rPr>
            </w:pPr>
            <w:r>
              <w:rPr>
                <w:rFonts w:hint="eastAsia" w:hAnsi="宋体"/>
                <w:bCs/>
                <w:color w:val="000000"/>
                <w:kern w:val="0"/>
                <w:szCs w:val="21"/>
              </w:rPr>
              <w:t>整改措施：</w:t>
            </w:r>
            <w:r>
              <w:rPr>
                <w:rFonts w:hint="eastAsia" w:hAnsi="宋体"/>
                <w:bCs/>
                <w:color w:val="000000"/>
                <w:kern w:val="0"/>
                <w:szCs w:val="21"/>
              </w:rPr>
              <w:br w:type="textWrapping"/>
            </w:r>
            <w:r>
              <w:rPr>
                <w:rFonts w:hint="eastAsia" w:hAnsi="宋体"/>
                <w:bCs/>
                <w:color w:val="000000"/>
                <w:kern w:val="0"/>
                <w:szCs w:val="21"/>
              </w:rPr>
              <w:t>一.责令各养殖户自接到本决定之日起立即改正违法行为，养鸡场、养猪场项目停止使用，完善相关环保审批手续；二.养鸡场产生的干清粪，要及时清理，堆放密闭储存房，防止粪水外流、臭气外散；三.责令朱强及时清理养猪场干清粪，堆放密闭储存房。拆除私设暗管。</w:t>
            </w:r>
            <w:r>
              <w:rPr>
                <w:rFonts w:hint="eastAsia" w:hAnsi="宋体"/>
                <w:bCs/>
                <w:color w:val="000000"/>
                <w:kern w:val="0"/>
                <w:szCs w:val="21"/>
              </w:rPr>
              <w:br w:type="textWrapping"/>
            </w:r>
            <w:r>
              <w:rPr>
                <w:rFonts w:hint="eastAsia" w:hAnsi="宋体"/>
                <w:bCs/>
                <w:color w:val="000000"/>
                <w:kern w:val="0"/>
                <w:szCs w:val="21"/>
              </w:rPr>
              <w:t>解决情况：一是各养殖户按照县环保局《行政处罚事先告知书》的要求，对建设项目环境影响登记表申报。二是各养殖户加强养殖场的粪便管理，做到及时清理，以免臭气外散。</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4" w:type="dxa"/>
            <w:vAlign w:val="center"/>
          </w:tcPr>
          <w:p>
            <w:pPr>
              <w:widowControl/>
              <w:jc w:val="center"/>
              <w:rPr>
                <w:bCs/>
                <w:color w:val="000000"/>
                <w:kern w:val="0"/>
                <w:szCs w:val="21"/>
              </w:rPr>
            </w:pPr>
            <w:r>
              <w:rPr>
                <w:bCs/>
                <w:color w:val="000000"/>
                <w:kern w:val="0"/>
                <w:szCs w:val="21"/>
              </w:rPr>
              <w:t>2</w:t>
            </w:r>
          </w:p>
        </w:tc>
        <w:tc>
          <w:tcPr>
            <w:tcW w:w="903" w:type="dxa"/>
            <w:shd w:val="clear" w:color="000000" w:fill="FFFFFF"/>
            <w:vAlign w:val="center"/>
          </w:tcPr>
          <w:p>
            <w:pPr>
              <w:widowControl/>
              <w:jc w:val="center"/>
              <w:rPr>
                <w:bCs/>
                <w:color w:val="000000"/>
                <w:kern w:val="0"/>
                <w:szCs w:val="21"/>
              </w:rPr>
            </w:pPr>
            <w:r>
              <w:rPr>
                <w:bCs/>
                <w:color w:val="000000"/>
                <w:kern w:val="0"/>
                <w:szCs w:val="21"/>
              </w:rPr>
              <w:t>D30053</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儋州市白马井镇计生公园对面有一娱乐舞台（进行夜间表演和娱乐活动），每天营业至晚上</w:t>
            </w:r>
            <w:r>
              <w:rPr>
                <w:bCs/>
                <w:color w:val="000000"/>
                <w:kern w:val="0"/>
                <w:szCs w:val="21"/>
              </w:rPr>
              <w:t>1</w:t>
            </w:r>
            <w:r>
              <w:rPr>
                <w:rFonts w:hAnsi="宋体"/>
                <w:bCs/>
                <w:color w:val="000000"/>
                <w:kern w:val="0"/>
                <w:szCs w:val="21"/>
              </w:rPr>
              <w:t>点，唱歌、跳舞、喝酒吵闹等噪音影响周边附近村民正常休息。</w:t>
            </w:r>
          </w:p>
        </w:tc>
        <w:tc>
          <w:tcPr>
            <w:tcW w:w="709" w:type="dxa"/>
            <w:shd w:val="clear" w:color="000000" w:fill="FFFFFF"/>
            <w:noWrap/>
            <w:vAlign w:val="center"/>
          </w:tcPr>
          <w:p>
            <w:pPr>
              <w:widowControl/>
              <w:jc w:val="center"/>
              <w:rPr>
                <w:bCs/>
                <w:color w:val="000000"/>
                <w:kern w:val="0"/>
                <w:szCs w:val="21"/>
              </w:rPr>
            </w:pPr>
            <w:r>
              <w:rPr>
                <w:rFonts w:hAnsi="宋体"/>
                <w:bCs/>
                <w:color w:val="000000"/>
                <w:kern w:val="0"/>
                <w:szCs w:val="21"/>
              </w:rPr>
              <w:t>儋州</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噪声</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一是该娱乐舞台名称是海岛小城演艺广场，属于无证无照经营。</w:t>
            </w:r>
          </w:p>
          <w:p>
            <w:pPr>
              <w:widowControl/>
              <w:jc w:val="left"/>
              <w:rPr>
                <w:rFonts w:hint="eastAsia" w:hAnsi="宋体"/>
                <w:bCs/>
                <w:color w:val="000000"/>
                <w:kern w:val="0"/>
                <w:szCs w:val="21"/>
              </w:rPr>
            </w:pPr>
            <w:r>
              <w:rPr>
                <w:rFonts w:hint="eastAsia" w:hAnsi="宋体"/>
                <w:bCs/>
                <w:color w:val="000000"/>
                <w:kern w:val="0"/>
                <w:szCs w:val="21"/>
              </w:rPr>
              <w:t>二是海岛小城演艺广场是晚上露天经营到凌晨1点，产生噪音比较大，影响附近村民休息。</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由白马井镇政府向海岛小城演艺广场业主下发《停业整顿通知书》，责令业主依法依规办理相关经营手续，并通过验收合格后方可重新开业。</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34" w:type="dxa"/>
            <w:vAlign w:val="center"/>
          </w:tcPr>
          <w:p>
            <w:pPr>
              <w:widowControl/>
              <w:jc w:val="center"/>
              <w:rPr>
                <w:bCs/>
                <w:color w:val="000000"/>
                <w:kern w:val="0"/>
                <w:szCs w:val="21"/>
              </w:rPr>
            </w:pPr>
            <w:r>
              <w:rPr>
                <w:bCs/>
                <w:color w:val="000000"/>
                <w:kern w:val="0"/>
                <w:szCs w:val="21"/>
              </w:rPr>
              <w:t>3</w:t>
            </w:r>
          </w:p>
        </w:tc>
        <w:tc>
          <w:tcPr>
            <w:tcW w:w="903" w:type="dxa"/>
            <w:shd w:val="clear" w:color="000000" w:fill="FFFFFF"/>
            <w:vAlign w:val="center"/>
          </w:tcPr>
          <w:p>
            <w:pPr>
              <w:widowControl/>
              <w:jc w:val="center"/>
              <w:rPr>
                <w:bCs/>
                <w:color w:val="000000"/>
                <w:kern w:val="0"/>
                <w:szCs w:val="21"/>
              </w:rPr>
            </w:pPr>
            <w:r>
              <w:rPr>
                <w:bCs/>
                <w:color w:val="000000"/>
                <w:kern w:val="0"/>
                <w:szCs w:val="21"/>
              </w:rPr>
              <w:t>D30063</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儋州那大镇槟榔村委会纳儒村旁</w:t>
            </w:r>
            <w:r>
              <w:rPr>
                <w:bCs/>
                <w:color w:val="000000"/>
                <w:kern w:val="0"/>
                <w:szCs w:val="21"/>
              </w:rPr>
              <w:t>100</w:t>
            </w:r>
            <w:r>
              <w:rPr>
                <w:rFonts w:hAnsi="宋体"/>
                <w:bCs/>
                <w:color w:val="000000"/>
                <w:kern w:val="0"/>
                <w:szCs w:val="21"/>
              </w:rPr>
              <w:t>米处有一家大型养猪场（上千头规模），养殖污水直排纳儒村农田，污染上千亩农田，威胁村民饮水安全（村民自来水管靠近该养猪场）。已污染二十多年。</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儋州</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该猪场环保设施基本完善，但部分设施没有正常使用，部分没有经过处理的污水直接排放到水沟，不符合环保排放要求。污水没有直排农田，污染农田情况不属实。市环保局进行了取样监测，检测结果表明地下水符合标准，没有受到污染。</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市环保局和市畜牧局联合下发了《责令停止违法行为通知书》（儋环〔2017〕206号），责令陈丽萍猪场立即停产整改，并用水泥封堵排污口，禁止其再排放污水，并责令其在9月24日之前处理全部存栏猪只，对场地进行清理消毒。</w:t>
            </w:r>
          </w:p>
        </w:tc>
        <w:tc>
          <w:tcPr>
            <w:tcW w:w="709" w:type="dxa"/>
            <w:vAlign w:val="center"/>
          </w:tcPr>
          <w:p>
            <w:pPr>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34" w:type="dxa"/>
            <w:vAlign w:val="center"/>
          </w:tcPr>
          <w:p>
            <w:pPr>
              <w:widowControl/>
              <w:jc w:val="center"/>
              <w:rPr>
                <w:bCs/>
                <w:color w:val="000000"/>
                <w:kern w:val="0"/>
                <w:szCs w:val="21"/>
              </w:rPr>
            </w:pPr>
            <w:r>
              <w:rPr>
                <w:bCs/>
                <w:color w:val="000000"/>
                <w:kern w:val="0"/>
                <w:szCs w:val="21"/>
              </w:rPr>
              <w:t>4</w:t>
            </w:r>
          </w:p>
        </w:tc>
        <w:tc>
          <w:tcPr>
            <w:tcW w:w="903" w:type="dxa"/>
            <w:shd w:val="clear" w:color="000000" w:fill="FFFFFF"/>
            <w:vAlign w:val="center"/>
          </w:tcPr>
          <w:p>
            <w:pPr>
              <w:widowControl/>
              <w:jc w:val="center"/>
              <w:rPr>
                <w:bCs/>
                <w:color w:val="000000"/>
                <w:kern w:val="0"/>
                <w:szCs w:val="21"/>
              </w:rPr>
            </w:pPr>
            <w:r>
              <w:rPr>
                <w:bCs/>
                <w:color w:val="000000"/>
                <w:kern w:val="0"/>
                <w:szCs w:val="21"/>
              </w:rPr>
              <w:t>D30086</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儋州雅星镇八一农场南面有一个木材厂（距离八一医院</w:t>
            </w:r>
            <w:r>
              <w:rPr>
                <w:bCs/>
                <w:color w:val="000000"/>
                <w:kern w:val="0"/>
                <w:szCs w:val="21"/>
              </w:rPr>
              <w:t>1</w:t>
            </w:r>
            <w:r>
              <w:rPr>
                <w:rFonts w:hAnsi="宋体"/>
                <w:bCs/>
                <w:color w:val="000000"/>
                <w:kern w:val="0"/>
                <w:szCs w:val="21"/>
              </w:rPr>
              <w:t>公里），生产的污水一部分排到地下，污染地下水，威胁到</w:t>
            </w:r>
            <w:r>
              <w:rPr>
                <w:bCs/>
                <w:color w:val="000000"/>
                <w:kern w:val="0"/>
                <w:szCs w:val="21"/>
              </w:rPr>
              <w:t>200-300</w:t>
            </w:r>
            <w:r>
              <w:rPr>
                <w:rFonts w:hAnsi="宋体"/>
                <w:bCs/>
                <w:color w:val="000000"/>
                <w:kern w:val="0"/>
                <w:szCs w:val="21"/>
              </w:rPr>
              <w:t>米远的地下饮用水井（供两万</w:t>
            </w:r>
            <w:r>
              <w:rPr>
                <w:bCs/>
                <w:color w:val="000000"/>
                <w:kern w:val="0"/>
                <w:szCs w:val="21"/>
              </w:rPr>
              <w:t>-</w:t>
            </w:r>
            <w:r>
              <w:rPr>
                <w:rFonts w:hAnsi="宋体"/>
                <w:bCs/>
                <w:color w:val="000000"/>
                <w:kern w:val="0"/>
                <w:szCs w:val="21"/>
              </w:rPr>
              <w:t>三万人饮用）。一部分排到农田，污染周边的三块农田，导致无法耕作。。</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儋州</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水、生态</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1.该公司于2014年11月19日取得环评批复，2015年5月27日取得竣工环保验收批复。</w:t>
            </w:r>
          </w:p>
          <w:p>
            <w:pPr>
              <w:widowControl/>
              <w:jc w:val="left"/>
              <w:rPr>
                <w:rFonts w:hint="eastAsia" w:hAnsi="宋体"/>
                <w:bCs/>
                <w:color w:val="000000"/>
                <w:kern w:val="0"/>
                <w:szCs w:val="21"/>
              </w:rPr>
            </w:pPr>
            <w:r>
              <w:rPr>
                <w:rFonts w:hint="eastAsia" w:hAnsi="宋体"/>
                <w:bCs/>
                <w:color w:val="000000"/>
                <w:kern w:val="0"/>
                <w:szCs w:val="21"/>
              </w:rPr>
              <w:t>2.市环保局委托海南国为亿科环境有限公司对海南宝星昌达装饰工程有限公司橡胶深加工项目进行相关监测，采样点分别位于地下饮用水井、雨水排放口等。</w:t>
            </w:r>
          </w:p>
        </w:tc>
        <w:tc>
          <w:tcPr>
            <w:tcW w:w="705" w:type="dxa"/>
            <w:vAlign w:val="center"/>
          </w:tcPr>
          <w:p>
            <w:pPr>
              <w:widowControl/>
              <w:jc w:val="center"/>
              <w:rPr>
                <w:rFonts w:hint="eastAsia" w:hAnsi="宋体"/>
                <w:bCs/>
                <w:color w:val="000000"/>
                <w:kern w:val="0"/>
                <w:szCs w:val="21"/>
              </w:rPr>
            </w:pPr>
          </w:p>
          <w:p>
            <w:pPr>
              <w:widowControl/>
              <w:jc w:val="center"/>
              <w:rPr>
                <w:rFonts w:hint="eastAsia" w:hAnsi="宋体"/>
                <w:bCs/>
                <w:color w:val="000000"/>
                <w:kern w:val="0"/>
                <w:szCs w:val="21"/>
              </w:rPr>
            </w:pPr>
            <w:r>
              <w:rPr>
                <w:rFonts w:hint="eastAsia" w:hAnsi="宋体"/>
                <w:bCs/>
                <w:color w:val="000000"/>
                <w:kern w:val="0"/>
                <w:szCs w:val="21"/>
              </w:rPr>
              <w:t>有待核实</w:t>
            </w:r>
          </w:p>
        </w:tc>
        <w:tc>
          <w:tcPr>
            <w:tcW w:w="4325" w:type="dxa"/>
            <w:vAlign w:val="center"/>
          </w:tcPr>
          <w:p>
            <w:pPr>
              <w:pStyle w:val="10"/>
              <w:widowControl/>
              <w:ind w:firstLine="0" w:firstLineChars="0"/>
              <w:jc w:val="left"/>
              <w:rPr>
                <w:rFonts w:hint="eastAsia" w:ascii="Times New Roman" w:hAnsi="宋体"/>
                <w:bCs/>
                <w:color w:val="000000"/>
                <w:kern w:val="0"/>
                <w:szCs w:val="21"/>
              </w:rPr>
            </w:pPr>
            <w:r>
              <w:rPr>
                <w:rFonts w:hint="eastAsia" w:ascii="Times New Roman" w:hAnsi="宋体"/>
                <w:bCs/>
                <w:color w:val="000000"/>
                <w:kern w:val="0"/>
                <w:szCs w:val="21"/>
              </w:rPr>
              <w:t>1.该厂生产废水循环利用，不外排，市环保局人员将加强巡查，防止废水外排。</w:t>
            </w:r>
          </w:p>
          <w:p>
            <w:pPr>
              <w:pStyle w:val="10"/>
              <w:widowControl/>
              <w:ind w:firstLine="0" w:firstLineChars="0"/>
              <w:jc w:val="left"/>
              <w:rPr>
                <w:rFonts w:hint="eastAsia" w:ascii="Times New Roman" w:hAnsi="宋体"/>
                <w:bCs/>
                <w:color w:val="000000"/>
                <w:kern w:val="0"/>
                <w:szCs w:val="21"/>
              </w:rPr>
            </w:pPr>
            <w:r>
              <w:rPr>
                <w:rFonts w:hint="eastAsia" w:ascii="Times New Roman" w:hAnsi="宋体"/>
                <w:bCs/>
                <w:color w:val="000000"/>
                <w:kern w:val="0"/>
                <w:szCs w:val="21"/>
              </w:rPr>
              <w:t>2.待监测报告结果出来后，根据结果进一步采取措施。</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w:t>
            </w:r>
          </w:p>
        </w:tc>
        <w:tc>
          <w:tcPr>
            <w:tcW w:w="903" w:type="dxa"/>
            <w:shd w:val="clear" w:color="000000" w:fill="FFFFFF"/>
            <w:vAlign w:val="center"/>
          </w:tcPr>
          <w:p>
            <w:pPr>
              <w:widowControl/>
              <w:jc w:val="center"/>
              <w:rPr>
                <w:bCs/>
                <w:color w:val="000000"/>
                <w:kern w:val="0"/>
                <w:szCs w:val="21"/>
              </w:rPr>
            </w:pPr>
            <w:r>
              <w:rPr>
                <w:bCs/>
                <w:color w:val="000000"/>
                <w:kern w:val="0"/>
                <w:szCs w:val="21"/>
              </w:rPr>
              <w:t>D31009</w:t>
            </w:r>
          </w:p>
        </w:tc>
        <w:tc>
          <w:tcPr>
            <w:tcW w:w="2878" w:type="dxa"/>
            <w:shd w:val="clear" w:color="000000" w:fill="FFFFFF"/>
            <w:vAlign w:val="center"/>
          </w:tcPr>
          <w:p>
            <w:pPr>
              <w:widowControl/>
              <w:jc w:val="left"/>
              <w:rPr>
                <w:bCs/>
                <w:color w:val="000000"/>
                <w:kern w:val="0"/>
                <w:szCs w:val="21"/>
              </w:rPr>
            </w:pPr>
            <w:r>
              <w:rPr>
                <w:bCs/>
                <w:color w:val="000000"/>
                <w:kern w:val="0"/>
                <w:szCs w:val="21"/>
              </w:rPr>
              <w:t>1.</w:t>
            </w:r>
            <w:r>
              <w:rPr>
                <w:rFonts w:hAnsi="宋体"/>
                <w:bCs/>
                <w:color w:val="000000"/>
                <w:kern w:val="0"/>
                <w:szCs w:val="21"/>
              </w:rPr>
              <w:t>定安龙湖镇永丰乡里电村委会东排村农田附近有多家蚯蚓加工厂，产生的污水直排至农村道路和周边，严重污染当地土壤，</w:t>
            </w:r>
            <w:r>
              <w:rPr>
                <w:bCs/>
                <w:color w:val="000000"/>
                <w:kern w:val="0"/>
                <w:szCs w:val="21"/>
              </w:rPr>
              <w:t>2.</w:t>
            </w:r>
            <w:r>
              <w:rPr>
                <w:rFonts w:hAnsi="宋体"/>
                <w:bCs/>
                <w:color w:val="000000"/>
                <w:kern w:val="0"/>
                <w:szCs w:val="21"/>
              </w:rPr>
              <w:t>文昌蓬莱镇绿塘园村蚯蚓加工厂被拆除后，迁移到了定安龙湖镇永丰乡福基田村与新西园村的交界处（橡胶园里），继续生产作业，无法根除。</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定安</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土壤</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群众反映问题部分属实。定安龙湖镇永丰乡里变村委会东排村农田附近没有发现蚯蚓加工厂点，群众反映的第1个问题不属实，第2个问题关于定安龙湖镇永丰乡福基田村有蚯蚓加工点属实，存在主要问题是该加工点未取得任何相关审批手续。</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1.责令龙湖镇福基田村三队蚯蚓加工点的负责人立即拆除加工棚和所有生产设备。</w:t>
            </w:r>
            <w:r>
              <w:rPr>
                <w:rFonts w:hint="eastAsia" w:hAnsi="宋体"/>
                <w:bCs/>
                <w:color w:val="000000"/>
                <w:kern w:val="0"/>
                <w:szCs w:val="21"/>
              </w:rPr>
              <w:br w:type="textWrapping"/>
            </w:r>
            <w:r>
              <w:rPr>
                <w:rFonts w:hint="eastAsia" w:hAnsi="宋体"/>
                <w:bCs/>
                <w:color w:val="000000"/>
                <w:kern w:val="0"/>
                <w:szCs w:val="21"/>
              </w:rPr>
              <w:t>2.要求龙湖镇政府对辖区内的蚯蚓加工点进行全面排查，严厉打击无证经营行为。</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34" w:type="dxa"/>
            <w:vAlign w:val="center"/>
          </w:tcPr>
          <w:p>
            <w:pPr>
              <w:widowControl/>
              <w:jc w:val="center"/>
              <w:rPr>
                <w:bCs/>
                <w:color w:val="000000"/>
                <w:kern w:val="0"/>
                <w:szCs w:val="21"/>
              </w:rPr>
            </w:pPr>
            <w:r>
              <w:rPr>
                <w:bCs/>
                <w:color w:val="000000"/>
                <w:kern w:val="0"/>
                <w:szCs w:val="21"/>
              </w:rPr>
              <w:t>6</w:t>
            </w:r>
          </w:p>
        </w:tc>
        <w:tc>
          <w:tcPr>
            <w:tcW w:w="903" w:type="dxa"/>
            <w:shd w:val="clear" w:color="000000" w:fill="FFFFFF"/>
            <w:vAlign w:val="center"/>
          </w:tcPr>
          <w:p>
            <w:pPr>
              <w:widowControl/>
              <w:jc w:val="center"/>
              <w:rPr>
                <w:bCs/>
                <w:color w:val="000000"/>
                <w:kern w:val="0"/>
                <w:szCs w:val="21"/>
              </w:rPr>
            </w:pPr>
            <w:r>
              <w:rPr>
                <w:bCs/>
                <w:color w:val="000000"/>
                <w:kern w:val="0"/>
                <w:szCs w:val="21"/>
              </w:rPr>
              <w:t>D31033</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定安龙河镇龙界大队黄肚村内有村民每到槟榔季节就会在家中进行土法烤槟榔，今年</w:t>
            </w:r>
            <w:r>
              <w:rPr>
                <w:bCs/>
                <w:color w:val="000000"/>
                <w:kern w:val="0"/>
                <w:szCs w:val="21"/>
              </w:rPr>
              <w:t>7</w:t>
            </w:r>
            <w:r>
              <w:rPr>
                <w:rFonts w:hAnsi="宋体"/>
                <w:bCs/>
                <w:color w:val="000000"/>
                <w:kern w:val="0"/>
                <w:szCs w:val="21"/>
              </w:rPr>
              <w:t>月底开始烤，督察组下沉时暂停了几天，最近又开始昼夜持续烤槟榔，产生很浓的黑烟，严重影响周边村民。向地方政府反映，未解决。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定安</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群众反映情况属实。现场调查核实，发现该村内有1家农户在熏烤槟榔，熏烤槟榔的土炉数量为7个，熏烤的青果大概6000斤。</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1、现场责令该农户立即停止熏烤。</w:t>
            </w:r>
            <w:r>
              <w:rPr>
                <w:rFonts w:hint="eastAsia" w:hAnsi="宋体"/>
                <w:bCs/>
                <w:color w:val="000000"/>
                <w:kern w:val="0"/>
                <w:szCs w:val="21"/>
              </w:rPr>
              <w:br w:type="textWrapping"/>
            </w:r>
            <w:r>
              <w:rPr>
                <w:rFonts w:hint="eastAsia" w:hAnsi="宋体"/>
                <w:bCs/>
                <w:color w:val="000000"/>
                <w:kern w:val="0"/>
                <w:szCs w:val="21"/>
              </w:rPr>
              <w:t>2、要求该农户于9月11日前自行拆除土炉，否则将进行强制拆除。现已全部拆除。</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34" w:type="dxa"/>
            <w:vAlign w:val="center"/>
          </w:tcPr>
          <w:p>
            <w:pPr>
              <w:widowControl/>
              <w:jc w:val="center"/>
              <w:rPr>
                <w:bCs/>
                <w:color w:val="000000"/>
                <w:kern w:val="0"/>
                <w:szCs w:val="21"/>
              </w:rPr>
            </w:pPr>
            <w:r>
              <w:rPr>
                <w:bCs/>
                <w:color w:val="000000"/>
                <w:kern w:val="0"/>
                <w:szCs w:val="21"/>
              </w:rPr>
              <w:t>7</w:t>
            </w:r>
          </w:p>
        </w:tc>
        <w:tc>
          <w:tcPr>
            <w:tcW w:w="903" w:type="dxa"/>
            <w:shd w:val="clear" w:color="000000" w:fill="FFFFFF"/>
            <w:vAlign w:val="center"/>
          </w:tcPr>
          <w:p>
            <w:pPr>
              <w:widowControl/>
              <w:jc w:val="center"/>
              <w:rPr>
                <w:bCs/>
                <w:color w:val="000000"/>
                <w:kern w:val="0"/>
                <w:szCs w:val="21"/>
              </w:rPr>
            </w:pPr>
            <w:r>
              <w:rPr>
                <w:bCs/>
                <w:color w:val="000000"/>
                <w:kern w:val="0"/>
                <w:szCs w:val="21"/>
              </w:rPr>
              <w:t>D30090</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东方东河镇佳西村对面路边有个大型的石头加工厂，非法砍伐约</w:t>
            </w:r>
            <w:r>
              <w:rPr>
                <w:bCs/>
                <w:color w:val="000000"/>
                <w:kern w:val="0"/>
                <w:szCs w:val="21"/>
              </w:rPr>
              <w:t>50</w:t>
            </w:r>
            <w:r>
              <w:rPr>
                <w:rFonts w:hAnsi="宋体"/>
                <w:bCs/>
                <w:color w:val="000000"/>
                <w:kern w:val="0"/>
                <w:szCs w:val="21"/>
              </w:rPr>
              <w:t>亩胶林建成，目前已营业三年，作业时产生很大灰尘。</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东方</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扬尘</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9月9日晚，市政府召开部署会后，市国土局协同市林业局、市环保局、市森林公安局、东河镇政府等相关部门组成的调查组，开展现场调查工作。经核实，该宗地实为东方江源矿业有限公司、海南宏然实业有限公司、海南常鑫钙业有限公司等3家企业对江边白查建筑用硅质石灰岩矿堆放加工厂临时用地，于2014年建成，同年8月份投入使用。其中1.东方江源矿业有限公司用27.30亩，该项目于2014年9月22日取得环境影响报告表（东土环资函〔2014〕425号）；2016年12月24日通过竣工环境保护验收（东环函〔2016〕295号）。2.海南宏然实业有限公司用地10.72亩，2017年4月28日取得环境影响报告表（东环函〔2017〕96号）；现处于试生产阶段。3.海南常鑫钙业有限公司用4.60亩。该公司未办理环评手续并擅自投入建设。该加工点八月初已停产整改，群众反映东方江源矿业有限公司、海南宏然实业有限公司在作业时产生的灰尘问题及非法砍伐50亩胶林情况有待核实。</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  属实</w:t>
            </w:r>
          </w:p>
        </w:tc>
        <w:tc>
          <w:tcPr>
            <w:tcW w:w="4325" w:type="dxa"/>
            <w:vAlign w:val="center"/>
          </w:tcPr>
          <w:p>
            <w:pPr>
              <w:widowControl/>
              <w:ind w:firstLine="420" w:firstLineChars="200"/>
              <w:jc w:val="left"/>
              <w:rPr>
                <w:rFonts w:hint="eastAsia" w:hAnsi="宋体"/>
                <w:bCs/>
                <w:color w:val="000000"/>
                <w:kern w:val="0"/>
                <w:szCs w:val="21"/>
              </w:rPr>
            </w:pPr>
            <w:r>
              <w:rPr>
                <w:rFonts w:hint="eastAsia" w:hAnsi="宋体"/>
                <w:bCs/>
                <w:color w:val="000000"/>
                <w:kern w:val="0"/>
                <w:szCs w:val="21"/>
              </w:rPr>
              <w:t>一、针对海南常鑫钙业有限公司未办理环评手续擅自投产的问题，东方市生态环境保护局已下发《责令改正违法行为决定书》（东环责改字〔2017〕57号），责令停止建设。目前处于停止建设中。同时责令东方江源矿业有限公司、海南宏然实业有限公司在作业时采取专人对除尘设备运行、路面、堆料场喷淋设备使用及维护进行专管。</w:t>
            </w:r>
          </w:p>
          <w:p>
            <w:pPr>
              <w:widowControl/>
              <w:ind w:firstLine="420" w:firstLineChars="200"/>
              <w:jc w:val="left"/>
              <w:rPr>
                <w:rFonts w:hint="eastAsia" w:hAnsi="宋体"/>
                <w:bCs/>
                <w:color w:val="000000"/>
                <w:kern w:val="0"/>
                <w:szCs w:val="21"/>
              </w:rPr>
            </w:pPr>
            <w:r>
              <w:rPr>
                <w:rFonts w:hint="eastAsia" w:hAnsi="宋体"/>
                <w:bCs/>
                <w:color w:val="000000"/>
                <w:kern w:val="0"/>
                <w:szCs w:val="21"/>
              </w:rPr>
              <w:t>二、继续对海南常鑫钙业有限公司办理环境影响审批手续情况和海南宏然实业有限公司竣工环保验收情况进行跟进。</w:t>
            </w:r>
          </w:p>
          <w:p>
            <w:pPr>
              <w:widowControl/>
              <w:ind w:firstLine="420" w:firstLineChars="200"/>
              <w:jc w:val="left"/>
              <w:rPr>
                <w:rFonts w:hint="eastAsia" w:hAnsi="宋体"/>
                <w:bCs/>
                <w:color w:val="000000"/>
                <w:kern w:val="0"/>
                <w:szCs w:val="21"/>
              </w:rPr>
            </w:pPr>
            <w:r>
              <w:rPr>
                <w:rFonts w:hint="eastAsia" w:hAnsi="宋体"/>
                <w:bCs/>
                <w:color w:val="000000"/>
                <w:kern w:val="0"/>
                <w:szCs w:val="21"/>
              </w:rPr>
              <w:t>三、为规范临时用地手续，市国土局于2017年8月11日向用地单位下达《责令改正违法行为通知书》，责令其尽快完善临时用地手续，如不改正将依法查处。</w:t>
            </w:r>
          </w:p>
          <w:p>
            <w:pPr>
              <w:widowControl/>
              <w:ind w:firstLine="420" w:firstLineChars="200"/>
              <w:jc w:val="left"/>
              <w:rPr>
                <w:rFonts w:hint="eastAsia" w:hAnsi="宋体"/>
                <w:bCs/>
                <w:color w:val="000000"/>
                <w:kern w:val="0"/>
                <w:szCs w:val="21"/>
              </w:rPr>
            </w:pPr>
            <w:r>
              <w:rPr>
                <w:rFonts w:hint="eastAsia" w:hAnsi="宋体"/>
                <w:bCs/>
                <w:color w:val="000000"/>
                <w:kern w:val="0"/>
                <w:szCs w:val="21"/>
              </w:rPr>
              <w:t>四、待该加工厂恢复生产后，市环保局继续对粉尘问题进行跟踪监测。</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34" w:type="dxa"/>
            <w:vAlign w:val="center"/>
          </w:tcPr>
          <w:p>
            <w:pPr>
              <w:widowControl/>
              <w:jc w:val="center"/>
              <w:rPr>
                <w:bCs/>
                <w:color w:val="000000"/>
                <w:kern w:val="0"/>
                <w:szCs w:val="21"/>
              </w:rPr>
            </w:pPr>
            <w:r>
              <w:rPr>
                <w:bCs/>
                <w:color w:val="000000"/>
                <w:kern w:val="0"/>
                <w:szCs w:val="21"/>
              </w:rPr>
              <w:t>8</w:t>
            </w:r>
          </w:p>
        </w:tc>
        <w:tc>
          <w:tcPr>
            <w:tcW w:w="903" w:type="dxa"/>
            <w:shd w:val="clear" w:color="000000" w:fill="FFFFFF"/>
            <w:vAlign w:val="center"/>
          </w:tcPr>
          <w:p>
            <w:pPr>
              <w:widowControl/>
              <w:jc w:val="center"/>
              <w:rPr>
                <w:bCs/>
                <w:color w:val="000000"/>
                <w:kern w:val="0"/>
                <w:szCs w:val="21"/>
              </w:rPr>
            </w:pPr>
            <w:r>
              <w:rPr>
                <w:bCs/>
                <w:color w:val="000000"/>
                <w:kern w:val="0"/>
                <w:szCs w:val="21"/>
              </w:rPr>
              <w:t>D30094</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群众对东方八所镇感恩北路烈士陵园斜对面有一铁皮棚塑料厂（厂名：东方新街致远塑料制品厂），利用</w:t>
            </w:r>
            <w:r>
              <w:rPr>
                <w:bCs/>
                <w:color w:val="000000"/>
                <w:kern w:val="0"/>
                <w:szCs w:val="21"/>
              </w:rPr>
              <w:t>PP</w:t>
            </w:r>
            <w:r>
              <w:rPr>
                <w:rFonts w:hAnsi="宋体"/>
                <w:bCs/>
                <w:color w:val="000000"/>
                <w:kern w:val="0"/>
                <w:szCs w:val="21"/>
              </w:rPr>
              <w:t>原材料（聚丙烯）生产一次性塑料制品，产生噪音和刺鼻气味（</w:t>
            </w:r>
            <w:r>
              <w:rPr>
                <w:bCs/>
                <w:color w:val="000000"/>
                <w:kern w:val="0"/>
                <w:szCs w:val="21"/>
              </w:rPr>
              <w:t>D05033</w:t>
            </w:r>
            <w:r>
              <w:rPr>
                <w:rFonts w:hAnsi="宋体"/>
                <w:bCs/>
                <w:color w:val="000000"/>
                <w:kern w:val="0"/>
                <w:szCs w:val="21"/>
              </w:rPr>
              <w:t>）问题处理情况不满意。投诉人称海南政府明令禁止在岛内生产一次性塑料制品，但该厂仍在生产。处理结果明确指出要对该厂进行查封取缔。但实际上厂棚、设备等都一直存在，没有被拆除，目前厂门紧闭。举报人称针对该问题之前向质监局、环保局、卫生部门、</w:t>
            </w:r>
            <w:r>
              <w:rPr>
                <w:bCs/>
                <w:color w:val="000000"/>
                <w:kern w:val="0"/>
                <w:szCs w:val="21"/>
              </w:rPr>
              <w:t>12345</w:t>
            </w:r>
            <w:r>
              <w:rPr>
                <w:rFonts w:hAnsi="宋体"/>
                <w:bCs/>
                <w:color w:val="000000"/>
                <w:kern w:val="0"/>
                <w:szCs w:val="21"/>
              </w:rPr>
              <w:t>投诉，得到该厂合法合规的回复，与此次查处结果截然不同，认为各部门之前查处问题时存在弄虚作假情况。</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东方</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 xml:space="preserve">    首次收到第4批次（受理编号：</w:t>
            </w:r>
            <w:r>
              <w:rPr>
                <w:rFonts w:hAnsi="宋体"/>
                <w:bCs/>
                <w:color w:val="000000"/>
                <w:kern w:val="0"/>
                <w:szCs w:val="21"/>
              </w:rPr>
              <w:t>D0</w:t>
            </w:r>
            <w:r>
              <w:rPr>
                <w:rFonts w:hint="eastAsia" w:hAnsi="宋体"/>
                <w:bCs/>
                <w:color w:val="000000"/>
                <w:kern w:val="0"/>
                <w:szCs w:val="21"/>
              </w:rPr>
              <w:t>5</w:t>
            </w:r>
            <w:r>
              <w:rPr>
                <w:rFonts w:hAnsi="宋体"/>
                <w:bCs/>
                <w:color w:val="000000"/>
                <w:kern w:val="0"/>
                <w:szCs w:val="21"/>
              </w:rPr>
              <w:t>0</w:t>
            </w:r>
            <w:r>
              <w:rPr>
                <w:rFonts w:hint="eastAsia" w:hAnsi="宋体"/>
                <w:bCs/>
                <w:color w:val="000000"/>
                <w:kern w:val="0"/>
                <w:szCs w:val="21"/>
              </w:rPr>
              <w:t>33）举报后，市工科信局、市环保局、市城镇综合执法局、市自来水公司、市广播电视台等部门连夜深入东方新街致远塑料制品厂进行调查核实，该厂未经相关部门批准擅自建设投入生产一次性塑料餐饮用品，2017年8月15日被查封。</w:t>
            </w:r>
          </w:p>
          <w:p>
            <w:pPr>
              <w:widowControl/>
              <w:jc w:val="left"/>
              <w:rPr>
                <w:rFonts w:hAnsi="宋体"/>
                <w:bCs/>
                <w:color w:val="000000"/>
                <w:kern w:val="0"/>
                <w:szCs w:val="21"/>
              </w:rPr>
            </w:pPr>
            <w:r>
              <w:rPr>
                <w:rFonts w:hint="eastAsia" w:hAnsi="宋体"/>
                <w:bCs/>
                <w:color w:val="000000"/>
                <w:kern w:val="0"/>
                <w:szCs w:val="21"/>
              </w:rPr>
              <w:t xml:space="preserve">    本次收到举报东方市新街致远塑料制品厂后，9月10日下午，市工科信局联合市环保局到该厂实地核查，该厂于2017年8月15日被查封后，现今生产设备、车间还在查封（贴封条）没有再生产，反映该厂仍在生产的情况不属实。但厂棚、设备等都一直存在，没有被拆除的情况属实。</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一、针对该厂未经相关部门批准擅自建设投入生产一次性塑料餐饮用品等问题，2017年8月15日上午，市环保局对东方新街致远塑料制品厂下发《查封决定书》（东环查字〔2017〕7号），市工科信局、市环保局联合对东方新街致远塑料制品厂生产设备、车间进行查封（贴封条）。</w:t>
            </w:r>
          </w:p>
          <w:p>
            <w:pPr>
              <w:widowControl/>
              <w:jc w:val="left"/>
              <w:rPr>
                <w:rFonts w:hAnsi="宋体"/>
                <w:bCs/>
                <w:color w:val="000000"/>
                <w:kern w:val="0"/>
                <w:szCs w:val="21"/>
              </w:rPr>
            </w:pPr>
            <w:r>
              <w:rPr>
                <w:rFonts w:hint="eastAsia" w:hAnsi="宋体"/>
                <w:bCs/>
                <w:color w:val="000000"/>
                <w:kern w:val="0"/>
                <w:szCs w:val="21"/>
              </w:rPr>
              <w:t>二、厂棚、设备等都一直存在，没有被拆除。经市城镇综合执法局核查，该厂的使用土地与新北村承包建设使用作业，依据《海南省查处违法建筑若干规定》第四条第五款规定：乡镇人民政府负责查处乡村违法建筑，市工科信局正与八所镇人民政府联合处置。</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4" w:type="dxa"/>
            <w:vAlign w:val="center"/>
          </w:tcPr>
          <w:p>
            <w:pPr>
              <w:widowControl/>
              <w:jc w:val="center"/>
              <w:rPr>
                <w:bCs/>
                <w:color w:val="000000"/>
                <w:kern w:val="0"/>
                <w:szCs w:val="21"/>
              </w:rPr>
            </w:pPr>
            <w:r>
              <w:rPr>
                <w:bCs/>
                <w:color w:val="000000"/>
                <w:kern w:val="0"/>
                <w:szCs w:val="21"/>
              </w:rPr>
              <w:t>9</w:t>
            </w:r>
          </w:p>
        </w:tc>
        <w:tc>
          <w:tcPr>
            <w:tcW w:w="903" w:type="dxa"/>
            <w:shd w:val="clear" w:color="000000" w:fill="FFFFFF"/>
            <w:vAlign w:val="center"/>
          </w:tcPr>
          <w:p>
            <w:pPr>
              <w:widowControl/>
              <w:jc w:val="center"/>
              <w:rPr>
                <w:bCs/>
                <w:color w:val="000000"/>
                <w:kern w:val="0"/>
                <w:szCs w:val="21"/>
              </w:rPr>
            </w:pPr>
            <w:r>
              <w:rPr>
                <w:bCs/>
                <w:color w:val="000000"/>
                <w:kern w:val="0"/>
                <w:szCs w:val="21"/>
              </w:rPr>
              <w:t>D31016</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东方八所镇东海路交警大队旁国土大院小区一侧有一名为天海黄流老母鸭店，将油烟管道安置在旁边居民厨房房顶（两层楼），导致油烟管排出的油下落污染该居民墙和地面，同时该大排档在楼顶上打扫卫生的时候，产生的污水流到该居民院子里。该大排档每天中午</w:t>
            </w:r>
            <w:r>
              <w:rPr>
                <w:bCs/>
                <w:color w:val="000000"/>
                <w:kern w:val="0"/>
                <w:szCs w:val="21"/>
              </w:rPr>
              <w:t>11</w:t>
            </w:r>
            <w:r>
              <w:rPr>
                <w:rFonts w:hAnsi="宋体"/>
                <w:bCs/>
                <w:color w:val="000000"/>
                <w:kern w:val="0"/>
                <w:szCs w:val="21"/>
              </w:rPr>
              <w:t>点到凌晨</w:t>
            </w:r>
            <w:r>
              <w:rPr>
                <w:bCs/>
                <w:color w:val="000000"/>
                <w:kern w:val="0"/>
                <w:szCs w:val="21"/>
              </w:rPr>
              <w:t>5</w:t>
            </w:r>
            <w:r>
              <w:rPr>
                <w:rFonts w:hAnsi="宋体"/>
                <w:bCs/>
                <w:color w:val="000000"/>
                <w:kern w:val="0"/>
                <w:szCs w:val="21"/>
              </w:rPr>
              <w:t>点营业时，存在噪声扰民的现象，曾多次反映，未彻底解决。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东方</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油烟、噪声</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9月9日晚，欧阳牧牧副市长带领市城镇综合行政执法局、市食药监局、市环保局、市国土局等部门联合执法。</w:t>
            </w:r>
          </w:p>
          <w:p>
            <w:pPr>
              <w:widowControl/>
              <w:jc w:val="left"/>
              <w:rPr>
                <w:rFonts w:hint="eastAsia" w:hAnsi="宋体"/>
                <w:bCs/>
                <w:color w:val="000000"/>
                <w:kern w:val="0"/>
                <w:szCs w:val="21"/>
              </w:rPr>
            </w:pPr>
            <w:r>
              <w:rPr>
                <w:rFonts w:hint="eastAsia" w:hAnsi="宋体"/>
                <w:bCs/>
                <w:color w:val="000000"/>
                <w:kern w:val="0"/>
                <w:szCs w:val="21"/>
              </w:rPr>
              <w:t xml:space="preserve">    1、该大排档持有有效的《食品经营许可证》，厨房的炉灶上方也安装了机械排风设施和静电式油烟净化器设施，出风口也设置在建筑物的楼顶上，没有油烟污染的情况。</w:t>
            </w:r>
          </w:p>
          <w:p>
            <w:pPr>
              <w:widowControl/>
              <w:jc w:val="left"/>
              <w:rPr>
                <w:rFonts w:hint="eastAsia" w:hAnsi="宋体"/>
                <w:bCs/>
                <w:color w:val="000000"/>
                <w:kern w:val="0"/>
                <w:szCs w:val="21"/>
              </w:rPr>
            </w:pPr>
            <w:r>
              <w:rPr>
                <w:rFonts w:hint="eastAsia" w:hAnsi="宋体"/>
                <w:bCs/>
                <w:color w:val="000000"/>
                <w:kern w:val="0"/>
                <w:szCs w:val="21"/>
              </w:rPr>
              <w:t xml:space="preserve">    2、该大排档为一层平顶房，因今年东方市开展“三创”工作，禁止全市大排档占用道路两旁乱摆摊，该店自行搬到房顶上摆桌继续营业。营业时间为中午11点到次日凌晨4点。因该店周围是居民，顶楼上无防噪设施，营业时会产生人为噪音扰民的情况，影响周边居民的环境和正常休息。</w:t>
            </w:r>
          </w:p>
          <w:p>
            <w:pPr>
              <w:widowControl/>
              <w:jc w:val="left"/>
              <w:rPr>
                <w:rFonts w:hint="eastAsia" w:hAnsi="宋体"/>
                <w:bCs/>
                <w:color w:val="000000"/>
                <w:kern w:val="0"/>
                <w:szCs w:val="21"/>
              </w:rPr>
            </w:pPr>
            <w:r>
              <w:rPr>
                <w:rFonts w:hint="eastAsia" w:hAnsi="宋体"/>
                <w:bCs/>
                <w:color w:val="000000"/>
                <w:kern w:val="0"/>
                <w:szCs w:val="21"/>
              </w:rPr>
              <w:t xml:space="preserve">    3、现场查看，该大排档清洗楼顶的废水没有接入排水管道，存在污水乱排问题。</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1、对该店老板进行了约谈，让其重视存在问题，并积极配合整改。已调整营业时间。</w:t>
            </w:r>
          </w:p>
          <w:p>
            <w:pPr>
              <w:widowControl/>
              <w:jc w:val="left"/>
              <w:rPr>
                <w:rFonts w:hint="eastAsia" w:hAnsi="宋体"/>
                <w:bCs/>
                <w:color w:val="000000"/>
                <w:kern w:val="0"/>
                <w:szCs w:val="21"/>
              </w:rPr>
            </w:pPr>
            <w:r>
              <w:rPr>
                <w:rFonts w:hint="eastAsia" w:hAnsi="宋体"/>
                <w:bCs/>
                <w:color w:val="000000"/>
                <w:kern w:val="0"/>
                <w:szCs w:val="21"/>
              </w:rPr>
              <w:t>2、市城镇综合行政执法局下发了“责令限期改正通知书”，责令其对污水乱排问题及存在人为噪音扰民问题立即整改。该大排</w:t>
            </w:r>
            <w:r>
              <w:rPr>
                <w:rFonts w:hint="eastAsia" w:hAnsi="宋体"/>
                <w:bCs/>
                <w:color w:val="000000"/>
                <w:kern w:val="0"/>
                <w:szCs w:val="21"/>
                <w:lang w:eastAsia="zh-CN"/>
              </w:rPr>
              <w:t>档</w:t>
            </w:r>
            <w:bookmarkStart w:id="0" w:name="_GoBack"/>
            <w:bookmarkEnd w:id="0"/>
            <w:r>
              <w:rPr>
                <w:rFonts w:hint="eastAsia" w:hAnsi="宋体"/>
                <w:bCs/>
                <w:color w:val="000000"/>
                <w:kern w:val="0"/>
                <w:szCs w:val="21"/>
              </w:rPr>
              <w:t>楼顶已用砖砌墙围挡，同时，已将楼顶排水口接入排污水管道。</w:t>
            </w:r>
          </w:p>
          <w:p>
            <w:pPr>
              <w:widowControl/>
              <w:jc w:val="left"/>
              <w:rPr>
                <w:rFonts w:hint="eastAsia" w:hAnsi="宋体"/>
                <w:bCs/>
                <w:color w:val="000000"/>
                <w:kern w:val="0"/>
                <w:szCs w:val="21"/>
              </w:rPr>
            </w:pPr>
            <w:r>
              <w:rPr>
                <w:rFonts w:hint="eastAsia" w:hAnsi="宋体"/>
                <w:bCs/>
                <w:color w:val="000000"/>
                <w:kern w:val="0"/>
                <w:szCs w:val="21"/>
              </w:rPr>
              <w:t>3、市环保局责令其办理建设项目环境影响备案登记表。</w:t>
            </w:r>
          </w:p>
          <w:p>
            <w:pPr>
              <w:widowControl/>
              <w:jc w:val="left"/>
              <w:rPr>
                <w:rFonts w:hint="eastAsia" w:hAnsi="宋体"/>
                <w:bCs/>
                <w:color w:val="000000"/>
                <w:kern w:val="0"/>
                <w:szCs w:val="21"/>
              </w:rPr>
            </w:pPr>
            <w:r>
              <w:rPr>
                <w:rFonts w:hint="eastAsia" w:hAnsi="宋体"/>
                <w:bCs/>
                <w:color w:val="000000"/>
                <w:kern w:val="0"/>
                <w:szCs w:val="21"/>
              </w:rPr>
              <w:t>4、下一步将组织相关职能部门定时或不定时对城区各大排档的油烟和噪音扰民问题进行巡查监管。</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4" w:hRule="atLeast"/>
          <w:jc w:val="center"/>
        </w:trPr>
        <w:tc>
          <w:tcPr>
            <w:tcW w:w="534" w:type="dxa"/>
            <w:vAlign w:val="center"/>
          </w:tcPr>
          <w:p>
            <w:pPr>
              <w:widowControl/>
              <w:jc w:val="center"/>
              <w:rPr>
                <w:bCs/>
                <w:color w:val="000000"/>
                <w:kern w:val="0"/>
                <w:szCs w:val="21"/>
              </w:rPr>
            </w:pPr>
            <w:r>
              <w:rPr>
                <w:bCs/>
                <w:color w:val="000000"/>
                <w:kern w:val="0"/>
                <w:szCs w:val="21"/>
              </w:rPr>
              <w:t>10</w:t>
            </w:r>
          </w:p>
        </w:tc>
        <w:tc>
          <w:tcPr>
            <w:tcW w:w="903" w:type="dxa"/>
            <w:shd w:val="clear" w:color="000000" w:fill="FFFFFF"/>
            <w:vAlign w:val="center"/>
          </w:tcPr>
          <w:p>
            <w:pPr>
              <w:widowControl/>
              <w:jc w:val="center"/>
              <w:rPr>
                <w:bCs/>
                <w:color w:val="000000"/>
                <w:kern w:val="0"/>
                <w:szCs w:val="21"/>
              </w:rPr>
            </w:pPr>
            <w:r>
              <w:rPr>
                <w:bCs/>
                <w:color w:val="000000"/>
                <w:kern w:val="0"/>
                <w:szCs w:val="21"/>
              </w:rPr>
              <w:t>D30050</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海口秀英区长流美楠村存在资源环境被严重破坏现象，该村原始高山石头被挖光形成了深坑（有的被挖到地下几十米），有人用生活垃圾和建筑垃圾填埋这些深坑，导致地下水和周边环境被污染；同时有村干部将该村的土地承包给商人老板建设红砖厂、塑料厂、混凝泥土厂，排放的废气污染空气，影响村民身体健康，村民意见很大。</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水、生态、大气</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1.信访件反映的有人用建筑垃圾填埋深坑，把土地承包给商人老板建设混凝土厂的情况属实。信访件反映的用生活垃圾填埋深坑导致水污染和将土地承包给商人建设红砖厂、排放废气污染空气的情况不属实。</w:t>
            </w:r>
          </w:p>
          <w:p>
            <w:pPr>
              <w:widowControl/>
              <w:jc w:val="left"/>
              <w:rPr>
                <w:rFonts w:hAnsi="宋体"/>
                <w:bCs/>
                <w:color w:val="000000"/>
                <w:kern w:val="0"/>
                <w:szCs w:val="21"/>
              </w:rPr>
            </w:pPr>
            <w:r>
              <w:rPr>
                <w:rFonts w:hint="eastAsia" w:hAnsi="宋体"/>
                <w:bCs/>
                <w:color w:val="000000"/>
                <w:kern w:val="0"/>
                <w:szCs w:val="21"/>
              </w:rPr>
              <w:t>2.美楠村一带目前有混凝土公司、环保砖厂及建筑垃圾消纳场等8个项目，现场未发现有采挖矿产资源现象，未发现塑料厂、红砖厂。</w:t>
            </w:r>
          </w:p>
          <w:p>
            <w:pPr>
              <w:widowControl/>
              <w:jc w:val="left"/>
              <w:rPr>
                <w:rFonts w:hAnsi="宋体"/>
                <w:bCs/>
                <w:color w:val="000000"/>
                <w:kern w:val="0"/>
                <w:szCs w:val="21"/>
              </w:rPr>
            </w:pPr>
            <w:r>
              <w:rPr>
                <w:rFonts w:hint="eastAsia" w:hAnsi="宋体"/>
                <w:bCs/>
                <w:color w:val="000000"/>
                <w:kern w:val="0"/>
                <w:szCs w:val="21"/>
              </w:rPr>
              <w:t>3.现场有历史遗留矿坑1个，深度约10米，现场未发现尼龙袋、塑料袋等生活垃圾。该矿坑2015年经批准，现为秀英区建筑垃圾消纳场。该消纳场对消纳的建筑垃圾进行分类回收、资源化利用，对建筑垃圾中分离出来的生活垃圾清运到生活垃圾处理场处置。</w:t>
            </w:r>
          </w:p>
          <w:p>
            <w:pPr>
              <w:widowControl/>
              <w:jc w:val="left"/>
              <w:rPr>
                <w:rFonts w:hAnsi="宋体"/>
                <w:bCs/>
                <w:color w:val="000000"/>
                <w:kern w:val="0"/>
                <w:szCs w:val="21"/>
              </w:rPr>
            </w:pPr>
            <w:r>
              <w:rPr>
                <w:rFonts w:hint="eastAsia" w:hAnsi="宋体"/>
                <w:bCs/>
                <w:color w:val="000000"/>
                <w:kern w:val="0"/>
                <w:szCs w:val="21"/>
              </w:rPr>
              <w:t>4.有3家混凝土厂，分别为海南海华混泥土有限公司、海南恒宝混凝土有限公司、海南晋业混凝土有限公司。恒宝混凝土项目环保手续齐全，海华、晋业混凝土项目无环保手续。</w:t>
            </w:r>
          </w:p>
          <w:p>
            <w:pPr>
              <w:widowControl/>
              <w:jc w:val="left"/>
              <w:rPr>
                <w:rFonts w:hAnsi="宋体"/>
                <w:bCs/>
                <w:color w:val="000000"/>
                <w:kern w:val="0"/>
                <w:szCs w:val="21"/>
              </w:rPr>
            </w:pPr>
            <w:r>
              <w:rPr>
                <w:rFonts w:hint="eastAsia" w:hAnsi="宋体"/>
                <w:bCs/>
                <w:color w:val="000000"/>
                <w:kern w:val="0"/>
                <w:szCs w:val="21"/>
              </w:rPr>
              <w:t>5.有3家环保砖厂，2017年9月4日秀英区环保局委托第三方对生产过程中产生废气的广胜公司的废气进行监测，监测结果为达标。</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1.加强对该历史遗留矿坑的管理，严禁收纳生活垃圾。</w:t>
            </w:r>
          </w:p>
          <w:p>
            <w:pPr>
              <w:widowControl/>
              <w:jc w:val="left"/>
              <w:rPr>
                <w:rFonts w:hAnsi="宋体"/>
                <w:bCs/>
                <w:color w:val="000000"/>
                <w:kern w:val="0"/>
                <w:szCs w:val="21"/>
              </w:rPr>
            </w:pPr>
            <w:r>
              <w:rPr>
                <w:rFonts w:hint="eastAsia" w:hAnsi="宋体"/>
                <w:bCs/>
                <w:color w:val="000000"/>
                <w:kern w:val="0"/>
                <w:szCs w:val="21"/>
              </w:rPr>
              <w:t>2.对该区域项目用地情况正在规划落实。</w:t>
            </w:r>
          </w:p>
          <w:p>
            <w:pPr>
              <w:widowControl/>
              <w:jc w:val="left"/>
              <w:rPr>
                <w:rFonts w:hAnsi="宋体"/>
                <w:bCs/>
                <w:color w:val="000000"/>
                <w:kern w:val="0"/>
                <w:szCs w:val="21"/>
              </w:rPr>
            </w:pPr>
            <w:r>
              <w:rPr>
                <w:rFonts w:hint="eastAsia" w:hAnsi="宋体"/>
                <w:bCs/>
                <w:color w:val="000000"/>
                <w:kern w:val="0"/>
                <w:szCs w:val="21"/>
              </w:rPr>
              <w:t>3.对无环保手续的项目正着手调查处理。</w:t>
            </w:r>
          </w:p>
          <w:p>
            <w:pPr>
              <w:widowControl/>
              <w:jc w:val="left"/>
              <w:rPr>
                <w:rFonts w:hAnsi="宋体"/>
                <w:bCs/>
                <w:color w:val="000000"/>
                <w:kern w:val="0"/>
                <w:szCs w:val="21"/>
              </w:rPr>
            </w:pPr>
            <w:r>
              <w:rPr>
                <w:rFonts w:hint="eastAsia" w:hAnsi="宋体"/>
                <w:bCs/>
                <w:color w:val="000000"/>
                <w:kern w:val="0"/>
                <w:szCs w:val="21"/>
              </w:rPr>
              <w:t>4.加强对该区域的巡查管控，如有发现盗采国家矿产资源、破坏林地等破坏环境行为，将依法处理。</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34" w:type="dxa"/>
            <w:vAlign w:val="center"/>
          </w:tcPr>
          <w:p>
            <w:pPr>
              <w:widowControl/>
              <w:jc w:val="center"/>
              <w:rPr>
                <w:bCs/>
                <w:color w:val="000000"/>
                <w:kern w:val="0"/>
                <w:szCs w:val="21"/>
              </w:rPr>
            </w:pPr>
            <w:r>
              <w:rPr>
                <w:bCs/>
                <w:color w:val="000000"/>
                <w:kern w:val="0"/>
                <w:szCs w:val="21"/>
              </w:rPr>
              <w:t>11</w:t>
            </w:r>
          </w:p>
        </w:tc>
        <w:tc>
          <w:tcPr>
            <w:tcW w:w="903" w:type="dxa"/>
            <w:shd w:val="clear" w:color="000000" w:fill="FFFFFF"/>
            <w:vAlign w:val="center"/>
          </w:tcPr>
          <w:p>
            <w:pPr>
              <w:widowControl/>
              <w:jc w:val="center"/>
              <w:rPr>
                <w:bCs/>
                <w:color w:val="000000"/>
                <w:kern w:val="0"/>
                <w:szCs w:val="21"/>
              </w:rPr>
            </w:pPr>
            <w:r>
              <w:rPr>
                <w:bCs/>
                <w:color w:val="000000"/>
                <w:kern w:val="0"/>
                <w:szCs w:val="21"/>
              </w:rPr>
              <w:t>D30055</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群众对海口观澜湖旅游度假区生态破坏、污染地下水问题（</w:t>
            </w:r>
            <w:r>
              <w:rPr>
                <w:bCs/>
                <w:color w:val="000000"/>
                <w:kern w:val="0"/>
                <w:szCs w:val="21"/>
              </w:rPr>
              <w:t>D17059</w:t>
            </w:r>
            <w:r>
              <w:rPr>
                <w:rFonts w:hAnsi="宋体"/>
                <w:bCs/>
                <w:color w:val="000000"/>
                <w:kern w:val="0"/>
                <w:szCs w:val="21"/>
              </w:rPr>
              <w:t>）的处理结果不满意，反馈的处理结果显示度假区没有污染环境，但实际地下水是受到了污染。群众补充举报：</w:t>
            </w:r>
            <w:r>
              <w:rPr>
                <w:bCs/>
                <w:color w:val="000000"/>
                <w:kern w:val="0"/>
                <w:szCs w:val="21"/>
              </w:rPr>
              <w:t>1.</w:t>
            </w:r>
            <w:r>
              <w:rPr>
                <w:rFonts w:hAnsi="宋体"/>
                <w:bCs/>
                <w:color w:val="000000"/>
                <w:kern w:val="0"/>
                <w:szCs w:val="21"/>
              </w:rPr>
              <w:t>项目所在地原先是保护区（大部分是自然生态林、原始林等），度假区业主在没有林地采伐证就进行砍伐破坏；</w:t>
            </w:r>
            <w:r>
              <w:rPr>
                <w:bCs/>
                <w:color w:val="000000"/>
                <w:kern w:val="0"/>
                <w:szCs w:val="21"/>
              </w:rPr>
              <w:t>2.</w:t>
            </w:r>
            <w:r>
              <w:rPr>
                <w:rFonts w:hAnsi="宋体"/>
                <w:bCs/>
                <w:color w:val="000000"/>
                <w:kern w:val="0"/>
                <w:szCs w:val="21"/>
              </w:rPr>
              <w:t>群众认为该项目是大型的政商勾结项目。项目所在地是海口地下水涵养区，受到污染却无人解决；</w:t>
            </w:r>
            <w:r>
              <w:rPr>
                <w:bCs/>
                <w:color w:val="000000"/>
                <w:kern w:val="0"/>
                <w:szCs w:val="21"/>
              </w:rPr>
              <w:t>3.</w:t>
            </w:r>
            <w:r>
              <w:rPr>
                <w:rFonts w:hAnsi="宋体"/>
                <w:bCs/>
                <w:color w:val="000000"/>
                <w:kern w:val="0"/>
                <w:szCs w:val="21"/>
              </w:rPr>
              <w:t>该项目更为详尽的信息可询问海口市国土资源局、海口林业局、海南省环境科学院及国家环境发展中心。</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1.经市发改委核查，备案项目不需审批，只需符合国家发改委发布的产业结构调整指导目录即可。</w:t>
            </w:r>
          </w:p>
          <w:p>
            <w:pPr>
              <w:widowControl/>
              <w:jc w:val="left"/>
              <w:rPr>
                <w:rFonts w:hAnsi="宋体"/>
                <w:bCs/>
                <w:color w:val="000000"/>
                <w:kern w:val="0"/>
                <w:szCs w:val="21"/>
              </w:rPr>
            </w:pPr>
            <w:r>
              <w:rPr>
                <w:rFonts w:hint="eastAsia" w:hAnsi="宋体"/>
                <w:bCs/>
                <w:color w:val="000000"/>
                <w:kern w:val="0"/>
                <w:szCs w:val="21"/>
              </w:rPr>
              <w:t>2.经市环保局核查，球场运行对地下水影响甚微。</w:t>
            </w:r>
          </w:p>
          <w:p>
            <w:pPr>
              <w:widowControl/>
              <w:jc w:val="left"/>
              <w:rPr>
                <w:rFonts w:hAnsi="宋体"/>
                <w:bCs/>
                <w:color w:val="000000"/>
                <w:kern w:val="0"/>
                <w:szCs w:val="21"/>
              </w:rPr>
            </w:pPr>
            <w:r>
              <w:rPr>
                <w:rFonts w:hint="eastAsia" w:hAnsi="宋体"/>
                <w:bCs/>
                <w:color w:val="000000"/>
                <w:kern w:val="0"/>
                <w:szCs w:val="21"/>
              </w:rPr>
              <w:t>3.经市林业局核查，有4宗未批先建项目。</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w:t>
            </w:r>
          </w:p>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1.4宗未批先建项目已进行处罚，面积12.2033公顷，其中3宗由市林业局处罚，罚款共计1328159.52元，另1宗由市国土环境资源局处罚（见市土环监察字[2008]422号）。</w:t>
            </w:r>
          </w:p>
          <w:p>
            <w:pPr>
              <w:widowControl/>
              <w:jc w:val="left"/>
              <w:rPr>
                <w:rFonts w:hAnsi="宋体"/>
                <w:bCs/>
                <w:color w:val="000000"/>
                <w:kern w:val="0"/>
                <w:szCs w:val="21"/>
              </w:rPr>
            </w:pPr>
            <w:r>
              <w:rPr>
                <w:rFonts w:hint="eastAsia" w:hAnsi="宋体"/>
                <w:bCs/>
                <w:color w:val="000000"/>
                <w:kern w:val="0"/>
                <w:szCs w:val="21"/>
              </w:rPr>
              <w:t>2.海口市生态环保局将对该举报反映的问题加大地下水跟踪监测，如发现水质变化，将依法进行查处。</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34" w:type="dxa"/>
            <w:vAlign w:val="center"/>
          </w:tcPr>
          <w:p>
            <w:pPr>
              <w:widowControl/>
              <w:jc w:val="center"/>
              <w:rPr>
                <w:bCs/>
                <w:color w:val="000000"/>
                <w:kern w:val="0"/>
                <w:szCs w:val="21"/>
              </w:rPr>
            </w:pPr>
            <w:r>
              <w:rPr>
                <w:bCs/>
                <w:color w:val="000000"/>
                <w:kern w:val="0"/>
                <w:szCs w:val="21"/>
              </w:rPr>
              <w:t>12</w:t>
            </w:r>
          </w:p>
        </w:tc>
        <w:tc>
          <w:tcPr>
            <w:tcW w:w="903" w:type="dxa"/>
            <w:shd w:val="clear" w:color="000000" w:fill="FFFFFF"/>
            <w:vAlign w:val="center"/>
          </w:tcPr>
          <w:p>
            <w:pPr>
              <w:widowControl/>
              <w:jc w:val="center"/>
              <w:rPr>
                <w:bCs/>
                <w:color w:val="000000"/>
                <w:kern w:val="0"/>
                <w:szCs w:val="21"/>
              </w:rPr>
            </w:pPr>
            <w:r>
              <w:rPr>
                <w:bCs/>
                <w:color w:val="000000"/>
                <w:kern w:val="0"/>
                <w:szCs w:val="21"/>
              </w:rPr>
              <w:t>D30077</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海口美兰区振兴南路与海府二横路交汇处有一违章建筑紧挨着美舍河，现出租用于开设洗车场、大排档、老爸茶、汽车修理厂等，担心其作业时污水会污染到美舍河。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1.经核查，该处洗车场、大排档、老爸茶、汽车修理厂等污水排入紧邻海口美兰下洋兄弟老爸茶店的污水收集池，污水收集池中污水抽排至海府二横路市政污水管网，未发现污水排入美舍河的情况。</w:t>
            </w:r>
          </w:p>
          <w:p>
            <w:pPr>
              <w:widowControl/>
              <w:jc w:val="left"/>
              <w:rPr>
                <w:rFonts w:hAnsi="宋体"/>
                <w:bCs/>
                <w:color w:val="000000"/>
                <w:kern w:val="0"/>
                <w:szCs w:val="21"/>
              </w:rPr>
            </w:pPr>
            <w:r>
              <w:rPr>
                <w:rFonts w:hint="eastAsia" w:hAnsi="宋体"/>
                <w:bCs/>
                <w:color w:val="000000"/>
                <w:kern w:val="0"/>
                <w:szCs w:val="21"/>
              </w:rPr>
              <w:t>2.美兰区城管部门在调查中发现，该处洗车场、大排档、老爸茶、汽车修理厂现场均无法提供该处建筑相关报建手续。建筑属于违法建筑。</w:t>
            </w:r>
          </w:p>
          <w:p>
            <w:pPr>
              <w:widowControl/>
              <w:jc w:val="left"/>
              <w:rPr>
                <w:rFonts w:hAnsi="宋体"/>
                <w:bCs/>
                <w:color w:val="000000"/>
                <w:kern w:val="0"/>
                <w:szCs w:val="21"/>
              </w:rPr>
            </w:pPr>
            <w:r>
              <w:rPr>
                <w:rFonts w:hint="eastAsia" w:hAnsi="宋体"/>
                <w:bCs/>
                <w:color w:val="000000"/>
                <w:kern w:val="0"/>
                <w:szCs w:val="21"/>
              </w:rPr>
              <w:t>3.办件反映作业时污水污染美舍河情况不属实，但建筑属于违法建筑。</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美兰区城管部门已核实该建筑属于违法建筑,下一步将按法定程序对违建予以拆除。</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34" w:type="dxa"/>
            <w:vAlign w:val="center"/>
          </w:tcPr>
          <w:p>
            <w:pPr>
              <w:widowControl/>
              <w:jc w:val="center"/>
              <w:rPr>
                <w:bCs/>
                <w:color w:val="000000"/>
                <w:kern w:val="0"/>
                <w:szCs w:val="21"/>
              </w:rPr>
            </w:pPr>
            <w:r>
              <w:rPr>
                <w:bCs/>
                <w:color w:val="000000"/>
                <w:kern w:val="0"/>
                <w:szCs w:val="21"/>
              </w:rPr>
              <w:t>13</w:t>
            </w:r>
          </w:p>
        </w:tc>
        <w:tc>
          <w:tcPr>
            <w:tcW w:w="903" w:type="dxa"/>
            <w:shd w:val="clear" w:color="000000" w:fill="FFFFFF"/>
            <w:vAlign w:val="center"/>
          </w:tcPr>
          <w:p>
            <w:pPr>
              <w:widowControl/>
              <w:jc w:val="center"/>
              <w:rPr>
                <w:bCs/>
                <w:color w:val="000000"/>
                <w:kern w:val="0"/>
                <w:szCs w:val="21"/>
              </w:rPr>
            </w:pPr>
            <w:r>
              <w:rPr>
                <w:bCs/>
                <w:color w:val="000000"/>
                <w:kern w:val="0"/>
                <w:szCs w:val="21"/>
              </w:rPr>
              <w:t>D30103</w:t>
            </w:r>
          </w:p>
        </w:tc>
        <w:tc>
          <w:tcPr>
            <w:tcW w:w="2878" w:type="dxa"/>
            <w:shd w:val="clear" w:color="000000" w:fill="FFFFFF"/>
            <w:vAlign w:val="center"/>
          </w:tcPr>
          <w:p>
            <w:pPr>
              <w:widowControl/>
              <w:jc w:val="left"/>
              <w:rPr>
                <w:bCs/>
                <w:color w:val="000000"/>
                <w:kern w:val="0"/>
                <w:szCs w:val="21"/>
              </w:rPr>
            </w:pPr>
            <w:r>
              <w:rPr>
                <w:bCs/>
                <w:color w:val="000000"/>
                <w:kern w:val="0"/>
                <w:szCs w:val="21"/>
              </w:rPr>
              <w:t>1.</w:t>
            </w:r>
            <w:r>
              <w:rPr>
                <w:rFonts w:hAnsi="宋体"/>
                <w:bCs/>
                <w:color w:val="000000"/>
                <w:kern w:val="0"/>
                <w:szCs w:val="21"/>
              </w:rPr>
              <w:t>海口市琼山区甲子镇群星村委会福安村鹅龙水库上游</w:t>
            </w:r>
            <w:r>
              <w:rPr>
                <w:bCs/>
                <w:color w:val="000000"/>
                <w:kern w:val="0"/>
                <w:szCs w:val="21"/>
              </w:rPr>
              <w:t>100</w:t>
            </w:r>
            <w:r>
              <w:rPr>
                <w:rFonts w:hAnsi="宋体"/>
                <w:bCs/>
                <w:color w:val="000000"/>
                <w:kern w:val="0"/>
                <w:szCs w:val="21"/>
              </w:rPr>
              <w:t>米处有一个养猪场，排泄物堆放在猪场周边，散发很浓的臭气，下雨天，排泄物顺着雨水流进水库，污染水质。</w:t>
            </w:r>
            <w:r>
              <w:rPr>
                <w:bCs/>
                <w:color w:val="000000"/>
                <w:kern w:val="0"/>
                <w:szCs w:val="21"/>
              </w:rPr>
              <w:t>2.</w:t>
            </w:r>
            <w:r>
              <w:rPr>
                <w:rFonts w:hAnsi="宋体"/>
                <w:bCs/>
                <w:color w:val="000000"/>
                <w:kern w:val="0"/>
                <w:szCs w:val="21"/>
              </w:rPr>
              <w:t>距福安村东面饮用水水井</w:t>
            </w:r>
            <w:r>
              <w:rPr>
                <w:bCs/>
                <w:color w:val="000000"/>
                <w:kern w:val="0"/>
                <w:szCs w:val="21"/>
              </w:rPr>
              <w:t>100</w:t>
            </w:r>
            <w:r>
              <w:rPr>
                <w:rFonts w:hAnsi="宋体"/>
                <w:bCs/>
                <w:color w:val="000000"/>
                <w:kern w:val="0"/>
                <w:szCs w:val="21"/>
              </w:rPr>
              <w:t>米左右有</w:t>
            </w:r>
            <w:r>
              <w:rPr>
                <w:bCs/>
                <w:color w:val="000000"/>
                <w:kern w:val="0"/>
                <w:szCs w:val="21"/>
              </w:rPr>
              <w:t>8-10</w:t>
            </w:r>
            <w:r>
              <w:rPr>
                <w:rFonts w:hAnsi="宋体"/>
                <w:bCs/>
                <w:color w:val="000000"/>
                <w:kern w:val="0"/>
                <w:szCs w:val="21"/>
              </w:rPr>
              <w:t>个养猪场，排泄物直接堆放在猪场周边，散发很浓臭气，影响周边居民（最近一家养猪场在橡胶园，距离村民居住区不到</w:t>
            </w:r>
            <w:r>
              <w:rPr>
                <w:bCs/>
                <w:color w:val="000000"/>
                <w:kern w:val="0"/>
                <w:szCs w:val="21"/>
              </w:rPr>
              <w:t>20</w:t>
            </w:r>
            <w:r>
              <w:rPr>
                <w:rFonts w:hAnsi="宋体"/>
                <w:bCs/>
                <w:color w:val="000000"/>
                <w:kern w:val="0"/>
                <w:szCs w:val="21"/>
              </w:rPr>
              <w:t>米），威胁地下饮水安全。</w:t>
            </w:r>
            <w:r>
              <w:rPr>
                <w:bCs/>
                <w:color w:val="000000"/>
                <w:kern w:val="0"/>
                <w:szCs w:val="21"/>
              </w:rPr>
              <w:t>3.</w:t>
            </w:r>
            <w:r>
              <w:rPr>
                <w:rFonts w:hAnsi="宋体"/>
                <w:bCs/>
                <w:color w:val="000000"/>
                <w:kern w:val="0"/>
                <w:szCs w:val="21"/>
              </w:rPr>
              <w:t>甲子镇青云路口对面新街东侧商铺后的排雨水沟因长期无人清理已被堵塞，沟内被排放未经处理的粪便水，散发很浓的臭气，影响沿线居民。</w:t>
            </w:r>
            <w:r>
              <w:rPr>
                <w:bCs/>
                <w:color w:val="000000"/>
                <w:kern w:val="0"/>
                <w:szCs w:val="21"/>
              </w:rPr>
              <w:t>4.</w:t>
            </w:r>
            <w:r>
              <w:rPr>
                <w:rFonts w:hAnsi="宋体"/>
                <w:bCs/>
                <w:color w:val="000000"/>
                <w:kern w:val="0"/>
                <w:szCs w:val="21"/>
              </w:rPr>
              <w:t>甲子镇昌西村委会大昌村旁边一居民养了几十头牛和上千只鸭，养殖排泄物直接排到环村路上，散发的臭气，宰杀牛产生的废弃物也散发臭味，影响周边居民。</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1.甲子镇群星村委会福安村村民吴多召在水库旁建养猪场，养殖30只猪，18只羊，10只兔子，养猪场有异味，化粪池未加盖，容量不足，下雨天容易外溢入鹅龙水库（小二型灌溉用水库）造成污染。因此，信访反映的“排泄物堆放在猪场周边，散发很浓的臭气，下雨天，排泄物顺着雨水流进水库，污染水质”情况属实。</w:t>
            </w:r>
          </w:p>
          <w:p>
            <w:pPr>
              <w:widowControl/>
              <w:jc w:val="left"/>
              <w:rPr>
                <w:rFonts w:hAnsi="宋体"/>
                <w:bCs/>
                <w:color w:val="000000"/>
                <w:kern w:val="0"/>
                <w:szCs w:val="21"/>
              </w:rPr>
            </w:pPr>
            <w:r>
              <w:rPr>
                <w:rFonts w:hint="eastAsia" w:hAnsi="宋体"/>
                <w:bCs/>
                <w:color w:val="000000"/>
                <w:kern w:val="0"/>
                <w:szCs w:val="21"/>
              </w:rPr>
              <w:t>2.甲子镇群星村委会福安村旁有8户村民进行非规模化畜禽养殖，污粪处理设备不健全，影响周边村民；但该村东面水井早已废弃，且村民饮用水使用的是九尾水厂提供的自来水。因此，信访反映的“甲子镇群星村委会福安村东面饮用水水井100米左右有8-10个养猪场，排泄物直接堆放在猪场周边，散发很浓臭气，影响周边居民，威胁地下饮水安全”的情况属实。</w:t>
            </w:r>
          </w:p>
          <w:p>
            <w:pPr>
              <w:widowControl/>
              <w:jc w:val="left"/>
              <w:rPr>
                <w:rFonts w:hAnsi="宋体"/>
                <w:bCs/>
                <w:color w:val="000000"/>
                <w:kern w:val="0"/>
                <w:szCs w:val="21"/>
              </w:rPr>
            </w:pPr>
            <w:r>
              <w:rPr>
                <w:rFonts w:hint="eastAsia" w:hAnsi="宋体"/>
                <w:bCs/>
                <w:color w:val="000000"/>
                <w:kern w:val="0"/>
                <w:szCs w:val="21"/>
              </w:rPr>
              <w:t>3.未发现排污沟有堵塞和有异味。因此，信访反映的“排雨水沟因长期无人清理已被堵塞，沟内被排放未经处理的粪便水，散发很浓的臭气，影响沿线居民”情况不属实。</w:t>
            </w:r>
          </w:p>
          <w:p>
            <w:pPr>
              <w:widowControl/>
              <w:jc w:val="left"/>
              <w:rPr>
                <w:rFonts w:hAnsi="宋体"/>
                <w:bCs/>
                <w:color w:val="000000"/>
                <w:kern w:val="0"/>
                <w:szCs w:val="21"/>
              </w:rPr>
            </w:pPr>
            <w:r>
              <w:rPr>
                <w:rFonts w:hint="eastAsia" w:hAnsi="宋体"/>
                <w:bCs/>
                <w:color w:val="000000"/>
                <w:kern w:val="0"/>
                <w:szCs w:val="21"/>
              </w:rPr>
              <w:t>4.甲子镇昌西村委会大昌村村民张昌涛在环村路边散养牛6只和圈养鹅59只，牛粪直排在环村路边，鹅粪直排在圈养地上，养殖排泄物污染周边环境情况属实。大昌村未发现私宰牛行为。因此，信访反映的“养了几十头牛和上千只鸭，养殖排泄物直接排到环村路上，散发的臭气，宰杀牛产生的废弃物也散发臭味，影响周边居民的问题”情况部分属实。</w:t>
            </w:r>
          </w:p>
          <w:p>
            <w:pPr>
              <w:pStyle w:val="5"/>
              <w:spacing w:before="0" w:beforeAutospacing="0" w:after="0" w:afterAutospacing="0"/>
              <w:rPr>
                <w:rFonts w:ascii="Times New Roman" w:eastAsia="宋体" w:cs="Times New Roman"/>
                <w:bCs/>
                <w:color w:val="000000"/>
                <w:sz w:val="21"/>
                <w:szCs w:val="21"/>
              </w:rPr>
            </w:pPr>
            <w:r>
              <w:rPr>
                <w:rFonts w:hint="eastAsia" w:ascii="Times New Roman" w:eastAsia="宋体" w:cs="Times New Roman"/>
                <w:bCs/>
                <w:color w:val="000000"/>
                <w:sz w:val="21"/>
                <w:szCs w:val="21"/>
              </w:rPr>
              <w:t>5.甲子镇群星村委会福安村养猪户吴多召存在的主要问题是在距鹅龙水库约30米处私自搭建300平方米的养猪棚从事养猪行为，养猪场清洗不及时存有异味，化粪池未加盖，容积小下雨天容易满溢入水库造成污染。</w:t>
            </w:r>
          </w:p>
          <w:p>
            <w:pPr>
              <w:widowControl/>
              <w:jc w:val="left"/>
              <w:rPr>
                <w:rFonts w:hAnsi="宋体"/>
                <w:bCs/>
                <w:color w:val="000000"/>
                <w:kern w:val="0"/>
                <w:szCs w:val="21"/>
              </w:rPr>
            </w:pPr>
            <w:r>
              <w:rPr>
                <w:rFonts w:hint="eastAsia" w:hAnsi="宋体"/>
                <w:bCs/>
                <w:color w:val="000000"/>
                <w:kern w:val="0"/>
                <w:szCs w:val="21"/>
              </w:rPr>
              <w:t>6.甲子镇群星村委会福安村旁边的8户村民养殖户环保设施未完善，对猪粪的处理不当，存有异味，容易对周边环境造成污染。</w:t>
            </w:r>
          </w:p>
          <w:p>
            <w:pPr>
              <w:widowControl/>
              <w:jc w:val="left"/>
              <w:rPr>
                <w:rFonts w:hAnsi="宋体"/>
                <w:bCs/>
                <w:color w:val="000000"/>
                <w:kern w:val="0"/>
                <w:szCs w:val="21"/>
              </w:rPr>
            </w:pPr>
            <w:r>
              <w:rPr>
                <w:rFonts w:hint="eastAsia" w:hAnsi="宋体"/>
                <w:bCs/>
                <w:color w:val="000000"/>
                <w:kern w:val="0"/>
                <w:szCs w:val="21"/>
              </w:rPr>
              <w:t>7.甲子镇甲子墟新街东面排污沟上存有乱搭乱建的行为。</w:t>
            </w:r>
          </w:p>
          <w:p>
            <w:pPr>
              <w:widowControl/>
              <w:jc w:val="left"/>
              <w:rPr>
                <w:rFonts w:hAnsi="宋体"/>
                <w:bCs/>
                <w:color w:val="000000"/>
                <w:kern w:val="0"/>
                <w:szCs w:val="21"/>
              </w:rPr>
            </w:pPr>
            <w:r>
              <w:rPr>
                <w:rFonts w:hint="eastAsia" w:hAnsi="宋体"/>
                <w:bCs/>
                <w:color w:val="000000"/>
                <w:kern w:val="0"/>
                <w:szCs w:val="21"/>
              </w:rPr>
              <w:t>8.甲子镇昌西村委会大昌村村民张昌涛散养禽畜的粪便处理不当，存有异味，对周边环境造成污染。</w:t>
            </w:r>
          </w:p>
        </w:tc>
        <w:tc>
          <w:tcPr>
            <w:tcW w:w="705" w:type="dxa"/>
            <w:vAlign w:val="center"/>
          </w:tcPr>
          <w:p>
            <w:pPr>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1.责令吴多召2017年9月20日前搬离并拆除猪舍，选址另建，距离水库500米以外。</w:t>
            </w:r>
          </w:p>
          <w:p>
            <w:pPr>
              <w:widowControl/>
              <w:jc w:val="left"/>
              <w:rPr>
                <w:rFonts w:hAnsi="宋体"/>
                <w:bCs/>
                <w:color w:val="000000"/>
                <w:kern w:val="0"/>
                <w:szCs w:val="21"/>
              </w:rPr>
            </w:pPr>
            <w:r>
              <w:rPr>
                <w:rFonts w:hint="eastAsia" w:hAnsi="宋体"/>
                <w:bCs/>
                <w:color w:val="000000"/>
                <w:kern w:val="0"/>
                <w:szCs w:val="21"/>
              </w:rPr>
              <w:t>2.责令福安村8户村民2017年9月20日前对饲养的禽畜进行迁移，选址另建，做好环保设施，距离村庄500米以外。</w:t>
            </w:r>
          </w:p>
          <w:p>
            <w:pPr>
              <w:widowControl/>
              <w:jc w:val="left"/>
              <w:rPr>
                <w:rFonts w:hAnsi="宋体"/>
                <w:bCs/>
                <w:color w:val="000000"/>
                <w:kern w:val="0"/>
                <w:szCs w:val="21"/>
              </w:rPr>
            </w:pPr>
            <w:r>
              <w:rPr>
                <w:rFonts w:hint="eastAsia" w:hAnsi="宋体"/>
                <w:bCs/>
                <w:color w:val="000000"/>
                <w:kern w:val="0"/>
                <w:szCs w:val="21"/>
              </w:rPr>
              <w:t>3.责令张昌涛2017年9月20日前对散养的牛必须进行圈养，牛、鹅圈养地硬化并完善环保设施。</w:t>
            </w:r>
          </w:p>
          <w:p>
            <w:pPr>
              <w:widowControl/>
              <w:jc w:val="left"/>
              <w:rPr>
                <w:rFonts w:hAnsi="宋体"/>
                <w:bCs/>
                <w:color w:val="000000"/>
                <w:kern w:val="0"/>
                <w:szCs w:val="21"/>
              </w:rPr>
            </w:pPr>
            <w:r>
              <w:rPr>
                <w:rFonts w:hint="eastAsia" w:hAnsi="宋体"/>
                <w:bCs/>
                <w:color w:val="000000"/>
                <w:kern w:val="0"/>
                <w:szCs w:val="21"/>
              </w:rPr>
              <w:t>4.甲子镇对排污沟上的乱搭乱建于2017年9月13日前拆除完毕，9月20日前清理排污沟。并于9月20日前对福昌村和大昌村周边环境卫生进行清理整治。</w:t>
            </w:r>
          </w:p>
        </w:tc>
        <w:tc>
          <w:tcPr>
            <w:tcW w:w="709" w:type="dxa"/>
            <w:vAlign w:val="center"/>
          </w:tcPr>
          <w:p>
            <w:pPr>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34" w:type="dxa"/>
            <w:vAlign w:val="center"/>
          </w:tcPr>
          <w:p>
            <w:pPr>
              <w:widowControl/>
              <w:jc w:val="center"/>
              <w:rPr>
                <w:bCs/>
                <w:color w:val="000000"/>
                <w:kern w:val="0"/>
                <w:szCs w:val="21"/>
              </w:rPr>
            </w:pPr>
            <w:r>
              <w:rPr>
                <w:bCs/>
                <w:color w:val="000000"/>
                <w:kern w:val="0"/>
                <w:szCs w:val="21"/>
              </w:rPr>
              <w:t>14</w:t>
            </w:r>
          </w:p>
        </w:tc>
        <w:tc>
          <w:tcPr>
            <w:tcW w:w="903" w:type="dxa"/>
            <w:shd w:val="clear" w:color="000000" w:fill="FFFFFF"/>
            <w:vAlign w:val="center"/>
          </w:tcPr>
          <w:p>
            <w:pPr>
              <w:widowControl/>
              <w:jc w:val="center"/>
              <w:rPr>
                <w:bCs/>
                <w:color w:val="000000"/>
                <w:kern w:val="0"/>
                <w:szCs w:val="21"/>
              </w:rPr>
            </w:pPr>
            <w:r>
              <w:rPr>
                <w:bCs/>
                <w:color w:val="000000"/>
                <w:kern w:val="0"/>
                <w:szCs w:val="21"/>
              </w:rPr>
              <w:t>D31001</w:t>
            </w:r>
          </w:p>
        </w:tc>
        <w:tc>
          <w:tcPr>
            <w:tcW w:w="2878" w:type="dxa"/>
            <w:shd w:val="clear" w:color="000000" w:fill="FFFFFF"/>
            <w:vAlign w:val="center"/>
          </w:tcPr>
          <w:p>
            <w:pPr>
              <w:widowControl/>
              <w:jc w:val="left"/>
              <w:rPr>
                <w:bCs/>
                <w:color w:val="000000"/>
                <w:kern w:val="0"/>
                <w:szCs w:val="21"/>
              </w:rPr>
            </w:pPr>
            <w:r>
              <w:rPr>
                <w:bCs/>
                <w:color w:val="000000"/>
                <w:kern w:val="0"/>
                <w:szCs w:val="21"/>
              </w:rPr>
              <w:t>1.</w:t>
            </w:r>
            <w:r>
              <w:rPr>
                <w:rFonts w:hAnsi="宋体"/>
                <w:bCs/>
                <w:color w:val="000000"/>
                <w:kern w:val="0"/>
                <w:szCs w:val="21"/>
              </w:rPr>
              <w:t>海口秀英区长流镇长康路（从南海大道入口进入直走</w:t>
            </w:r>
            <w:r>
              <w:rPr>
                <w:bCs/>
                <w:color w:val="000000"/>
                <w:kern w:val="0"/>
                <w:szCs w:val="21"/>
              </w:rPr>
              <w:t>400</w:t>
            </w:r>
            <w:r>
              <w:rPr>
                <w:rFonts w:hAnsi="宋体"/>
                <w:bCs/>
                <w:color w:val="000000"/>
                <w:kern w:val="0"/>
                <w:szCs w:val="21"/>
              </w:rPr>
              <w:t>米）路边有一砂场中转站（</w:t>
            </w:r>
            <w:r>
              <w:rPr>
                <w:bCs/>
                <w:color w:val="000000"/>
                <w:kern w:val="0"/>
                <w:szCs w:val="21"/>
              </w:rPr>
              <w:t>2017</w:t>
            </w:r>
            <w:r>
              <w:rPr>
                <w:rFonts w:hAnsi="宋体"/>
                <w:bCs/>
                <w:color w:val="000000"/>
                <w:kern w:val="0"/>
                <w:szCs w:val="21"/>
              </w:rPr>
              <w:t>年</w:t>
            </w:r>
            <w:r>
              <w:rPr>
                <w:bCs/>
                <w:color w:val="000000"/>
                <w:kern w:val="0"/>
                <w:szCs w:val="21"/>
              </w:rPr>
              <w:t>7</w:t>
            </w:r>
            <w:r>
              <w:rPr>
                <w:rFonts w:hAnsi="宋体"/>
                <w:bCs/>
                <w:color w:val="000000"/>
                <w:kern w:val="0"/>
                <w:szCs w:val="21"/>
              </w:rPr>
              <w:t>月开始营业）每晚</w:t>
            </w:r>
            <w:r>
              <w:rPr>
                <w:bCs/>
                <w:color w:val="000000"/>
                <w:kern w:val="0"/>
                <w:szCs w:val="21"/>
              </w:rPr>
              <w:t>10</w:t>
            </w:r>
            <w:r>
              <w:rPr>
                <w:rFonts w:hAnsi="宋体"/>
                <w:bCs/>
                <w:color w:val="000000"/>
                <w:kern w:val="0"/>
                <w:szCs w:val="21"/>
              </w:rPr>
              <w:t>点到凌晨</w:t>
            </w:r>
            <w:r>
              <w:rPr>
                <w:bCs/>
                <w:color w:val="000000"/>
                <w:kern w:val="0"/>
                <w:szCs w:val="21"/>
              </w:rPr>
              <w:t>4</w:t>
            </w:r>
            <w:r>
              <w:rPr>
                <w:rFonts w:hAnsi="宋体"/>
                <w:bCs/>
                <w:color w:val="000000"/>
                <w:kern w:val="0"/>
                <w:szCs w:val="21"/>
              </w:rPr>
              <w:t>点有大车进行装卸，每辆车作业约</w:t>
            </w:r>
            <w:r>
              <w:rPr>
                <w:bCs/>
                <w:color w:val="000000"/>
                <w:kern w:val="0"/>
                <w:szCs w:val="21"/>
              </w:rPr>
              <w:t>10-15</w:t>
            </w:r>
            <w:r>
              <w:rPr>
                <w:rFonts w:hAnsi="宋体"/>
                <w:bCs/>
                <w:color w:val="000000"/>
                <w:kern w:val="0"/>
                <w:szCs w:val="21"/>
              </w:rPr>
              <w:t>分钟，两辆车间隔时间约一个半小时，作业时产生很大噪音，扰民。投诉人质疑该砂场中转站建设的合法性。曾向</w:t>
            </w:r>
            <w:r>
              <w:rPr>
                <w:bCs/>
                <w:color w:val="000000"/>
                <w:kern w:val="0"/>
                <w:szCs w:val="21"/>
              </w:rPr>
              <w:t>12345</w:t>
            </w:r>
            <w:r>
              <w:rPr>
                <w:rFonts w:hAnsi="宋体"/>
                <w:bCs/>
                <w:color w:val="000000"/>
                <w:kern w:val="0"/>
                <w:szCs w:val="21"/>
              </w:rPr>
              <w:t>投诉未解决；</w:t>
            </w:r>
            <w:r>
              <w:rPr>
                <w:bCs/>
                <w:color w:val="000000"/>
                <w:kern w:val="0"/>
                <w:szCs w:val="21"/>
              </w:rPr>
              <w:t>2.</w:t>
            </w:r>
            <w:r>
              <w:rPr>
                <w:rFonts w:hAnsi="宋体"/>
                <w:bCs/>
                <w:color w:val="000000"/>
                <w:kern w:val="0"/>
                <w:szCs w:val="21"/>
              </w:rPr>
              <w:t>海口秀英区长流镇长康路上有乱倒废土的现象，污染路面。</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噪声、扬尘</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经核查：</w:t>
            </w:r>
          </w:p>
          <w:p>
            <w:pPr>
              <w:widowControl/>
              <w:jc w:val="left"/>
              <w:rPr>
                <w:rFonts w:hint="eastAsia" w:hAnsi="宋体"/>
                <w:bCs/>
                <w:color w:val="000000"/>
                <w:kern w:val="0"/>
                <w:szCs w:val="21"/>
              </w:rPr>
            </w:pPr>
            <w:r>
              <w:rPr>
                <w:rFonts w:hint="eastAsia" w:hAnsi="宋体"/>
                <w:bCs/>
                <w:color w:val="000000"/>
                <w:kern w:val="0"/>
                <w:szCs w:val="21"/>
              </w:rPr>
              <w:t>1.筛砂场已停工，现场设备及砂堆已拆除并搬离路面，砂子正在逐步清运中。</w:t>
            </w:r>
          </w:p>
          <w:p>
            <w:pPr>
              <w:widowControl/>
              <w:jc w:val="left"/>
              <w:rPr>
                <w:rFonts w:hAnsi="宋体"/>
                <w:bCs/>
                <w:color w:val="000000"/>
                <w:kern w:val="0"/>
                <w:szCs w:val="21"/>
              </w:rPr>
            </w:pPr>
            <w:r>
              <w:rPr>
                <w:rFonts w:hint="eastAsia" w:hAnsi="宋体"/>
                <w:bCs/>
                <w:color w:val="000000"/>
                <w:kern w:val="0"/>
                <w:szCs w:val="21"/>
              </w:rPr>
              <w:t>2.废土堆放来自于附近居民自建民房的建筑渣土。</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问题尚未整改完成：</w:t>
            </w:r>
          </w:p>
          <w:p>
            <w:pPr>
              <w:widowControl/>
              <w:jc w:val="left"/>
              <w:rPr>
                <w:rFonts w:hint="eastAsia" w:hAnsi="宋体"/>
                <w:bCs/>
                <w:color w:val="000000"/>
                <w:kern w:val="0"/>
                <w:szCs w:val="21"/>
              </w:rPr>
            </w:pPr>
            <w:r>
              <w:rPr>
                <w:rFonts w:hint="eastAsia" w:hAnsi="宋体"/>
                <w:bCs/>
                <w:color w:val="000000"/>
                <w:kern w:val="0"/>
                <w:szCs w:val="21"/>
              </w:rPr>
              <w:t>1.砂场设施已经拆除，现安排人员督促业主尽快将场内的设备及砂堆清运完毕。</w:t>
            </w:r>
          </w:p>
          <w:p>
            <w:pPr>
              <w:widowControl/>
              <w:jc w:val="left"/>
              <w:rPr>
                <w:rFonts w:hAnsi="宋体"/>
                <w:bCs/>
                <w:color w:val="000000"/>
                <w:kern w:val="0"/>
                <w:szCs w:val="21"/>
              </w:rPr>
            </w:pPr>
            <w:r>
              <w:rPr>
                <w:rFonts w:hint="eastAsia" w:hAnsi="宋体"/>
                <w:bCs/>
                <w:color w:val="000000"/>
                <w:kern w:val="0"/>
                <w:szCs w:val="21"/>
              </w:rPr>
              <w:t>2.2017年9月10日废土已经清理干净。</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4" w:type="dxa"/>
            <w:vAlign w:val="center"/>
          </w:tcPr>
          <w:p>
            <w:pPr>
              <w:widowControl/>
              <w:jc w:val="center"/>
              <w:rPr>
                <w:bCs/>
                <w:color w:val="000000"/>
                <w:kern w:val="0"/>
                <w:szCs w:val="21"/>
              </w:rPr>
            </w:pPr>
            <w:r>
              <w:rPr>
                <w:bCs/>
                <w:color w:val="000000"/>
                <w:kern w:val="0"/>
                <w:szCs w:val="21"/>
              </w:rPr>
              <w:t>15</w:t>
            </w:r>
          </w:p>
        </w:tc>
        <w:tc>
          <w:tcPr>
            <w:tcW w:w="903" w:type="dxa"/>
            <w:shd w:val="clear" w:color="000000" w:fill="FFFFFF"/>
            <w:vAlign w:val="center"/>
          </w:tcPr>
          <w:p>
            <w:pPr>
              <w:widowControl/>
              <w:jc w:val="center"/>
              <w:rPr>
                <w:bCs/>
                <w:color w:val="000000"/>
                <w:kern w:val="0"/>
                <w:szCs w:val="21"/>
              </w:rPr>
            </w:pPr>
            <w:r>
              <w:rPr>
                <w:bCs/>
                <w:color w:val="000000"/>
                <w:kern w:val="0"/>
                <w:szCs w:val="21"/>
              </w:rPr>
              <w:t>D31018</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海口龙华区丘海大道太平村有一个名为一民温市材料厂（生产腻子粉），产生大量粉尘，污染周边环境，问题已有</w:t>
            </w:r>
            <w:r>
              <w:rPr>
                <w:bCs/>
                <w:color w:val="000000"/>
                <w:kern w:val="0"/>
                <w:szCs w:val="21"/>
              </w:rPr>
              <w:t>3-4</w:t>
            </w:r>
            <w:r>
              <w:rPr>
                <w:rFonts w:hAnsi="宋体"/>
                <w:bCs/>
                <w:color w:val="000000"/>
                <w:kern w:val="0"/>
                <w:szCs w:val="21"/>
              </w:rPr>
              <w:t>年。多次反映，但未得到解决。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扬尘</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1.经核查， 2017年9 月 10 日0 1 ：18 分现场发现该腻子粉加工厂正在生产，在室内作业，但厂房大门敞开，生产过程中石粉加入纤维素搅拌而产生粉尘现象，户外未发现作业行为，负责人不在现场，待9月11日联系处理。</w:t>
            </w:r>
          </w:p>
          <w:p>
            <w:pPr>
              <w:widowControl/>
              <w:jc w:val="left"/>
              <w:rPr>
                <w:rFonts w:hAnsi="宋体"/>
                <w:bCs/>
                <w:color w:val="000000"/>
                <w:kern w:val="0"/>
                <w:szCs w:val="21"/>
              </w:rPr>
            </w:pPr>
            <w:r>
              <w:rPr>
                <w:rFonts w:hint="eastAsia" w:hAnsi="宋体"/>
                <w:bCs/>
                <w:color w:val="000000"/>
                <w:kern w:val="0"/>
                <w:szCs w:val="21"/>
              </w:rPr>
              <w:t>2.2017年9月10 日9:00经调查，该单位现场未生产，没有配套的污染防治设置设施，厂房为四周封闭，户外没有作业设备，也未发现堆放腻子粉，负责人现场提供《工商营业执照》，但现场未能提供其他环评审批手续。秀英区环监局执法人员对现场进行了勘察并进行调查取证。</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1.秀英区环保局对该单位腻子粉加工项目违反“环保三同时”制度的违法行为进行立案处罚，责令其立即停止腻子粉加工项目的生产。</w:t>
            </w:r>
          </w:p>
          <w:p>
            <w:pPr>
              <w:widowControl/>
              <w:jc w:val="left"/>
              <w:rPr>
                <w:rFonts w:hAnsi="宋体"/>
                <w:bCs/>
                <w:color w:val="000000"/>
                <w:kern w:val="0"/>
                <w:szCs w:val="21"/>
              </w:rPr>
            </w:pPr>
            <w:r>
              <w:rPr>
                <w:rFonts w:hint="eastAsia" w:hAnsi="宋体"/>
                <w:bCs/>
                <w:color w:val="000000"/>
                <w:kern w:val="0"/>
                <w:szCs w:val="21"/>
              </w:rPr>
              <w:t>2.属地永兴镇政府加强对该厂的巡查监管，确保该厂按照要求停产到位。</w:t>
            </w:r>
          </w:p>
          <w:p>
            <w:pPr>
              <w:widowControl/>
              <w:jc w:val="left"/>
              <w:rPr>
                <w:rFonts w:hAnsi="宋体"/>
                <w:bCs/>
                <w:color w:val="000000"/>
                <w:kern w:val="0"/>
                <w:szCs w:val="21"/>
              </w:rPr>
            </w:pPr>
            <w:r>
              <w:rPr>
                <w:rFonts w:hint="eastAsia" w:hAnsi="宋体"/>
                <w:bCs/>
                <w:color w:val="000000"/>
                <w:kern w:val="0"/>
                <w:szCs w:val="21"/>
              </w:rPr>
              <w:t>3.要求企业立即进行整改，对厂房的粉尘进行封闭清理，不得敞开大门。</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534" w:type="dxa"/>
            <w:vAlign w:val="center"/>
          </w:tcPr>
          <w:p>
            <w:pPr>
              <w:widowControl/>
              <w:jc w:val="center"/>
              <w:rPr>
                <w:bCs/>
                <w:color w:val="000000"/>
                <w:kern w:val="0"/>
                <w:szCs w:val="21"/>
              </w:rPr>
            </w:pPr>
            <w:r>
              <w:rPr>
                <w:bCs/>
                <w:color w:val="000000"/>
                <w:kern w:val="0"/>
                <w:szCs w:val="21"/>
              </w:rPr>
              <w:t>16</w:t>
            </w:r>
          </w:p>
        </w:tc>
        <w:tc>
          <w:tcPr>
            <w:tcW w:w="903" w:type="dxa"/>
            <w:shd w:val="clear" w:color="000000" w:fill="FFFFFF"/>
            <w:vAlign w:val="center"/>
          </w:tcPr>
          <w:p>
            <w:pPr>
              <w:widowControl/>
              <w:jc w:val="center"/>
              <w:rPr>
                <w:bCs/>
                <w:color w:val="000000"/>
                <w:kern w:val="0"/>
                <w:szCs w:val="21"/>
              </w:rPr>
            </w:pPr>
            <w:r>
              <w:rPr>
                <w:bCs/>
                <w:color w:val="000000"/>
                <w:kern w:val="0"/>
                <w:szCs w:val="21"/>
              </w:rPr>
              <w:t>D31026</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海口市美兰区亚希大厦一楼有一重庆老土老火锅店，每天营业时，烟气无组织排放，导致整个大厦都是呛鼻的火锅气味。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大气、油烟</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1.2017年9月9日23:55分，美兰区城管局副局长许文军带领执法队员现场进行督办。9月10日10:00，美兰区城管大队案件室王运煦、区环保局工作人员等再次赶往现场进行检查。</w:t>
            </w:r>
          </w:p>
          <w:p>
            <w:pPr>
              <w:widowControl/>
              <w:jc w:val="left"/>
              <w:rPr>
                <w:rFonts w:hAnsi="宋体"/>
                <w:bCs/>
                <w:color w:val="000000"/>
                <w:kern w:val="0"/>
                <w:szCs w:val="21"/>
              </w:rPr>
            </w:pPr>
            <w:r>
              <w:rPr>
                <w:rFonts w:hint="eastAsia" w:hAnsi="宋体"/>
                <w:bCs/>
                <w:color w:val="000000"/>
                <w:kern w:val="0"/>
                <w:szCs w:val="21"/>
              </w:rPr>
              <w:t>2.经核实，该火锅店已安装隔油池及油烟净化器，油烟管道是向地下延伸，直排进地下管道，未向高空排放。但群众反映的整个大厦内呛鼻火锅气味情况，是客人就餐时川味火锅特有的刺激性辣味经该店大厦内的侧门飘逸出去而导致，并不是油烟管道设置是否合理问题所致。群众投诉问题属实。</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针对该火锅店油烟管道未向高空排放、设置不合理问题。2017年9月10日，美兰区城管局下达了《责令限期改正通知书》，考虑到由于大厦高有22层，且高空排放还需沟通大厦物业，美兰区城管局要求该火锅店7到15天内整改完成，在油烟管道整改完毕前，不得进行油烟排放，如不能整改完成，将依法查处；2017年9月11日下达《行政处罚事先告知书》，拟对餐饮店处罚1000元；2017年9月15日将依法下达《行政处罚决定书》。</w:t>
            </w:r>
          </w:p>
          <w:p>
            <w:pPr>
              <w:widowControl/>
              <w:jc w:val="left"/>
              <w:rPr>
                <w:rFonts w:hAnsi="宋体"/>
                <w:bCs/>
                <w:color w:val="000000"/>
                <w:kern w:val="0"/>
                <w:szCs w:val="21"/>
              </w:rPr>
            </w:pPr>
            <w:r>
              <w:rPr>
                <w:rFonts w:hint="eastAsia" w:hAnsi="宋体"/>
                <w:bCs/>
                <w:color w:val="000000"/>
                <w:kern w:val="0"/>
                <w:szCs w:val="21"/>
              </w:rPr>
              <w:t>2.关于环保备案问题，2017年9月10日，美兰区环保局执法人员已现场要求该店负责人在落实油烟整改后自行网上登记备案。</w:t>
            </w:r>
          </w:p>
          <w:p>
            <w:pPr>
              <w:widowControl/>
              <w:jc w:val="left"/>
              <w:rPr>
                <w:rFonts w:hAnsi="宋体"/>
                <w:bCs/>
                <w:color w:val="000000"/>
                <w:kern w:val="0"/>
                <w:szCs w:val="21"/>
              </w:rPr>
            </w:pPr>
            <w:r>
              <w:rPr>
                <w:rFonts w:hint="eastAsia" w:hAnsi="宋体"/>
                <w:bCs/>
                <w:color w:val="000000"/>
                <w:kern w:val="0"/>
                <w:szCs w:val="21"/>
              </w:rPr>
              <w:t>3.针对因客人就餐时火锅气味使大厦内的人呛鼻问题，美兰区城管执法局、区环保局已要求店主采取密闭措施防止气味弥散扰民。</w:t>
            </w:r>
          </w:p>
          <w:p>
            <w:pPr>
              <w:widowControl/>
              <w:jc w:val="left"/>
              <w:rPr>
                <w:rFonts w:hAnsi="宋体"/>
                <w:bCs/>
                <w:color w:val="000000"/>
                <w:kern w:val="0"/>
                <w:szCs w:val="21"/>
              </w:rPr>
            </w:pPr>
            <w:r>
              <w:rPr>
                <w:rFonts w:hint="eastAsia" w:hAnsi="宋体"/>
                <w:bCs/>
                <w:color w:val="000000"/>
                <w:kern w:val="0"/>
                <w:szCs w:val="21"/>
              </w:rPr>
              <w:t>4.该火锅店业主当场表示愿意将按环保要求,并联系专业的环保公司对油烟管道问题和刺激性气味扰民问题进行积极整改。</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534" w:type="dxa"/>
            <w:vAlign w:val="center"/>
          </w:tcPr>
          <w:p>
            <w:pPr>
              <w:widowControl/>
              <w:jc w:val="center"/>
              <w:rPr>
                <w:bCs/>
                <w:color w:val="000000"/>
                <w:kern w:val="0"/>
                <w:szCs w:val="21"/>
              </w:rPr>
            </w:pPr>
            <w:r>
              <w:rPr>
                <w:bCs/>
                <w:color w:val="000000"/>
                <w:kern w:val="0"/>
                <w:szCs w:val="21"/>
              </w:rPr>
              <w:t>17</w:t>
            </w:r>
          </w:p>
        </w:tc>
        <w:tc>
          <w:tcPr>
            <w:tcW w:w="903" w:type="dxa"/>
            <w:shd w:val="clear" w:color="000000" w:fill="FFFFFF"/>
            <w:vAlign w:val="center"/>
          </w:tcPr>
          <w:p>
            <w:pPr>
              <w:widowControl/>
              <w:jc w:val="center"/>
              <w:rPr>
                <w:bCs/>
                <w:color w:val="000000"/>
                <w:kern w:val="0"/>
                <w:szCs w:val="21"/>
              </w:rPr>
            </w:pPr>
            <w:r>
              <w:rPr>
                <w:bCs/>
                <w:color w:val="000000"/>
                <w:kern w:val="0"/>
                <w:szCs w:val="21"/>
              </w:rPr>
              <w:t>D31034</w:t>
            </w:r>
          </w:p>
        </w:tc>
        <w:tc>
          <w:tcPr>
            <w:tcW w:w="2878" w:type="dxa"/>
            <w:shd w:val="clear" w:color="000000" w:fill="FFFFFF"/>
            <w:vAlign w:val="center"/>
          </w:tcPr>
          <w:p>
            <w:pPr>
              <w:widowControl/>
              <w:jc w:val="left"/>
              <w:rPr>
                <w:rFonts w:hAnsi="宋体"/>
                <w:bCs/>
                <w:color w:val="000000"/>
                <w:kern w:val="0"/>
                <w:szCs w:val="21"/>
              </w:rPr>
            </w:pPr>
            <w:r>
              <w:rPr>
                <w:rFonts w:hAnsi="宋体"/>
                <w:bCs/>
                <w:color w:val="000000"/>
                <w:kern w:val="0"/>
                <w:szCs w:val="21"/>
              </w:rPr>
              <w:t>海口市龙华区龙华路海口市附属医院、海甸岛五西路海口市人民医院、龙昆南路海南省187医院以及其他市县的医院，产生的医疗废水直接排入市政污水管网内，举报人称该行为不符合国家关于医疗废水排放的有关规定，国家明文规定医疗废水排放前要进行处理，处理合格后才可排放，还要将废水实时监测数据上传到管理平台。</w:t>
            </w:r>
          </w:p>
        </w:tc>
        <w:tc>
          <w:tcPr>
            <w:tcW w:w="709" w:type="dxa"/>
            <w:shd w:val="clear" w:color="000000" w:fill="FFFFFF"/>
            <w:vAlign w:val="center"/>
          </w:tcPr>
          <w:p>
            <w:pPr>
              <w:widowControl/>
              <w:jc w:val="left"/>
              <w:rPr>
                <w:rFonts w:hAnsi="宋体"/>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left"/>
              <w:rPr>
                <w:rFonts w:hAnsi="宋体"/>
                <w:bCs/>
                <w:color w:val="000000"/>
                <w:kern w:val="0"/>
                <w:szCs w:val="21"/>
              </w:rPr>
            </w:pPr>
            <w:r>
              <w:rPr>
                <w:rFonts w:hAnsi="宋体"/>
                <w:bCs/>
                <w:color w:val="000000"/>
                <w:kern w:val="0"/>
                <w:szCs w:val="21"/>
              </w:rPr>
              <w:t>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1.2017年9月9日23：00—次日凌晨，市环境保护监测站已分别对海南医学院第一附属医院、海口市人民医院、187医院等3家医院污水处理站出水进行采样监测。</w:t>
            </w:r>
          </w:p>
          <w:p>
            <w:pPr>
              <w:widowControl/>
              <w:tabs>
                <w:tab w:val="left" w:pos="72"/>
              </w:tabs>
              <w:jc w:val="left"/>
              <w:rPr>
                <w:rFonts w:hAnsi="宋体"/>
                <w:bCs/>
                <w:color w:val="000000"/>
                <w:kern w:val="0"/>
                <w:szCs w:val="21"/>
              </w:rPr>
            </w:pPr>
            <w:r>
              <w:rPr>
                <w:rFonts w:hint="eastAsia" w:hAnsi="宋体"/>
                <w:bCs/>
                <w:color w:val="000000"/>
                <w:kern w:val="0"/>
                <w:szCs w:val="21"/>
              </w:rPr>
              <w:t>2.2017年9月10日上午，市生态环境保护局执法人员检查现场发现，海南医学院第一附属医院污水处理站中用于调节池的2号抽水泵因胶带老化导致废水渗漏，渗漏的废水排入收集池后抽至污水站集中处理，再进入城市污水管网，未发现废水排入外环境的行为。</w:t>
            </w:r>
          </w:p>
          <w:p>
            <w:pPr>
              <w:widowControl/>
              <w:tabs>
                <w:tab w:val="left" w:pos="72"/>
              </w:tabs>
              <w:jc w:val="left"/>
              <w:rPr>
                <w:rFonts w:hAnsi="宋体"/>
                <w:bCs/>
                <w:color w:val="000000"/>
                <w:kern w:val="0"/>
                <w:szCs w:val="21"/>
              </w:rPr>
            </w:pPr>
            <w:r>
              <w:rPr>
                <w:rFonts w:hint="eastAsia" w:hAnsi="宋体"/>
                <w:bCs/>
                <w:color w:val="000000"/>
                <w:kern w:val="0"/>
                <w:szCs w:val="21"/>
              </w:rPr>
              <w:t>3.医院环评审批未要求安装在线自动监控设施，目前上述3家医院均未安装污染物在线自动监控设施，也无数据与自动监控平台联接。</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1.2017年9月12监测结果显示，海南医学院第一附属医院废水超标。市生态环境保护局于2017年9月14日对该院下达《责令改正违法行为决定书》，责令其停止超标排放污染物，并依法对其进行立案处罚。</w:t>
            </w:r>
          </w:p>
          <w:p>
            <w:pPr>
              <w:widowControl/>
              <w:ind w:left="36" w:leftChars="17"/>
              <w:jc w:val="left"/>
              <w:rPr>
                <w:rFonts w:hAnsi="宋体"/>
                <w:bCs/>
                <w:color w:val="000000"/>
                <w:kern w:val="0"/>
                <w:szCs w:val="21"/>
              </w:rPr>
            </w:pPr>
            <w:r>
              <w:rPr>
                <w:rFonts w:hint="eastAsia" w:hAnsi="宋体"/>
                <w:bCs/>
                <w:color w:val="000000"/>
                <w:kern w:val="0"/>
                <w:szCs w:val="21"/>
              </w:rPr>
              <w:t>2.针对海南医学院第一附属医院污水处理站中用于调节池的2号抽水泵因胶带老化导致废水渗漏问题，市生态环境保护局执法人员责令其立即对抽水泵故障问题进行修复。截止2017年9月10日中午，该院已对故障抽水泵进行检修，抽水泵废水渗漏问题已解决。</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34" w:type="dxa"/>
            <w:vAlign w:val="center"/>
          </w:tcPr>
          <w:p>
            <w:pPr>
              <w:widowControl/>
              <w:jc w:val="center"/>
              <w:rPr>
                <w:bCs/>
                <w:color w:val="000000"/>
                <w:kern w:val="0"/>
                <w:szCs w:val="21"/>
              </w:rPr>
            </w:pPr>
            <w:r>
              <w:rPr>
                <w:bCs/>
                <w:color w:val="000000"/>
                <w:kern w:val="0"/>
                <w:szCs w:val="21"/>
              </w:rPr>
              <w:t>18</w:t>
            </w:r>
          </w:p>
        </w:tc>
        <w:tc>
          <w:tcPr>
            <w:tcW w:w="903" w:type="dxa"/>
            <w:shd w:val="clear" w:color="000000" w:fill="FFFFFF"/>
            <w:vAlign w:val="center"/>
          </w:tcPr>
          <w:p>
            <w:pPr>
              <w:widowControl/>
              <w:jc w:val="center"/>
              <w:rPr>
                <w:bCs/>
                <w:color w:val="000000"/>
                <w:kern w:val="0"/>
                <w:szCs w:val="21"/>
              </w:rPr>
            </w:pPr>
            <w:r>
              <w:rPr>
                <w:bCs/>
                <w:color w:val="000000"/>
                <w:kern w:val="0"/>
                <w:szCs w:val="21"/>
              </w:rPr>
              <w:t>D30049</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群众对乐东黄流镇龙腾湾旅游景区破坏</w:t>
            </w:r>
            <w:r>
              <w:rPr>
                <w:bCs/>
                <w:color w:val="000000"/>
                <w:kern w:val="0"/>
                <w:szCs w:val="21"/>
              </w:rPr>
              <w:t>1400</w:t>
            </w:r>
            <w:r>
              <w:rPr>
                <w:rFonts w:hAnsi="宋体"/>
                <w:bCs/>
                <w:color w:val="000000"/>
                <w:kern w:val="0"/>
                <w:szCs w:val="21"/>
              </w:rPr>
              <w:t>亩的海防林来建设养虾塘的生态破坏和环境污染问题（</w:t>
            </w:r>
            <w:r>
              <w:rPr>
                <w:bCs/>
                <w:color w:val="000000"/>
                <w:kern w:val="0"/>
                <w:szCs w:val="21"/>
              </w:rPr>
              <w:t>X17029</w:t>
            </w:r>
            <w:r>
              <w:rPr>
                <w:rFonts w:hAnsi="宋体"/>
                <w:bCs/>
                <w:color w:val="000000"/>
                <w:kern w:val="0"/>
                <w:szCs w:val="21"/>
              </w:rPr>
              <w:t>、</w:t>
            </w:r>
            <w:r>
              <w:rPr>
                <w:bCs/>
                <w:color w:val="000000"/>
                <w:kern w:val="0"/>
                <w:szCs w:val="21"/>
              </w:rPr>
              <w:t>D16004</w:t>
            </w:r>
            <w:r>
              <w:rPr>
                <w:rFonts w:hAnsi="宋体"/>
                <w:bCs/>
                <w:color w:val="000000"/>
                <w:kern w:val="0"/>
                <w:szCs w:val="21"/>
              </w:rPr>
              <w:t>）处理结果不满意，反映当地政府反馈的</w:t>
            </w:r>
            <w:r>
              <w:rPr>
                <w:bCs/>
                <w:color w:val="000000"/>
                <w:kern w:val="0"/>
                <w:szCs w:val="21"/>
              </w:rPr>
              <w:t>”</w:t>
            </w:r>
            <w:r>
              <w:rPr>
                <w:rFonts w:hAnsi="宋体"/>
                <w:bCs/>
                <w:color w:val="000000"/>
                <w:kern w:val="0"/>
                <w:szCs w:val="21"/>
              </w:rPr>
              <w:t>没有破坏海防林，是在滩涂地上建设养虾塘</w:t>
            </w:r>
            <w:r>
              <w:rPr>
                <w:bCs/>
                <w:color w:val="000000"/>
                <w:kern w:val="0"/>
                <w:szCs w:val="21"/>
              </w:rPr>
              <w:t>”</w:t>
            </w:r>
            <w:r>
              <w:rPr>
                <w:rFonts w:hAnsi="宋体"/>
                <w:bCs/>
                <w:color w:val="000000"/>
                <w:kern w:val="0"/>
                <w:szCs w:val="21"/>
              </w:rPr>
              <w:t>处理情况严重不符合实际，</w:t>
            </w:r>
            <w:r>
              <w:rPr>
                <w:bCs/>
                <w:color w:val="000000"/>
                <w:kern w:val="0"/>
                <w:szCs w:val="21"/>
              </w:rPr>
              <w:t>1400</w:t>
            </w:r>
            <w:r>
              <w:rPr>
                <w:rFonts w:hAnsi="宋体"/>
                <w:bCs/>
                <w:color w:val="000000"/>
                <w:kern w:val="0"/>
                <w:szCs w:val="21"/>
              </w:rPr>
              <w:t>亩的海防林是当地村民栽种的，破坏林地建设</w:t>
            </w:r>
            <w:r>
              <w:rPr>
                <w:bCs/>
                <w:color w:val="000000"/>
                <w:kern w:val="0"/>
                <w:szCs w:val="21"/>
              </w:rPr>
              <w:t>1200</w:t>
            </w:r>
            <w:r>
              <w:rPr>
                <w:rFonts w:hAnsi="宋体"/>
                <w:bCs/>
                <w:color w:val="000000"/>
                <w:kern w:val="0"/>
                <w:szCs w:val="21"/>
              </w:rPr>
              <w:t>亩虾塘的违法事实当地群众都清楚了解，政府却说没有破坏海防林，政府虚构海防林地为滩涂地出让给商人挖塘养虾，严重破坏生态，养殖废水严重污染农田、海水和地下水，这一实情可以通过谷歌卫星地图验证，请求按照海南省生态保护红线管理规定关闭虾塘和追究有关人员责任。</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乐东</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生态、水</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1.根据现场调查、查询资料，核实情况如下：龙腾湾黄流镇路段海边沙滩带上有鱼虾塘共计面积约1256.75亩，离海带线最近的220米，全部处于一类海洋生态红线区外，但约1200亩属于二类海洋生态红线区范围内，鱼虾塘都无报建手续、规划许可、工商营业执照、环评审批等情况，属于非法建设，群众反映鱼虾塘养殖污水直排情况属实。</w:t>
            </w:r>
          </w:p>
          <w:p>
            <w:pPr>
              <w:widowControl/>
              <w:jc w:val="left"/>
              <w:rPr>
                <w:rFonts w:hAnsi="宋体"/>
                <w:bCs/>
                <w:color w:val="000000"/>
                <w:kern w:val="0"/>
                <w:szCs w:val="21"/>
              </w:rPr>
            </w:pPr>
            <w:r>
              <w:rPr>
                <w:rFonts w:hint="eastAsia" w:hAnsi="宋体"/>
                <w:bCs/>
                <w:color w:val="000000"/>
                <w:kern w:val="0"/>
                <w:szCs w:val="21"/>
              </w:rPr>
              <w:t>2.经查乐东县林地保护和利用规划图(2010-2020)，乐东县黄流镇龙腾湾旅游景区内虾塘所占土地规划类别为非林地，群众反映政府虚构海防林地为滩涂地出让给商人挖塘养虾破坏林地建设的情况不属实。</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 xml:space="preserve"> 一是对在生态保护红线区内的养殖场，由县环保局、海洋与渔业局、住建局、国土资源局、林业局、水务局、农业局等有关主管部门或综合执法部门依法处理，法律、法规未作规定的，由县海洋与渔业局责令其停止违法行为，拆除或者关闭，构成犯罪的，依法追究刑事责任；二是对不在生态保护红线区内的养殖场，由县海洋与渔业局、乐东工商局、县国土资源局、县住建局、县环保局对高位池养虾场无渔业养殖许可手续、工商营业执照、土地规划许可、报建手续、环评和环保设施验收手续等问题进行查处；三是要求黄流镇政府做好辖区内所有高位池养殖场监督、监管工作。8月25日，黄流镇政府已印发了《黄流镇海岸带鱼虾塘专项整治工作实施方案》，9月9日，已将海边沙滩带的养殖虾塘的排污设施全部拆除或封堵。</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34" w:type="dxa"/>
            <w:vAlign w:val="center"/>
          </w:tcPr>
          <w:p>
            <w:pPr>
              <w:widowControl/>
              <w:jc w:val="center"/>
              <w:rPr>
                <w:bCs/>
                <w:color w:val="000000"/>
                <w:kern w:val="0"/>
                <w:szCs w:val="21"/>
              </w:rPr>
            </w:pPr>
            <w:r>
              <w:rPr>
                <w:bCs/>
                <w:color w:val="000000"/>
                <w:kern w:val="0"/>
                <w:szCs w:val="21"/>
              </w:rPr>
              <w:t>19</w:t>
            </w:r>
          </w:p>
        </w:tc>
        <w:tc>
          <w:tcPr>
            <w:tcW w:w="903" w:type="dxa"/>
            <w:shd w:val="clear" w:color="000000" w:fill="FFFFFF"/>
            <w:vAlign w:val="center"/>
          </w:tcPr>
          <w:p>
            <w:pPr>
              <w:widowControl/>
              <w:jc w:val="center"/>
              <w:rPr>
                <w:bCs/>
                <w:color w:val="000000"/>
                <w:kern w:val="0"/>
                <w:szCs w:val="21"/>
              </w:rPr>
            </w:pPr>
            <w:r>
              <w:rPr>
                <w:bCs/>
                <w:color w:val="000000"/>
                <w:kern w:val="0"/>
                <w:szCs w:val="21"/>
              </w:rPr>
              <w:t>D30060</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陵水提蒙乡高岭村往保亭方向国道旁边有一名为铸城建材有限公司的砖厂，生产时设备噪音大，粉尘飞扬，有风时周边农作物都沾满灰尘，且晚上烧锅炉时排放黑色烟雾。之前该砖厂称要整改，但至今仍未整改。</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陵水</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噪声、扬尘、大气</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 xml:space="preserve">    9月9日晚上和10日上午，我县组织提蒙乡、县工信、国土、环保、农委等部门负责人到现场进行调查核实,该厂周边有零星三四户居民，距离约300米，根据该厂自行安装的现场监测设备反馈结果，噪音为40分贝。现场对正在运转的锅炉设备查看，锅炉设备在生产时未发现排放黑色烟雾及粉尘飞扬、周边农作物沾满灰尘的迹象。</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 xml:space="preserve">   1.我县已责令海南铸城建材有限公司采取措施进一步加强日常除尘工作，防止影响周边居民正常生活生产。该公司现已在原有水膜除尘装置的基础上加装布袋除尘装置，加强除尘效果。</w:t>
            </w:r>
          </w:p>
          <w:p>
            <w:pPr>
              <w:widowControl/>
              <w:jc w:val="left"/>
              <w:rPr>
                <w:rFonts w:hint="eastAsia" w:hAnsi="宋体"/>
                <w:bCs/>
                <w:color w:val="000000"/>
                <w:kern w:val="0"/>
                <w:szCs w:val="21"/>
              </w:rPr>
            </w:pPr>
            <w:r>
              <w:rPr>
                <w:rFonts w:hint="eastAsia" w:hAnsi="宋体"/>
                <w:bCs/>
                <w:color w:val="000000"/>
                <w:kern w:val="0"/>
                <w:szCs w:val="21"/>
              </w:rPr>
              <w:t xml:space="preserve">   2.我县继续加强对该公司的巡查监管工作力度，不定期开展检查和监测，发现违法行为将严肃依法查处。</w:t>
            </w:r>
          </w:p>
          <w:p>
            <w:pPr>
              <w:widowControl/>
              <w:jc w:val="left"/>
              <w:rPr>
                <w:rFonts w:hint="eastAsia" w:hAnsi="宋体"/>
                <w:bCs/>
                <w:color w:val="000000"/>
                <w:kern w:val="0"/>
                <w:szCs w:val="21"/>
              </w:rPr>
            </w:pPr>
            <w:r>
              <w:rPr>
                <w:rFonts w:hint="eastAsia" w:hAnsi="宋体"/>
                <w:bCs/>
                <w:color w:val="000000"/>
                <w:kern w:val="0"/>
                <w:szCs w:val="21"/>
              </w:rPr>
              <w:t xml:space="preserve">   3.我县举一反三，加强对其它环保砖厂等企业的巡查和监管，防止违法行为发生。</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34" w:type="dxa"/>
            <w:vAlign w:val="center"/>
          </w:tcPr>
          <w:p>
            <w:pPr>
              <w:widowControl/>
              <w:jc w:val="center"/>
              <w:rPr>
                <w:bCs/>
                <w:color w:val="000000"/>
                <w:kern w:val="0"/>
                <w:szCs w:val="21"/>
              </w:rPr>
            </w:pPr>
            <w:r>
              <w:rPr>
                <w:bCs/>
                <w:color w:val="000000"/>
                <w:kern w:val="0"/>
                <w:szCs w:val="21"/>
              </w:rPr>
              <w:t>20</w:t>
            </w:r>
          </w:p>
        </w:tc>
        <w:tc>
          <w:tcPr>
            <w:tcW w:w="903" w:type="dxa"/>
            <w:shd w:val="clear" w:color="000000" w:fill="FFFFFF"/>
            <w:vAlign w:val="center"/>
          </w:tcPr>
          <w:p>
            <w:pPr>
              <w:widowControl/>
              <w:jc w:val="center"/>
              <w:rPr>
                <w:bCs/>
                <w:color w:val="000000"/>
                <w:kern w:val="0"/>
                <w:szCs w:val="21"/>
              </w:rPr>
            </w:pPr>
            <w:r>
              <w:rPr>
                <w:bCs/>
                <w:color w:val="000000"/>
                <w:kern w:val="0"/>
                <w:szCs w:val="21"/>
              </w:rPr>
              <w:t>D30051</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琼海市阳江镇中心小学食堂将未经过处理污水和剩余的餐厨垃圾排入和丢弃在附近农田，导致农田上村民部分槟榔作物死亡，污染环境。</w:t>
            </w:r>
          </w:p>
        </w:tc>
        <w:tc>
          <w:tcPr>
            <w:tcW w:w="709" w:type="dxa"/>
            <w:shd w:val="clear" w:color="000000" w:fill="FFFFFF"/>
            <w:noWrap/>
            <w:vAlign w:val="center"/>
          </w:tcPr>
          <w:p>
            <w:pPr>
              <w:widowControl/>
              <w:jc w:val="center"/>
              <w:rPr>
                <w:bCs/>
                <w:color w:val="000000"/>
                <w:kern w:val="0"/>
                <w:szCs w:val="21"/>
              </w:rPr>
            </w:pPr>
            <w:r>
              <w:rPr>
                <w:rFonts w:hAnsi="宋体"/>
                <w:bCs/>
                <w:color w:val="000000"/>
                <w:kern w:val="0"/>
                <w:szCs w:val="21"/>
              </w:rPr>
              <w:t>琼海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水、垃圾、土壤</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一、学校建有地下污水处理池及地下排水管网，处理后的生活用水经地下管网排至排放口处，排放口处无废水处理设施，举报内容未经过处理污水排入农田的情况部分属实；二、学校日常生活垃圾设有专桶堆放，每日都有专车对垃圾进行清运处理，剩余的餐厨垃圾排入和丢弃在附近农田的情况不属实；三、学校周边环境良好，排放口周边种植作物为槟榔，排放口水源主要为生活用水及雨水，水体无异味、无浑浊，举报内容农田上村民部分槟榔作物死亡，污染环境的情况有待进一步核实。</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numPr>
                <w:ilvl w:val="0"/>
                <w:numId w:val="1"/>
              </w:numPr>
              <w:jc w:val="left"/>
              <w:rPr>
                <w:rFonts w:hint="eastAsia" w:hAnsi="宋体"/>
                <w:bCs/>
                <w:color w:val="000000"/>
                <w:kern w:val="0"/>
                <w:szCs w:val="21"/>
              </w:rPr>
            </w:pPr>
            <w:r>
              <w:rPr>
                <w:rFonts w:hint="eastAsia" w:hAnsi="宋体"/>
                <w:bCs/>
                <w:color w:val="000000"/>
                <w:kern w:val="0"/>
                <w:szCs w:val="21"/>
              </w:rPr>
              <w:t>短期整改措施（限时7天）：1.立即对排放口周边综合环境卫生进行整治；2.地下排污管逐一排查，防止渗漏和溢出排放的情况出现。</w:t>
            </w:r>
          </w:p>
          <w:p>
            <w:pPr>
              <w:widowControl/>
              <w:numPr>
                <w:ilvl w:val="0"/>
                <w:numId w:val="1"/>
              </w:numPr>
              <w:jc w:val="left"/>
              <w:rPr>
                <w:rFonts w:hint="eastAsia" w:hAnsi="宋体"/>
                <w:bCs/>
                <w:color w:val="000000"/>
                <w:kern w:val="0"/>
                <w:szCs w:val="21"/>
              </w:rPr>
            </w:pPr>
            <w:r>
              <w:rPr>
                <w:rFonts w:hint="eastAsia" w:hAnsi="宋体"/>
                <w:bCs/>
                <w:color w:val="000000"/>
                <w:kern w:val="0"/>
                <w:szCs w:val="21"/>
              </w:rPr>
              <w:t>长期整改措施（限时2个月）：1.排水口处建设三级处理池，体积150立方，污水再次经过处理净化后进行排放。2.定期核查三级处理池处理成效，如达到处理限度，立即对其污水进行抽离清运。3.学校周边环境定期巡查，形成长效机制，确保群众生活生产不受影响，获得群众认可与满意。</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34" w:type="dxa"/>
            <w:vAlign w:val="center"/>
          </w:tcPr>
          <w:p>
            <w:pPr>
              <w:widowControl/>
              <w:jc w:val="center"/>
              <w:rPr>
                <w:bCs/>
                <w:color w:val="000000"/>
                <w:kern w:val="0"/>
                <w:szCs w:val="21"/>
              </w:rPr>
            </w:pPr>
            <w:r>
              <w:rPr>
                <w:bCs/>
                <w:color w:val="000000"/>
                <w:kern w:val="0"/>
                <w:szCs w:val="21"/>
              </w:rPr>
              <w:t>21</w:t>
            </w:r>
          </w:p>
        </w:tc>
        <w:tc>
          <w:tcPr>
            <w:tcW w:w="903" w:type="dxa"/>
            <w:shd w:val="clear" w:color="000000" w:fill="FFFFFF"/>
            <w:vAlign w:val="center"/>
          </w:tcPr>
          <w:p>
            <w:pPr>
              <w:widowControl/>
              <w:jc w:val="center"/>
              <w:rPr>
                <w:bCs/>
                <w:color w:val="000000"/>
                <w:kern w:val="0"/>
                <w:szCs w:val="21"/>
              </w:rPr>
            </w:pPr>
            <w:r>
              <w:rPr>
                <w:bCs/>
                <w:color w:val="000000"/>
                <w:kern w:val="0"/>
                <w:szCs w:val="21"/>
              </w:rPr>
              <w:t>D30072</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群众对琼海嘉积镇泮水村的泮水小学南侧有一华盛天涯水泥厂（包装点</w:t>
            </w:r>
            <w:r>
              <w:rPr>
                <w:bCs/>
                <w:color w:val="000000"/>
                <w:kern w:val="0"/>
                <w:szCs w:val="21"/>
              </w:rPr>
              <w:t>)</w:t>
            </w:r>
            <w:r>
              <w:rPr>
                <w:rFonts w:hAnsi="宋体"/>
                <w:bCs/>
                <w:color w:val="000000"/>
                <w:kern w:val="0"/>
                <w:szCs w:val="21"/>
              </w:rPr>
              <w:t>，生产过程中噪音污染、包装水泥时粉尘污染，影响居民正常生活。（</w:t>
            </w:r>
            <w:r>
              <w:rPr>
                <w:bCs/>
                <w:color w:val="000000"/>
                <w:kern w:val="0"/>
                <w:szCs w:val="21"/>
              </w:rPr>
              <w:t>D15024</w:t>
            </w:r>
            <w:r>
              <w:rPr>
                <w:rFonts w:hAnsi="宋体"/>
                <w:bCs/>
                <w:color w:val="000000"/>
                <w:kern w:val="0"/>
                <w:szCs w:val="21"/>
              </w:rPr>
              <w:t>）处理结果不满意，目前依旧</w:t>
            </w:r>
            <w:r>
              <w:rPr>
                <w:bCs/>
                <w:color w:val="000000"/>
                <w:kern w:val="0"/>
                <w:szCs w:val="21"/>
              </w:rPr>
              <w:t>24</w:t>
            </w:r>
            <w:r>
              <w:rPr>
                <w:rFonts w:hAnsi="宋体"/>
                <w:bCs/>
                <w:color w:val="000000"/>
                <w:kern w:val="0"/>
                <w:szCs w:val="21"/>
              </w:rPr>
              <w:t>小时生产，怀疑环评造假。多次向</w:t>
            </w:r>
            <w:r>
              <w:rPr>
                <w:bCs/>
                <w:color w:val="000000"/>
                <w:kern w:val="0"/>
                <w:szCs w:val="21"/>
              </w:rPr>
              <w:t>12369</w:t>
            </w:r>
            <w:r>
              <w:rPr>
                <w:rFonts w:hAnsi="宋体"/>
                <w:bCs/>
                <w:color w:val="000000"/>
                <w:kern w:val="0"/>
                <w:szCs w:val="21"/>
              </w:rPr>
              <w:t>投诉，未处理。</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琼海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1、该水泥配送站已装置3个消音降噪设备，但作业时仍有一定的机械噪声。</w:t>
            </w:r>
          </w:p>
          <w:p>
            <w:pPr>
              <w:widowControl/>
              <w:jc w:val="left"/>
              <w:rPr>
                <w:rFonts w:hint="eastAsia" w:hAnsi="宋体"/>
                <w:bCs/>
                <w:color w:val="000000"/>
                <w:kern w:val="0"/>
                <w:szCs w:val="21"/>
              </w:rPr>
            </w:pPr>
            <w:r>
              <w:rPr>
                <w:rFonts w:hint="eastAsia" w:hAnsi="宋体"/>
                <w:bCs/>
                <w:color w:val="000000"/>
                <w:kern w:val="0"/>
                <w:szCs w:val="21"/>
              </w:rPr>
              <w:t>2、该水泥配送站有装置布袋收尘设备且运行正常，包装水泥时产生的粉尘已通过布袋收尘设备收集处理，环境较干净、地面保有湿度，未发现有粉尘排放污染现象，但由于水泥包配送物流运输量大，在装卸堆放至车辆上时有扬尘现象，同时车辆进出时也产生一定的粉尘和噪声。</w:t>
            </w:r>
          </w:p>
          <w:p>
            <w:pPr>
              <w:widowControl/>
              <w:jc w:val="left"/>
              <w:rPr>
                <w:rFonts w:hAnsi="宋体"/>
                <w:bCs/>
                <w:color w:val="000000"/>
                <w:kern w:val="0"/>
                <w:szCs w:val="21"/>
              </w:rPr>
            </w:pPr>
            <w:r>
              <w:rPr>
                <w:rFonts w:hint="eastAsia" w:hAnsi="宋体"/>
                <w:bCs/>
                <w:color w:val="000000"/>
                <w:kern w:val="0"/>
                <w:szCs w:val="21"/>
              </w:rPr>
              <w:t>3、据了解，该水泥配送站每日的营业时间为早上7:30—12:30、下午14:30—18:30、晚上20:00-22:00，并非24小时作业。</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1、琼海市嘉积镇人民政府和有关职能部门当场要求该水泥配送站调整作业时间为上午7:30—12:00、下午14:30—19:30，并已在入口处张贴了关于更改营业时间的公告。巡查时如有发现超时营业，将按照规定立即做出有关处理。经连续几天巡查，没有发现超时营业现象。</w:t>
            </w:r>
          </w:p>
          <w:p>
            <w:pPr>
              <w:widowControl/>
              <w:jc w:val="left"/>
              <w:rPr>
                <w:rFonts w:hint="eastAsia" w:hAnsi="宋体"/>
                <w:bCs/>
                <w:color w:val="000000"/>
                <w:kern w:val="0"/>
                <w:szCs w:val="21"/>
              </w:rPr>
            </w:pPr>
            <w:r>
              <w:rPr>
                <w:rFonts w:hint="eastAsia" w:hAnsi="宋体"/>
                <w:bCs/>
                <w:color w:val="000000"/>
                <w:kern w:val="0"/>
                <w:szCs w:val="21"/>
              </w:rPr>
              <w:t>2、要求水泥配送站派专人监管，让运输车辆进出时低速行驶，坚决控制鸣笛现象，避免噪声扰民；维护现有收尘设备稳定运行，在出现故障时严禁作业，确保粉尘达标排放；必须采取运输车封闭运输、站内定时清扫保洁、每天至少4次全面洒水抑尘、车辆限速、提升改造降噪设备等综合措施，全力降低噪音、扬尘现象。</w:t>
            </w:r>
          </w:p>
          <w:p>
            <w:pPr>
              <w:widowControl/>
              <w:jc w:val="left"/>
              <w:rPr>
                <w:rFonts w:hAnsi="宋体"/>
                <w:bCs/>
                <w:color w:val="000000"/>
                <w:kern w:val="0"/>
                <w:szCs w:val="21"/>
              </w:rPr>
            </w:pPr>
            <w:r>
              <w:rPr>
                <w:rFonts w:hint="eastAsia" w:hAnsi="宋体"/>
                <w:bCs/>
                <w:color w:val="000000"/>
                <w:kern w:val="0"/>
                <w:szCs w:val="21"/>
              </w:rPr>
              <w:t>3、市交警大队将加强该水泥配送站辖区G223国道路段的巡逻，对超载超限、未封闭运输等违法行为进行严厉查处。</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34" w:type="dxa"/>
            <w:vAlign w:val="center"/>
          </w:tcPr>
          <w:p>
            <w:pPr>
              <w:widowControl/>
              <w:jc w:val="center"/>
              <w:rPr>
                <w:bCs/>
                <w:color w:val="000000"/>
                <w:kern w:val="0"/>
                <w:szCs w:val="21"/>
              </w:rPr>
            </w:pPr>
            <w:r>
              <w:rPr>
                <w:bCs/>
                <w:color w:val="000000"/>
                <w:kern w:val="0"/>
                <w:szCs w:val="21"/>
              </w:rPr>
              <w:t>22</w:t>
            </w:r>
          </w:p>
        </w:tc>
        <w:tc>
          <w:tcPr>
            <w:tcW w:w="903" w:type="dxa"/>
            <w:shd w:val="clear" w:color="000000" w:fill="FFFFFF"/>
            <w:vAlign w:val="center"/>
          </w:tcPr>
          <w:p>
            <w:pPr>
              <w:widowControl/>
              <w:jc w:val="center"/>
              <w:rPr>
                <w:bCs/>
                <w:color w:val="000000"/>
                <w:kern w:val="0"/>
                <w:szCs w:val="21"/>
              </w:rPr>
            </w:pPr>
            <w:r>
              <w:rPr>
                <w:bCs/>
                <w:color w:val="000000"/>
                <w:kern w:val="0"/>
                <w:szCs w:val="21"/>
              </w:rPr>
              <w:t>D30101</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琼海市嘉积镇红星社区（安置区）内有一家星红星酒吧，该酒吧占用人行道违规搭建铁皮棚在晚上经营烧烤，产生的油烟、噪声影响周边居民，已存在多年。</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琼海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噪声、油烟</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经现场勘察，被举报对象新红星酒吧已停业半年，并全部撤离了营业工具，只剩下违规搭建的铁皮棚还在那里，不存在晚上经营烧烤，产生的油烟污染、噪音扰民问题；但是周围仍有居民占用酒吧销售冷饮，产生噪音扰民。</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 xml:space="preserve">   1、依据《中华人民共和国城乡规划法》的有关规定，琼海市城建监察大队对新红星酒吧下达了《责令限期整改通知书》，责令该负责人在9月13日前限期自行拆除其违法搭建的铁皮棚，逾期不拆除 ，城监大队将视为无主物进行强制拆除。 </w:t>
            </w:r>
            <w:r>
              <w:rPr>
                <w:rFonts w:hint="eastAsia" w:hAnsi="宋体"/>
                <w:bCs/>
                <w:color w:val="000000"/>
                <w:kern w:val="0"/>
                <w:szCs w:val="21"/>
              </w:rPr>
              <w:br w:type="textWrapping"/>
            </w:r>
            <w:r>
              <w:rPr>
                <w:rFonts w:hint="eastAsia" w:hAnsi="宋体"/>
                <w:bCs/>
                <w:color w:val="000000"/>
                <w:kern w:val="0"/>
                <w:szCs w:val="21"/>
              </w:rPr>
              <w:t xml:space="preserve">   2、琼海市城建监察大队按照《海南省城乡容貌和环境卫生管理条例》对附近居民占用酒吧销售冷饮的摊点进行了取缔，并要求全面做好环境卫生。</w:t>
            </w:r>
            <w:r>
              <w:rPr>
                <w:rFonts w:hint="eastAsia" w:hAnsi="宋体"/>
                <w:bCs/>
                <w:color w:val="000000"/>
                <w:kern w:val="0"/>
                <w:szCs w:val="21"/>
              </w:rPr>
              <w:br w:type="textWrapping"/>
            </w:r>
            <w:r>
              <w:rPr>
                <w:rFonts w:hint="eastAsia" w:hAnsi="宋体"/>
                <w:bCs/>
                <w:color w:val="000000"/>
                <w:kern w:val="0"/>
                <w:szCs w:val="21"/>
              </w:rPr>
              <w:t xml:space="preserve">   3、琼海市城市管理局将派执法人员对新红星酒吧进行持续的跟踪督查。</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34" w:type="dxa"/>
            <w:vAlign w:val="center"/>
          </w:tcPr>
          <w:p>
            <w:pPr>
              <w:widowControl/>
              <w:jc w:val="center"/>
              <w:rPr>
                <w:bCs/>
                <w:color w:val="000000"/>
                <w:kern w:val="0"/>
                <w:szCs w:val="21"/>
              </w:rPr>
            </w:pPr>
            <w:r>
              <w:rPr>
                <w:bCs/>
                <w:color w:val="000000"/>
                <w:kern w:val="0"/>
                <w:szCs w:val="21"/>
              </w:rPr>
              <w:t>23</w:t>
            </w:r>
          </w:p>
        </w:tc>
        <w:tc>
          <w:tcPr>
            <w:tcW w:w="903" w:type="dxa"/>
            <w:shd w:val="clear" w:color="000000" w:fill="FFFFFF"/>
            <w:vAlign w:val="center"/>
          </w:tcPr>
          <w:p>
            <w:pPr>
              <w:widowControl/>
              <w:jc w:val="center"/>
              <w:rPr>
                <w:bCs/>
                <w:color w:val="000000"/>
                <w:kern w:val="0"/>
                <w:szCs w:val="21"/>
              </w:rPr>
            </w:pPr>
            <w:r>
              <w:rPr>
                <w:bCs/>
                <w:color w:val="000000"/>
                <w:kern w:val="0"/>
                <w:szCs w:val="21"/>
              </w:rPr>
              <w:t>D31031</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琼海市嘉积镇银海二横街有一个冠鼎厨具加工厂，白天加工作业时产生很大的噪音，生产污水随意排到街道上，切割和电焊作业时散发很浓臭气，影响周边小区居民，群众意见很大，认为该厂不应该建在居民区内。</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琼海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噪声、水、大气</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经现场勘察，被举报对象:</w:t>
            </w:r>
            <w:r>
              <w:rPr>
                <w:rFonts w:hint="eastAsia" w:hAnsi="宋体"/>
                <w:bCs/>
                <w:color w:val="000000"/>
                <w:kern w:val="0"/>
                <w:szCs w:val="21"/>
              </w:rPr>
              <w:br w:type="textWrapping"/>
            </w:r>
            <w:r>
              <w:rPr>
                <w:rFonts w:hint="eastAsia" w:hAnsi="宋体"/>
                <w:bCs/>
                <w:color w:val="000000"/>
                <w:kern w:val="0"/>
                <w:szCs w:val="21"/>
              </w:rPr>
              <w:t>1、厨具加工厂白天加工作业时产生很大的噪音。</w:t>
            </w:r>
            <w:r>
              <w:rPr>
                <w:rFonts w:hint="eastAsia" w:hAnsi="宋体"/>
                <w:bCs/>
                <w:color w:val="000000"/>
                <w:kern w:val="0"/>
                <w:szCs w:val="21"/>
              </w:rPr>
              <w:br w:type="textWrapping"/>
            </w:r>
            <w:r>
              <w:rPr>
                <w:rFonts w:hint="eastAsia" w:hAnsi="宋体"/>
                <w:bCs/>
                <w:color w:val="000000"/>
                <w:kern w:val="0"/>
                <w:szCs w:val="21"/>
              </w:rPr>
              <w:t>2、生产污水随意排到街道上，影响居民生活环境。</w:t>
            </w:r>
            <w:r>
              <w:rPr>
                <w:rFonts w:hint="eastAsia" w:hAnsi="宋体"/>
                <w:bCs/>
                <w:color w:val="000000"/>
                <w:kern w:val="0"/>
                <w:szCs w:val="21"/>
              </w:rPr>
              <w:br w:type="textWrapping"/>
            </w:r>
            <w:r>
              <w:rPr>
                <w:rFonts w:hint="eastAsia" w:hAnsi="宋体"/>
                <w:bCs/>
                <w:color w:val="000000"/>
                <w:kern w:val="0"/>
                <w:szCs w:val="21"/>
              </w:rPr>
              <w:t>3、切割和电焊作业时散发很浓臭气，影响周边小区居民的正常生活。</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1、琼海市城市管理局对琼海冠鼎高效节能炉具厂下达了《责令限期整改通知书》，责令该商家即日起进行全面整改，并做好环境卫生工作。</w:t>
            </w:r>
            <w:r>
              <w:rPr>
                <w:rFonts w:hint="eastAsia" w:hAnsi="宋体"/>
                <w:bCs/>
                <w:color w:val="000000"/>
                <w:kern w:val="0"/>
                <w:szCs w:val="21"/>
              </w:rPr>
              <w:br w:type="textWrapping"/>
            </w:r>
            <w:r>
              <w:rPr>
                <w:rFonts w:hint="eastAsia" w:hAnsi="宋体"/>
                <w:bCs/>
                <w:color w:val="000000"/>
                <w:kern w:val="0"/>
                <w:szCs w:val="21"/>
              </w:rPr>
              <w:t>2、责令其安装隔音屏障，消除噪音扰民问题。</w:t>
            </w:r>
            <w:r>
              <w:rPr>
                <w:rFonts w:hint="eastAsia" w:hAnsi="宋体"/>
                <w:bCs/>
                <w:color w:val="000000"/>
                <w:kern w:val="0"/>
                <w:szCs w:val="21"/>
              </w:rPr>
              <w:br w:type="textWrapping"/>
            </w:r>
            <w:r>
              <w:rPr>
                <w:rFonts w:hint="eastAsia" w:hAnsi="宋体"/>
                <w:bCs/>
                <w:color w:val="000000"/>
                <w:kern w:val="0"/>
                <w:szCs w:val="21"/>
              </w:rPr>
              <w:t>3、责令其安装污水处理设备，禁止排放污水到街道上。</w:t>
            </w:r>
            <w:r>
              <w:rPr>
                <w:rFonts w:hint="eastAsia" w:hAnsi="宋体"/>
                <w:bCs/>
                <w:color w:val="000000"/>
                <w:kern w:val="0"/>
                <w:szCs w:val="21"/>
              </w:rPr>
              <w:br w:type="textWrapping"/>
            </w:r>
            <w:r>
              <w:rPr>
                <w:rFonts w:hint="eastAsia" w:hAnsi="宋体"/>
                <w:bCs/>
                <w:color w:val="000000"/>
                <w:kern w:val="0"/>
                <w:szCs w:val="21"/>
              </w:rPr>
              <w:t>4、责令其安装烟雾净化设备，消除切割和电焊作业时散发的臭气污染。</w:t>
            </w:r>
            <w:r>
              <w:rPr>
                <w:rFonts w:hint="eastAsia" w:hAnsi="宋体"/>
                <w:bCs/>
                <w:color w:val="000000"/>
                <w:kern w:val="0"/>
                <w:szCs w:val="21"/>
              </w:rPr>
              <w:br w:type="textWrapping"/>
            </w:r>
            <w:r>
              <w:rPr>
                <w:rFonts w:hint="eastAsia" w:hAnsi="宋体"/>
                <w:bCs/>
                <w:color w:val="000000"/>
                <w:kern w:val="0"/>
                <w:szCs w:val="21"/>
              </w:rPr>
              <w:t xml:space="preserve">5、成立专门督办小组，负责督办整改情况，确保整改落实到位。                  </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34" w:type="dxa"/>
            <w:vAlign w:val="center"/>
          </w:tcPr>
          <w:p>
            <w:pPr>
              <w:widowControl/>
              <w:jc w:val="center"/>
              <w:rPr>
                <w:bCs/>
                <w:color w:val="000000"/>
                <w:kern w:val="0"/>
                <w:szCs w:val="21"/>
              </w:rPr>
            </w:pPr>
            <w:r>
              <w:rPr>
                <w:bCs/>
                <w:color w:val="000000"/>
                <w:kern w:val="0"/>
                <w:szCs w:val="21"/>
              </w:rPr>
              <w:t>24</w:t>
            </w:r>
          </w:p>
        </w:tc>
        <w:tc>
          <w:tcPr>
            <w:tcW w:w="903" w:type="dxa"/>
            <w:shd w:val="clear" w:color="000000" w:fill="FFFFFF"/>
            <w:vAlign w:val="center"/>
          </w:tcPr>
          <w:p>
            <w:pPr>
              <w:widowControl/>
              <w:jc w:val="center"/>
              <w:rPr>
                <w:bCs/>
                <w:color w:val="000000"/>
                <w:kern w:val="0"/>
                <w:szCs w:val="21"/>
              </w:rPr>
            </w:pPr>
            <w:r>
              <w:rPr>
                <w:bCs/>
                <w:color w:val="000000"/>
                <w:kern w:val="0"/>
                <w:szCs w:val="21"/>
              </w:rPr>
              <w:t>D31030</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琼中营根镇昌平石场打石作业时产生很大扬尘和很多飞石，影响到周边居民的正常生活和农作物生长。</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琼中</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扬尘</w:t>
            </w:r>
          </w:p>
        </w:tc>
        <w:tc>
          <w:tcPr>
            <w:tcW w:w="4388" w:type="dxa"/>
          </w:tcPr>
          <w:p>
            <w:pPr>
              <w:widowControl/>
              <w:jc w:val="left"/>
              <w:rPr>
                <w:rFonts w:hAnsi="宋体"/>
                <w:bCs/>
                <w:color w:val="000000"/>
                <w:kern w:val="0"/>
                <w:szCs w:val="21"/>
              </w:rPr>
            </w:pPr>
            <w:r>
              <w:rPr>
                <w:rFonts w:hAnsi="宋体"/>
                <w:bCs/>
                <w:color w:val="000000"/>
                <w:kern w:val="0"/>
                <w:szCs w:val="21"/>
              </w:rPr>
              <w:t xml:space="preserve">    </w:t>
            </w:r>
            <w:r>
              <w:rPr>
                <w:rFonts w:hint="eastAsia" w:hAnsi="宋体"/>
                <w:bCs/>
                <w:color w:val="000000"/>
                <w:kern w:val="0"/>
                <w:szCs w:val="21"/>
              </w:rPr>
              <w:t>经现场调查核实：一是该石场正处于矿山环境恢复阶段，至</w:t>
            </w:r>
            <w:r>
              <w:rPr>
                <w:rFonts w:hAnsi="宋体"/>
                <w:bCs/>
                <w:color w:val="000000"/>
                <w:kern w:val="0"/>
                <w:szCs w:val="21"/>
              </w:rPr>
              <w:t>2017</w:t>
            </w:r>
            <w:r>
              <w:rPr>
                <w:rFonts w:hint="eastAsia" w:hAnsi="宋体"/>
                <w:bCs/>
                <w:color w:val="000000"/>
                <w:kern w:val="0"/>
                <w:szCs w:val="21"/>
              </w:rPr>
              <w:t>年</w:t>
            </w:r>
            <w:r>
              <w:rPr>
                <w:rFonts w:hAnsi="宋体"/>
                <w:bCs/>
                <w:color w:val="000000"/>
                <w:kern w:val="0"/>
                <w:szCs w:val="21"/>
              </w:rPr>
              <w:t>6</w:t>
            </w:r>
            <w:r>
              <w:rPr>
                <w:rFonts w:hint="eastAsia" w:hAnsi="宋体"/>
                <w:bCs/>
                <w:color w:val="000000"/>
                <w:kern w:val="0"/>
                <w:szCs w:val="21"/>
              </w:rPr>
              <w:t>月起已停止使用炸药进行爆破，目前主要开展的作业是对石场作业区的爆石、危石进行清运，不存在信访投诉件中石场生产作业时产生很多飞石的情况；二是石场开展打石作业时产生扬尘是行业作业不可避免的，且石场在作业及装运时也进行降尘处理，但效果不明显，同时该石场在运输延线安排洒水车进行降尘处理（每日四车次）；三是该石场作业区方圆</w:t>
            </w:r>
            <w:r>
              <w:rPr>
                <w:rFonts w:hAnsi="宋体"/>
                <w:bCs/>
                <w:color w:val="000000"/>
                <w:kern w:val="0"/>
                <w:szCs w:val="21"/>
              </w:rPr>
              <w:t>500</w:t>
            </w:r>
            <w:r>
              <w:rPr>
                <w:rFonts w:hint="eastAsia" w:hAnsi="宋体"/>
                <w:bCs/>
                <w:color w:val="000000"/>
                <w:kern w:val="0"/>
                <w:szCs w:val="21"/>
              </w:rPr>
              <w:t>米内仅一户居民住宅，并且该石场已与周边经济作物所用人签订农作物损毁补偿协议。</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一是要求该石场加强与周边居民的沟通，处理好与周边居民之间的关系；二是要求该石场在生产作业时做好安全防范工作，避免产生飞石，同时加强防尘处理；三是要求该石场在石料运输延线增加洒水车每日浇洒次数，减少运输延线扬尘的产生，从而降低对运输延线农作物生长的影响。</w:t>
            </w:r>
          </w:p>
          <w:p>
            <w:pPr>
              <w:widowControl/>
              <w:jc w:val="left"/>
              <w:rPr>
                <w:rFonts w:hAnsi="宋体"/>
                <w:bCs/>
                <w:color w:val="000000"/>
                <w:kern w:val="0"/>
                <w:szCs w:val="21"/>
              </w:rPr>
            </w:pPr>
            <w:r>
              <w:rPr>
                <w:rFonts w:hint="eastAsia" w:hAnsi="宋体"/>
                <w:bCs/>
                <w:color w:val="000000"/>
                <w:kern w:val="0"/>
                <w:szCs w:val="21"/>
              </w:rPr>
              <w:t>目前该石场正在按照整改要求进行整治：</w:t>
            </w:r>
            <w:r>
              <w:rPr>
                <w:rFonts w:hAnsi="宋体"/>
                <w:bCs/>
                <w:color w:val="000000"/>
                <w:kern w:val="0"/>
                <w:szCs w:val="21"/>
              </w:rPr>
              <w:t>1.</w:t>
            </w:r>
            <w:r>
              <w:rPr>
                <w:rFonts w:hint="eastAsia" w:hAnsi="宋体"/>
                <w:bCs/>
                <w:color w:val="000000"/>
                <w:kern w:val="0"/>
                <w:szCs w:val="21"/>
              </w:rPr>
              <w:t>增加洒水次数，从原来的每天四次增加到每天六次，有效减少运输延线扬尘的产生。</w:t>
            </w:r>
            <w:r>
              <w:rPr>
                <w:rFonts w:hAnsi="宋体"/>
                <w:bCs/>
                <w:color w:val="000000"/>
                <w:kern w:val="0"/>
                <w:szCs w:val="21"/>
              </w:rPr>
              <w:t>2.</w:t>
            </w:r>
            <w:r>
              <w:rPr>
                <w:rFonts w:hint="eastAsia" w:hAnsi="宋体"/>
                <w:bCs/>
                <w:color w:val="000000"/>
                <w:kern w:val="0"/>
                <w:szCs w:val="21"/>
              </w:rPr>
              <w:t>加快矿山环境恢复工程治理进度。</w:t>
            </w:r>
          </w:p>
          <w:p>
            <w:pPr>
              <w:widowControl/>
              <w:jc w:val="center"/>
              <w:rPr>
                <w:rFonts w:hAnsi="宋体"/>
                <w:bCs/>
                <w:color w:val="000000"/>
                <w:kern w:val="0"/>
                <w:szCs w:val="21"/>
              </w:rPr>
            </w:pP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34" w:type="dxa"/>
            <w:vAlign w:val="center"/>
          </w:tcPr>
          <w:p>
            <w:pPr>
              <w:widowControl/>
              <w:jc w:val="center"/>
              <w:rPr>
                <w:bCs/>
                <w:color w:val="000000"/>
                <w:kern w:val="0"/>
                <w:szCs w:val="21"/>
              </w:rPr>
            </w:pPr>
            <w:r>
              <w:rPr>
                <w:bCs/>
                <w:color w:val="000000"/>
                <w:kern w:val="0"/>
                <w:szCs w:val="21"/>
              </w:rPr>
              <w:t>25</w:t>
            </w:r>
          </w:p>
        </w:tc>
        <w:tc>
          <w:tcPr>
            <w:tcW w:w="903" w:type="dxa"/>
            <w:shd w:val="clear" w:color="000000" w:fill="FFFFFF"/>
            <w:vAlign w:val="center"/>
          </w:tcPr>
          <w:p>
            <w:pPr>
              <w:widowControl/>
              <w:jc w:val="center"/>
              <w:rPr>
                <w:bCs/>
                <w:color w:val="000000"/>
                <w:kern w:val="0"/>
                <w:szCs w:val="21"/>
              </w:rPr>
            </w:pPr>
            <w:r>
              <w:rPr>
                <w:bCs/>
                <w:color w:val="000000"/>
                <w:kern w:val="0"/>
                <w:szCs w:val="21"/>
              </w:rPr>
              <w:t>D30045</w:t>
            </w:r>
          </w:p>
        </w:tc>
        <w:tc>
          <w:tcPr>
            <w:tcW w:w="2878" w:type="dxa"/>
            <w:shd w:val="clear" w:color="000000" w:fill="FFFFFF"/>
            <w:vAlign w:val="center"/>
          </w:tcPr>
          <w:p>
            <w:pPr>
              <w:widowControl/>
              <w:jc w:val="left"/>
              <w:rPr>
                <w:bCs/>
                <w:color w:val="000000"/>
                <w:kern w:val="0"/>
                <w:szCs w:val="21"/>
              </w:rPr>
            </w:pPr>
            <w:r>
              <w:rPr>
                <w:bCs/>
                <w:color w:val="000000"/>
                <w:kern w:val="0"/>
                <w:szCs w:val="21"/>
              </w:rPr>
              <w:t>1.</w:t>
            </w:r>
            <w:r>
              <w:rPr>
                <w:rFonts w:hAnsi="宋体"/>
                <w:bCs/>
                <w:color w:val="000000"/>
                <w:kern w:val="0"/>
                <w:szCs w:val="21"/>
              </w:rPr>
              <w:t>三亚天涯区国营立才农场、南岛农场前锋队附近几十米处的海南绿保环境科技有限公司，在无报建和环评手续情况下已投产</w:t>
            </w:r>
            <w:r>
              <w:rPr>
                <w:bCs/>
                <w:color w:val="000000"/>
                <w:kern w:val="0"/>
                <w:szCs w:val="21"/>
              </w:rPr>
              <w:t>2</w:t>
            </w:r>
            <w:r>
              <w:rPr>
                <w:rFonts w:hAnsi="宋体"/>
                <w:bCs/>
                <w:color w:val="000000"/>
                <w:kern w:val="0"/>
                <w:szCs w:val="21"/>
              </w:rPr>
              <w:t>年，生产时很多的油垢排放在地面，散发很浓的酸臭味，下雨时地面的油垢随雨水进入公司西北角水利沟流出，影响周边农田灌溉用水。</w:t>
            </w:r>
            <w:r>
              <w:rPr>
                <w:bCs/>
                <w:color w:val="000000"/>
                <w:kern w:val="0"/>
                <w:szCs w:val="21"/>
              </w:rPr>
              <w:t>2.</w:t>
            </w:r>
            <w:r>
              <w:rPr>
                <w:rFonts w:hAnsi="宋体"/>
                <w:bCs/>
                <w:color w:val="000000"/>
                <w:kern w:val="0"/>
                <w:szCs w:val="21"/>
              </w:rPr>
              <w:t>该公司对回收的生活垃圾直接造渣后卖给种植农户当肥料，污染土壤。</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三亚</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水、大气、土壤</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该项目已取得立项、用地、环境影响评价手续，已申请竣工环保验收，于2017年5月收到海南省生态环境保护厅的复函，目前正在按照要求进行竣工环保验收监测；</w:t>
            </w:r>
          </w:p>
          <w:p>
            <w:pPr>
              <w:widowControl/>
              <w:jc w:val="left"/>
              <w:rPr>
                <w:rFonts w:hint="eastAsia" w:hAnsi="宋体"/>
                <w:bCs/>
                <w:color w:val="000000"/>
                <w:kern w:val="0"/>
                <w:szCs w:val="21"/>
              </w:rPr>
            </w:pPr>
            <w:r>
              <w:rPr>
                <w:rFonts w:hint="eastAsia" w:hAnsi="宋体"/>
                <w:bCs/>
                <w:color w:val="000000"/>
                <w:kern w:val="0"/>
                <w:szCs w:val="21"/>
              </w:rPr>
              <w:t>该项目在生产过程中厂区内有臭味、厂区内的雨污没有全部分流，厂区内废弃油脂没有遮盖收集，导致少量废油污染地面，降雨后汇入雨水收集池。</w:t>
            </w:r>
          </w:p>
          <w:p>
            <w:pPr>
              <w:widowControl/>
              <w:jc w:val="left"/>
              <w:rPr>
                <w:rFonts w:hint="eastAsia" w:hAnsi="宋体"/>
                <w:bCs/>
                <w:color w:val="000000"/>
                <w:kern w:val="0"/>
                <w:szCs w:val="21"/>
              </w:rPr>
            </w:pPr>
            <w:r>
              <w:rPr>
                <w:rFonts w:hint="eastAsia" w:hAnsi="宋体"/>
                <w:bCs/>
                <w:color w:val="000000"/>
                <w:kern w:val="0"/>
                <w:szCs w:val="21"/>
              </w:rPr>
              <w:t>根据餐厨部日运行记录，该公司回收的生活垃圾及餐厨残渣直接运送至三亚市焚烧发电厂进行焚烧，不存在有对回收的生活垃圾直接造渣做肥料，污染土壤的问题。</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w:t>
            </w:r>
          </w:p>
          <w:p>
            <w:pPr>
              <w:widowControl/>
              <w:jc w:val="center"/>
              <w:rPr>
                <w:rFonts w:hint="eastAsia"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针对该项目在生产过程中厂区内有臭味、废弃油脂没有遮盖收集、厂区内的雨污没有全部分流的问题，三亚市生态环境保护局下达了《责令改正环境违法行为通知书》。并要求光大环保能源（三亚）有限公司对此问题进行整改并制定整改计划和措施。</w:t>
            </w:r>
          </w:p>
          <w:p>
            <w:pPr>
              <w:widowControl/>
              <w:jc w:val="left"/>
              <w:rPr>
                <w:rFonts w:hint="eastAsia" w:hAnsi="宋体"/>
                <w:bCs/>
                <w:color w:val="000000"/>
                <w:kern w:val="0"/>
                <w:szCs w:val="21"/>
              </w:rPr>
            </w:pPr>
            <w:r>
              <w:rPr>
                <w:rFonts w:hint="eastAsia" w:hAnsi="宋体"/>
                <w:bCs/>
                <w:color w:val="000000"/>
                <w:kern w:val="0"/>
                <w:szCs w:val="21"/>
              </w:rPr>
              <w:t>光大环保餐厨处理有限公司已制定整改报告，正在对车间密闭、负压环境、抽泣排气风管和抽风系统进行改造，除臭采用“两级化学洗涤+光催化氧化”组合处理工艺；新建废弃油脂卸料间和废弃油脂传输管道，新建洗车和洗桶车间，并加强厂区内的现场管理，严格禁止在未专设污水收集管网的区域进行生产相关作业，预计2017年10月底完成整改。</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34" w:type="dxa"/>
            <w:vAlign w:val="center"/>
          </w:tcPr>
          <w:p>
            <w:pPr>
              <w:widowControl/>
              <w:jc w:val="center"/>
              <w:rPr>
                <w:bCs/>
                <w:color w:val="000000"/>
                <w:kern w:val="0"/>
                <w:szCs w:val="21"/>
              </w:rPr>
            </w:pPr>
            <w:r>
              <w:rPr>
                <w:bCs/>
                <w:color w:val="000000"/>
                <w:kern w:val="0"/>
                <w:szCs w:val="21"/>
              </w:rPr>
              <w:t>26</w:t>
            </w:r>
          </w:p>
        </w:tc>
        <w:tc>
          <w:tcPr>
            <w:tcW w:w="903" w:type="dxa"/>
            <w:shd w:val="clear" w:color="000000" w:fill="FFFFFF"/>
            <w:vAlign w:val="center"/>
          </w:tcPr>
          <w:p>
            <w:pPr>
              <w:widowControl/>
              <w:jc w:val="center"/>
              <w:rPr>
                <w:bCs/>
                <w:color w:val="000000"/>
                <w:kern w:val="0"/>
                <w:szCs w:val="21"/>
              </w:rPr>
            </w:pPr>
            <w:r>
              <w:rPr>
                <w:bCs/>
                <w:color w:val="000000"/>
                <w:kern w:val="0"/>
                <w:szCs w:val="21"/>
              </w:rPr>
              <w:t>D30100</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三亚市吉阳区迎宾路清平乐西郡小区二期有人露天对脚手架进行涂漆作业，散发的油漆气体影响到该小区一期和周边小区住户，希望能在封闭的空间进行涂漆作业。</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三亚</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信访人反映的施工工地为同心家园九期第二标段项目，该项目于2017年6月30日开工建设，建设单位为三亚东锣岛地产有限公司，施工单位为江西省抚</w:t>
            </w:r>
            <w:r>
              <w:rPr>
                <w:rFonts w:hint="eastAsia" w:hAnsi="宋体"/>
                <w:bCs/>
                <w:color w:val="000000"/>
                <w:kern w:val="0"/>
                <w:szCs w:val="21"/>
                <w:lang w:eastAsia="zh-CN"/>
              </w:rPr>
              <w:t>州</w:t>
            </w:r>
            <w:r>
              <w:rPr>
                <w:rFonts w:hint="eastAsia" w:hAnsi="宋体"/>
                <w:bCs/>
                <w:color w:val="000000"/>
                <w:kern w:val="0"/>
                <w:szCs w:val="21"/>
              </w:rPr>
              <w:t>市临川第一建筑安装工程公司，该项目已办理环境影响评价审批手续（琼土环资函[2014]683号），经查实，该工地施工人员在露天环境下对脚手架进行涂漆作业，导致涂漆时散发出刺激性气味。</w:t>
            </w:r>
          </w:p>
        </w:tc>
        <w:tc>
          <w:tcPr>
            <w:tcW w:w="705" w:type="dxa"/>
            <w:vAlign w:val="center"/>
          </w:tcPr>
          <w:p>
            <w:pPr>
              <w:widowControl/>
              <w:spacing w:line="360" w:lineRule="exact"/>
              <w:jc w:val="center"/>
              <w:rPr>
                <w:rFonts w:hint="eastAsia"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1.2017年9月10日，吉阳区环保局向施工工地下达《责令限期改正通知书》，责令江西省抚</w:t>
            </w:r>
            <w:r>
              <w:rPr>
                <w:rFonts w:hint="eastAsia" w:hAnsi="宋体"/>
                <w:bCs/>
                <w:color w:val="000000"/>
                <w:kern w:val="0"/>
                <w:szCs w:val="21"/>
                <w:lang w:eastAsia="zh-CN"/>
              </w:rPr>
              <w:t>州</w:t>
            </w:r>
            <w:r>
              <w:rPr>
                <w:rFonts w:hint="eastAsia" w:hAnsi="宋体"/>
                <w:bCs/>
                <w:color w:val="000000"/>
                <w:kern w:val="0"/>
                <w:szCs w:val="21"/>
              </w:rPr>
              <w:t>市临川第一建筑安装工程公司改正环境违法行为。施工单位立即停止了对脚手架喷涂油漆的作业。</w:t>
            </w:r>
          </w:p>
          <w:p>
            <w:pPr>
              <w:widowControl/>
              <w:jc w:val="left"/>
              <w:rPr>
                <w:rFonts w:hint="eastAsia" w:hAnsi="宋体"/>
                <w:bCs/>
                <w:color w:val="000000"/>
                <w:kern w:val="0"/>
                <w:szCs w:val="21"/>
              </w:rPr>
            </w:pPr>
            <w:r>
              <w:rPr>
                <w:rFonts w:hint="eastAsia" w:hAnsi="宋体"/>
                <w:bCs/>
                <w:color w:val="000000"/>
                <w:kern w:val="0"/>
                <w:szCs w:val="21"/>
              </w:rPr>
              <w:t>2.2017年9月11日，施工单位将置于作业场地有刺激性气味的脚手架搬离现场，并承诺不再露天实施喷涂油漆作业。</w:t>
            </w:r>
          </w:p>
          <w:p>
            <w:pPr>
              <w:widowControl/>
              <w:jc w:val="left"/>
              <w:rPr>
                <w:rFonts w:hint="eastAsia" w:hAnsi="宋体"/>
                <w:bCs/>
                <w:color w:val="000000"/>
                <w:kern w:val="0"/>
                <w:szCs w:val="21"/>
              </w:rPr>
            </w:pPr>
            <w:r>
              <w:rPr>
                <w:rFonts w:hint="eastAsia" w:hAnsi="宋体"/>
                <w:bCs/>
                <w:color w:val="000000"/>
                <w:kern w:val="0"/>
                <w:szCs w:val="21"/>
              </w:rPr>
              <w:t>3.2017年9月12日，再次到现场核实，已经没有闻到刺激性气味。</w:t>
            </w:r>
          </w:p>
        </w:tc>
        <w:tc>
          <w:tcPr>
            <w:tcW w:w="709" w:type="dxa"/>
            <w:vAlign w:val="center"/>
          </w:tcPr>
          <w:p>
            <w:pPr>
              <w:widowControl/>
              <w:spacing w:line="360" w:lineRule="exact"/>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534" w:type="dxa"/>
            <w:vAlign w:val="center"/>
          </w:tcPr>
          <w:p>
            <w:pPr>
              <w:widowControl/>
              <w:jc w:val="center"/>
              <w:rPr>
                <w:bCs/>
                <w:color w:val="000000"/>
                <w:kern w:val="0"/>
                <w:szCs w:val="21"/>
              </w:rPr>
            </w:pPr>
            <w:r>
              <w:rPr>
                <w:bCs/>
                <w:color w:val="000000"/>
                <w:kern w:val="0"/>
                <w:szCs w:val="21"/>
              </w:rPr>
              <w:t>27</w:t>
            </w:r>
          </w:p>
        </w:tc>
        <w:tc>
          <w:tcPr>
            <w:tcW w:w="903" w:type="dxa"/>
            <w:shd w:val="clear" w:color="000000" w:fill="FFFFFF"/>
            <w:vAlign w:val="center"/>
          </w:tcPr>
          <w:p>
            <w:pPr>
              <w:widowControl/>
              <w:jc w:val="center"/>
              <w:rPr>
                <w:bCs/>
                <w:color w:val="000000"/>
                <w:kern w:val="0"/>
                <w:szCs w:val="21"/>
              </w:rPr>
            </w:pPr>
            <w:r>
              <w:rPr>
                <w:bCs/>
                <w:color w:val="000000"/>
                <w:kern w:val="0"/>
                <w:szCs w:val="21"/>
              </w:rPr>
              <w:t>D30043</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群众对万宁大茂镇群爱村委会大茂镇中心幼儿园旁一家生产木板的木材加工厂目前又开始继续加工。群众反映对万宁大茂镇群爱居委会旁边木板加工厂造成的环境问题（</w:t>
            </w:r>
            <w:r>
              <w:rPr>
                <w:bCs/>
                <w:color w:val="000000"/>
                <w:kern w:val="0"/>
                <w:szCs w:val="21"/>
              </w:rPr>
              <w:t>D08069</w:t>
            </w:r>
            <w:r>
              <w:rPr>
                <w:rFonts w:hAnsi="宋体"/>
                <w:bCs/>
                <w:color w:val="000000"/>
                <w:kern w:val="0"/>
                <w:szCs w:val="21"/>
              </w:rPr>
              <w:t>）第二次处理（</w:t>
            </w:r>
            <w:r>
              <w:rPr>
                <w:bCs/>
                <w:color w:val="000000"/>
                <w:kern w:val="0"/>
                <w:szCs w:val="21"/>
              </w:rPr>
              <w:t>D25010</w:t>
            </w:r>
            <w:r>
              <w:rPr>
                <w:rFonts w:hAnsi="宋体"/>
                <w:bCs/>
                <w:color w:val="000000"/>
                <w:kern w:val="0"/>
                <w:szCs w:val="21"/>
              </w:rPr>
              <w:t>）情况仍不满意。举报人称第一次投诉后，调查人员要求该厂进行搬迁，但该厂停业十几天后继续生产，群众再次投诉后，林业局等调查人员要求该厂停工整改，但该企业没有执行，未进行整改一直生产。</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Ansi="宋体"/>
                <w:bCs/>
                <w:color w:val="000000"/>
                <w:kern w:val="0"/>
                <w:szCs w:val="21"/>
              </w:rPr>
            </w:pPr>
            <w:r>
              <w:rPr>
                <w:rFonts w:hAnsi="宋体"/>
                <w:bCs/>
                <w:color w:val="000000"/>
                <w:kern w:val="0"/>
                <w:szCs w:val="21"/>
              </w:rPr>
              <w:t>2017</w:t>
            </w:r>
            <w:r>
              <w:rPr>
                <w:rFonts w:hint="eastAsia" w:hAnsi="宋体"/>
                <w:bCs/>
                <w:color w:val="000000"/>
                <w:kern w:val="0"/>
                <w:szCs w:val="21"/>
              </w:rPr>
              <w:t>年</w:t>
            </w:r>
            <w:r>
              <w:rPr>
                <w:rFonts w:hAnsi="宋体"/>
                <w:bCs/>
                <w:color w:val="000000"/>
                <w:kern w:val="0"/>
                <w:szCs w:val="21"/>
              </w:rPr>
              <w:t>9</w:t>
            </w:r>
            <w:r>
              <w:rPr>
                <w:rFonts w:hint="eastAsia" w:hAnsi="宋体"/>
                <w:bCs/>
                <w:color w:val="000000"/>
                <w:kern w:val="0"/>
                <w:szCs w:val="21"/>
              </w:rPr>
              <w:t>月</w:t>
            </w:r>
            <w:r>
              <w:rPr>
                <w:rFonts w:hAnsi="宋体"/>
                <w:bCs/>
                <w:color w:val="000000"/>
                <w:kern w:val="0"/>
                <w:szCs w:val="21"/>
              </w:rPr>
              <w:t>12</w:t>
            </w:r>
            <w:r>
              <w:rPr>
                <w:rFonts w:hint="eastAsia" w:hAnsi="宋体"/>
                <w:bCs/>
                <w:color w:val="000000"/>
                <w:kern w:val="0"/>
                <w:szCs w:val="21"/>
              </w:rPr>
              <w:t>日，我局又再次联合市环保局、大茂镇政府、群爱村委会又再次到村民所反映的地点进行调查核实。经调查核实，该厂业主已停产并进行整改。该厂为了减少经济损失，对因停产而存放在场地上的原木进行锯木加工和防腐处理，再运到别处进行烘干处理。</w:t>
            </w:r>
          </w:p>
        </w:tc>
        <w:tc>
          <w:tcPr>
            <w:tcW w:w="705" w:type="dxa"/>
            <w:vAlign w:val="center"/>
          </w:tcPr>
          <w:p>
            <w:pPr>
              <w:widowControl/>
              <w:spacing w:line="400" w:lineRule="exact"/>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spacing w:line="280" w:lineRule="exact"/>
              <w:jc w:val="left"/>
              <w:rPr>
                <w:rFonts w:hAnsi="宋体"/>
                <w:bCs/>
                <w:color w:val="000000"/>
                <w:kern w:val="0"/>
                <w:szCs w:val="21"/>
              </w:rPr>
            </w:pPr>
            <w:r>
              <w:rPr>
                <w:rFonts w:hint="eastAsia" w:hAnsi="宋体"/>
                <w:bCs/>
                <w:color w:val="000000"/>
                <w:kern w:val="0"/>
                <w:szCs w:val="21"/>
              </w:rPr>
              <w:t>一、市环保局下达《责令改正违法行为决定书》，责令该木材厂立即停止生产并进行整改，在未完善环评手续及项目竣工环保验收前，不得投入使用和生产。</w:t>
            </w:r>
          </w:p>
          <w:p>
            <w:pPr>
              <w:widowControl/>
              <w:jc w:val="left"/>
              <w:rPr>
                <w:rFonts w:hAnsi="宋体"/>
                <w:bCs/>
                <w:color w:val="000000"/>
                <w:kern w:val="0"/>
                <w:szCs w:val="21"/>
              </w:rPr>
            </w:pPr>
            <w:r>
              <w:rPr>
                <w:rFonts w:hint="eastAsia" w:hAnsi="宋体"/>
                <w:bCs/>
                <w:color w:val="000000"/>
                <w:kern w:val="0"/>
                <w:szCs w:val="21"/>
              </w:rPr>
              <w:t>二、市林业局下发了《关于切实做好安全生产和环境保护等工作的通知》，要求全市各木材加工厂要以此次中央环保督察组督察存在的问题为契机，举一反三，加强整改，做好环境保护和安全生产等工作。</w:t>
            </w:r>
          </w:p>
        </w:tc>
        <w:tc>
          <w:tcPr>
            <w:tcW w:w="709" w:type="dxa"/>
            <w:vAlign w:val="center"/>
          </w:tcPr>
          <w:p>
            <w:pPr>
              <w:widowControl/>
              <w:spacing w:line="400" w:lineRule="exact"/>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34" w:type="dxa"/>
            <w:vAlign w:val="center"/>
          </w:tcPr>
          <w:p>
            <w:pPr>
              <w:widowControl/>
              <w:jc w:val="center"/>
              <w:rPr>
                <w:bCs/>
                <w:color w:val="000000"/>
                <w:kern w:val="0"/>
                <w:szCs w:val="21"/>
              </w:rPr>
            </w:pPr>
            <w:r>
              <w:rPr>
                <w:bCs/>
                <w:color w:val="000000"/>
                <w:kern w:val="0"/>
                <w:szCs w:val="21"/>
              </w:rPr>
              <w:t>28</w:t>
            </w:r>
          </w:p>
        </w:tc>
        <w:tc>
          <w:tcPr>
            <w:tcW w:w="903" w:type="dxa"/>
            <w:shd w:val="clear" w:color="000000" w:fill="FFFFFF"/>
            <w:vAlign w:val="center"/>
          </w:tcPr>
          <w:p>
            <w:pPr>
              <w:widowControl/>
              <w:jc w:val="center"/>
              <w:rPr>
                <w:bCs/>
                <w:color w:val="000000"/>
                <w:kern w:val="0"/>
                <w:szCs w:val="21"/>
              </w:rPr>
            </w:pPr>
            <w:r>
              <w:rPr>
                <w:bCs/>
                <w:color w:val="000000"/>
                <w:kern w:val="0"/>
                <w:szCs w:val="21"/>
              </w:rPr>
              <w:t>D30046</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万宁长丰镇牛石桶村附近</w:t>
            </w:r>
            <w:r>
              <w:rPr>
                <w:bCs/>
                <w:color w:val="000000"/>
                <w:kern w:val="0"/>
                <w:szCs w:val="21"/>
              </w:rPr>
              <w:t>50</w:t>
            </w:r>
            <w:r>
              <w:rPr>
                <w:rFonts w:hAnsi="宋体"/>
                <w:bCs/>
                <w:color w:val="000000"/>
                <w:kern w:val="0"/>
                <w:szCs w:val="21"/>
              </w:rPr>
              <w:t>米处一个养猪场旁有人经常回收肯德基餐厨垃圾用来炼油，直接焚烧肯德基包装袋和高温提炼餐厨垃圾时，排放黑烟，散发臭气，严重影响周边居民。已存在</w:t>
            </w:r>
            <w:r>
              <w:rPr>
                <w:bCs/>
                <w:color w:val="000000"/>
                <w:kern w:val="0"/>
                <w:szCs w:val="21"/>
              </w:rPr>
              <w:t>2-3</w:t>
            </w:r>
            <w:r>
              <w:rPr>
                <w:rFonts w:hAnsi="宋体"/>
                <w:bCs/>
                <w:color w:val="000000"/>
                <w:kern w:val="0"/>
                <w:szCs w:val="21"/>
              </w:rPr>
              <w:t>年。</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市食品药品监管局执法人员对现场收集的</w:t>
            </w:r>
            <w:r>
              <w:rPr>
                <w:rFonts w:hAnsi="宋体"/>
                <w:bCs/>
                <w:color w:val="000000"/>
                <w:kern w:val="0"/>
                <w:szCs w:val="21"/>
              </w:rPr>
              <w:t>6</w:t>
            </w:r>
            <w:r>
              <w:rPr>
                <w:rFonts w:hint="eastAsia" w:hAnsi="宋体"/>
                <w:bCs/>
                <w:color w:val="000000"/>
                <w:kern w:val="0"/>
                <w:szCs w:val="21"/>
              </w:rPr>
              <w:t>桶废弃油脂的来源和去向问题进行了深入调查，证实了卓东进、肯德基万宁餐厅及海口北禾科技开发有限公司之间存在的废弃油脂处置关系，举报人反映的炼油行为不属实。</w:t>
            </w:r>
          </w:p>
          <w:p>
            <w:pPr>
              <w:widowControl/>
              <w:jc w:val="left"/>
              <w:rPr>
                <w:rFonts w:hAnsi="宋体"/>
                <w:bCs/>
                <w:color w:val="000000"/>
                <w:kern w:val="0"/>
                <w:szCs w:val="21"/>
              </w:rPr>
            </w:pPr>
            <w:r>
              <w:rPr>
                <w:rFonts w:hint="eastAsia" w:hAnsi="宋体"/>
                <w:bCs/>
                <w:color w:val="000000"/>
                <w:kern w:val="0"/>
                <w:szCs w:val="21"/>
              </w:rPr>
              <w:t>现场堆放的餐饮垃圾，是卓东进从肯德基餐厅收来的，从中清理出来的食物残渣用来喂猪，分离出来垃圾的包装袋等垃圾则被其集中堆积在其屋后不远的两块荒地上进，行简单化露天焚烧处理。露天焚烧的餐厨垃圾，产生烟雾，气味刺鼻的情况属实。</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tabs>
                <w:tab w:val="left" w:pos="420"/>
              </w:tabs>
              <w:jc w:val="left"/>
              <w:rPr>
                <w:rFonts w:hAnsi="宋体"/>
                <w:bCs/>
                <w:color w:val="000000"/>
                <w:kern w:val="0"/>
                <w:szCs w:val="21"/>
              </w:rPr>
            </w:pPr>
            <w:r>
              <w:rPr>
                <w:rFonts w:hint="eastAsia" w:hAnsi="宋体"/>
                <w:bCs/>
                <w:color w:val="000000"/>
                <w:kern w:val="0"/>
                <w:szCs w:val="21"/>
              </w:rPr>
              <w:t>1.市环保局执法人员对当事人卓东进露天简单化焚烧餐厅垃圾的行为进行了教育批评，向其宣传了相关环保法律法规，并责令其立即停止露天焚烧垃圾的行为。</w:t>
            </w:r>
          </w:p>
          <w:p>
            <w:pPr>
              <w:widowControl/>
              <w:tabs>
                <w:tab w:val="left" w:pos="420"/>
              </w:tabs>
              <w:jc w:val="left"/>
              <w:rPr>
                <w:rFonts w:hAnsi="宋体"/>
                <w:bCs/>
                <w:color w:val="000000"/>
                <w:kern w:val="0"/>
                <w:szCs w:val="21"/>
              </w:rPr>
            </w:pPr>
            <w:r>
              <w:rPr>
                <w:rFonts w:hint="eastAsia" w:hAnsi="宋体"/>
                <w:bCs/>
                <w:color w:val="000000"/>
                <w:kern w:val="0"/>
                <w:szCs w:val="21"/>
              </w:rPr>
              <w:t>2.长丰镇南联村委会安排保洁人员将现场未焚烧完的剩余垃圾全部进行了清理。</w:t>
            </w:r>
          </w:p>
          <w:p>
            <w:pPr>
              <w:widowControl/>
              <w:tabs>
                <w:tab w:val="left" w:pos="420"/>
              </w:tabs>
              <w:jc w:val="left"/>
              <w:rPr>
                <w:rFonts w:hAnsi="宋体"/>
                <w:bCs/>
                <w:color w:val="000000"/>
                <w:kern w:val="0"/>
                <w:szCs w:val="21"/>
              </w:rPr>
            </w:pPr>
            <w:r>
              <w:rPr>
                <w:rFonts w:hint="eastAsia" w:hAnsi="宋体"/>
                <w:bCs/>
                <w:color w:val="000000"/>
                <w:kern w:val="0"/>
                <w:szCs w:val="21"/>
              </w:rPr>
              <w:t>3.由市食品药品监管局对肯德基万宁餐厅废弃油脂处置过程做进一步跟踪调查，防范废弃油脂被非法利用，做好厨房废弃物的监管工作。</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34" w:type="dxa"/>
            <w:vAlign w:val="center"/>
          </w:tcPr>
          <w:p>
            <w:pPr>
              <w:widowControl/>
              <w:jc w:val="center"/>
              <w:rPr>
                <w:bCs/>
                <w:color w:val="000000"/>
                <w:kern w:val="0"/>
                <w:szCs w:val="21"/>
              </w:rPr>
            </w:pPr>
            <w:r>
              <w:rPr>
                <w:bCs/>
                <w:color w:val="000000"/>
                <w:kern w:val="0"/>
                <w:szCs w:val="21"/>
              </w:rPr>
              <w:t>29</w:t>
            </w:r>
          </w:p>
        </w:tc>
        <w:tc>
          <w:tcPr>
            <w:tcW w:w="903" w:type="dxa"/>
            <w:shd w:val="clear" w:color="000000" w:fill="FFFFFF"/>
            <w:vAlign w:val="center"/>
          </w:tcPr>
          <w:p>
            <w:pPr>
              <w:widowControl/>
              <w:jc w:val="center"/>
              <w:rPr>
                <w:bCs/>
                <w:color w:val="000000"/>
                <w:kern w:val="0"/>
                <w:szCs w:val="21"/>
              </w:rPr>
            </w:pPr>
            <w:r>
              <w:rPr>
                <w:bCs/>
                <w:color w:val="000000"/>
                <w:kern w:val="0"/>
                <w:szCs w:val="21"/>
              </w:rPr>
              <w:t>D30052</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万宁市长丰镇上坡糖厂转包他人开设神康医院，该医院将很脏的医疗废水排到附近的农田排水沟，导致蚊虫滋生，少部分作物死亡，污染环境，同时也导致耕地被荒废</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水、土壤</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2017年9 月12日，市卫计委牵头组织市环保局、市农业局、长丰镇政府等单位到现场调查核实。发现该医院在未办理建设项目环境影响评价相关手续，未建设医疗污水处理系统的情况下于2014年8月投入运营至今，医院医疗污水未经处理直接排到附近的农田排水沟。联合调查组对院区周围可视范围内农作物(主要为槟榔)进行核实，发现农作物长势良好，未见群众反映死亡现象。经属地马坡村两委干部证实，该地部分耕地由于农户种植经济效益差、外出打工等原因已荒废多年。</w:t>
            </w:r>
          </w:p>
        </w:tc>
        <w:tc>
          <w:tcPr>
            <w:tcW w:w="705" w:type="dxa"/>
            <w:vAlign w:val="center"/>
          </w:tcPr>
          <w:p>
            <w:pPr>
              <w:widowControl/>
              <w:spacing w:line="300" w:lineRule="exact"/>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1.由万宁市生态环境保护局对万宁神康医院存在违法排放未经处理的医疗废水进行立案查处，并下达责令改正违法行为决定书，责令万宁神康医院限期整改。</w:t>
            </w:r>
          </w:p>
          <w:p>
            <w:pPr>
              <w:widowControl/>
              <w:jc w:val="left"/>
              <w:rPr>
                <w:rFonts w:hAnsi="宋体"/>
                <w:bCs/>
                <w:color w:val="000000"/>
                <w:kern w:val="0"/>
                <w:szCs w:val="21"/>
              </w:rPr>
            </w:pPr>
            <w:r>
              <w:rPr>
                <w:rFonts w:hint="eastAsia" w:hAnsi="宋体"/>
                <w:bCs/>
                <w:color w:val="000000"/>
                <w:kern w:val="0"/>
                <w:szCs w:val="21"/>
              </w:rPr>
              <w:t>2.立即封堵医院医疗污水排放口，严禁医疗污水外流，医院所产生的医疗废水要定时用吸污车运往万宁市污水处理厂处理，并做好运送台账记录备查。</w:t>
            </w:r>
          </w:p>
          <w:p>
            <w:pPr>
              <w:widowControl/>
              <w:jc w:val="left"/>
              <w:rPr>
                <w:rFonts w:hAnsi="宋体"/>
                <w:bCs/>
                <w:color w:val="000000"/>
                <w:kern w:val="0"/>
                <w:szCs w:val="21"/>
              </w:rPr>
            </w:pPr>
            <w:r>
              <w:rPr>
                <w:rFonts w:hint="eastAsia" w:hAnsi="宋体"/>
                <w:bCs/>
                <w:color w:val="000000"/>
                <w:kern w:val="0"/>
                <w:szCs w:val="21"/>
              </w:rPr>
              <w:t>3.责令万宁神康医院尽快完善建设项目环境影响评价相关手续，并按环评要求实施污水处理系统建设。污水处理系统要在2017年12月底前建设完成并投入运营，由市卫计委负责监督实施。如不按要求落实，将暂缓对其2017年医疗机构执业许可证校验。</w:t>
            </w:r>
          </w:p>
          <w:p>
            <w:pPr>
              <w:widowControl/>
              <w:jc w:val="left"/>
              <w:rPr>
                <w:rFonts w:hAnsi="宋体"/>
                <w:bCs/>
                <w:color w:val="000000"/>
                <w:kern w:val="0"/>
                <w:szCs w:val="21"/>
              </w:rPr>
            </w:pPr>
            <w:r>
              <w:rPr>
                <w:rFonts w:hint="eastAsia" w:hAnsi="宋体"/>
                <w:bCs/>
                <w:color w:val="000000"/>
                <w:kern w:val="0"/>
                <w:szCs w:val="21"/>
              </w:rPr>
              <w:t>4.责令万宁神康医院针对存在问题制订整改方案，于9月13日前报市卫计委、市环保局、市农业局、长丰镇政府。</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4" w:type="dxa"/>
            <w:vAlign w:val="center"/>
          </w:tcPr>
          <w:p>
            <w:pPr>
              <w:widowControl/>
              <w:jc w:val="center"/>
              <w:rPr>
                <w:bCs/>
                <w:color w:val="000000"/>
                <w:kern w:val="0"/>
                <w:szCs w:val="21"/>
              </w:rPr>
            </w:pPr>
            <w:r>
              <w:rPr>
                <w:bCs/>
                <w:color w:val="000000"/>
                <w:kern w:val="0"/>
                <w:szCs w:val="21"/>
              </w:rPr>
              <w:t>30</w:t>
            </w:r>
          </w:p>
        </w:tc>
        <w:tc>
          <w:tcPr>
            <w:tcW w:w="903" w:type="dxa"/>
            <w:shd w:val="clear" w:color="000000" w:fill="FFFFFF"/>
            <w:vAlign w:val="center"/>
          </w:tcPr>
          <w:p>
            <w:pPr>
              <w:widowControl/>
              <w:jc w:val="center"/>
              <w:rPr>
                <w:bCs/>
                <w:color w:val="000000"/>
                <w:kern w:val="0"/>
                <w:szCs w:val="21"/>
              </w:rPr>
            </w:pPr>
            <w:r>
              <w:rPr>
                <w:bCs/>
                <w:color w:val="000000"/>
                <w:kern w:val="0"/>
                <w:szCs w:val="21"/>
              </w:rPr>
              <w:t>D30056</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万宁礼纪镇五堀村华润东山羊养殖基地附近有人无证采砂（开采</w:t>
            </w:r>
            <w:r>
              <w:rPr>
                <w:bCs/>
                <w:color w:val="000000"/>
                <w:kern w:val="0"/>
                <w:szCs w:val="21"/>
              </w:rPr>
              <w:t>5</w:t>
            </w:r>
            <w:r>
              <w:rPr>
                <w:rFonts w:hAnsi="宋体"/>
                <w:bCs/>
                <w:color w:val="000000"/>
                <w:kern w:val="0"/>
                <w:szCs w:val="21"/>
              </w:rPr>
              <w:t>处）及开采高岭土矿，导致共</w:t>
            </w:r>
            <w:r>
              <w:rPr>
                <w:bCs/>
                <w:color w:val="000000"/>
                <w:kern w:val="0"/>
                <w:szCs w:val="21"/>
              </w:rPr>
              <w:t>31</w:t>
            </w:r>
            <w:r>
              <w:rPr>
                <w:rFonts w:hAnsi="宋体"/>
                <w:bCs/>
                <w:color w:val="000000"/>
                <w:kern w:val="0"/>
                <w:szCs w:val="21"/>
              </w:rPr>
              <w:t>亩土地被破坏，其中部分采砂地是农田；且</w:t>
            </w:r>
            <w:r>
              <w:rPr>
                <w:bCs/>
                <w:color w:val="000000"/>
                <w:kern w:val="0"/>
                <w:szCs w:val="21"/>
              </w:rPr>
              <w:t>24</w:t>
            </w:r>
            <w:r>
              <w:rPr>
                <w:rFonts w:hAnsi="宋体"/>
                <w:bCs/>
                <w:color w:val="000000"/>
                <w:kern w:val="0"/>
                <w:szCs w:val="21"/>
              </w:rPr>
              <w:t>小时开采作业，产生噪音污染，产生的污水排入太阳河。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水、生态、噪声</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 xml:space="preserve">   该信访件部分属实，专案小组在现场调查时发现三处采砂点，在现场未发现有人进行采砂活动，专案小组通过采砂点现状分析该地近期已无人进行采砂活动。经过多次采砂，三个采砂点已形成三个坑堀并积有污水，周边群众在专案小组现场调查时反映，在雨天雨量大时，坑堀里的污水会积满并漫上来流入周边农田和瓜果蔬菜种植地，影响农田耕作及瓜菜种植。专案小组还在现场发现一部抽砂用木制摇床，市国土资源监察大队执法人员当场将其破坏捣毁。不存在采挖高岭土矿现象。</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ind w:firstLine="420" w:firstLineChars="200"/>
              <w:jc w:val="left"/>
              <w:rPr>
                <w:rFonts w:hint="eastAsia" w:hAnsi="宋体"/>
                <w:bCs/>
                <w:color w:val="000000"/>
                <w:kern w:val="0"/>
                <w:szCs w:val="21"/>
              </w:rPr>
            </w:pPr>
            <w:r>
              <w:rPr>
                <w:rFonts w:hint="eastAsia" w:hAnsi="宋体"/>
                <w:bCs/>
                <w:color w:val="000000"/>
                <w:kern w:val="0"/>
                <w:szCs w:val="21"/>
              </w:rPr>
              <w:t>1.市水务局对五堀村非法采砂洗砂排放的污水去向的问题进行调查，进一步核实本交办案件反映问题的情况。</w:t>
            </w:r>
          </w:p>
          <w:p>
            <w:pPr>
              <w:widowControl/>
              <w:ind w:firstLine="420" w:firstLineChars="200"/>
              <w:jc w:val="left"/>
              <w:rPr>
                <w:rFonts w:hint="eastAsia" w:hAnsi="宋体"/>
                <w:bCs/>
                <w:color w:val="000000"/>
                <w:kern w:val="0"/>
                <w:szCs w:val="21"/>
              </w:rPr>
            </w:pPr>
            <w:r>
              <w:rPr>
                <w:rFonts w:hint="eastAsia" w:hAnsi="宋体"/>
                <w:bCs/>
                <w:color w:val="000000"/>
                <w:kern w:val="0"/>
                <w:szCs w:val="21"/>
              </w:rPr>
              <w:t>2.礼纪镇政府在五堀村及周边各村开展自纠自查工作，责令违法主体限期内对采砂洗砂所破坏的土地进行填复整治。</w:t>
            </w:r>
          </w:p>
          <w:p>
            <w:pPr>
              <w:widowControl/>
              <w:ind w:firstLine="420" w:firstLineChars="200"/>
              <w:jc w:val="left"/>
              <w:rPr>
                <w:rFonts w:hint="eastAsia" w:hAnsi="宋体"/>
                <w:bCs/>
                <w:color w:val="000000"/>
                <w:kern w:val="0"/>
                <w:szCs w:val="21"/>
              </w:rPr>
            </w:pPr>
            <w:r>
              <w:rPr>
                <w:rFonts w:hint="eastAsia" w:hAnsi="宋体"/>
                <w:bCs/>
                <w:color w:val="000000"/>
                <w:kern w:val="0"/>
                <w:szCs w:val="21"/>
              </w:rPr>
              <w:t>3.加大巡查力度。市国土资源监察大队联合礼纪镇政府加强对该地区的日常巡查，对非法采砂洗砂的违法行为，做到发现一处坚决打击一处，顶格查处一处，确保五堀村周边不再发生非法采砂洗砂，破坏生态环境问题。</w:t>
            </w:r>
          </w:p>
          <w:p>
            <w:pPr>
              <w:widowControl/>
              <w:ind w:firstLine="420" w:firstLineChars="200"/>
              <w:jc w:val="left"/>
              <w:rPr>
                <w:rFonts w:hint="eastAsia" w:hAnsi="宋体"/>
                <w:bCs/>
                <w:color w:val="000000"/>
                <w:kern w:val="0"/>
                <w:szCs w:val="21"/>
              </w:rPr>
            </w:pPr>
            <w:r>
              <w:rPr>
                <w:rFonts w:hint="eastAsia" w:hAnsi="宋体"/>
                <w:bCs/>
                <w:color w:val="000000"/>
                <w:kern w:val="0"/>
                <w:szCs w:val="21"/>
              </w:rPr>
              <w:t>4.加强日常监管。礼纪镇政府安排专人，做到责任到人，加强对各区域非法采砂洗砂、挖采高岭土矿的日常监管。各村民小组要切实担负起对采砂洗砂、挖采高岭土矿违法行为的制止、报告责任，形成执法监管联动合力，做到“发现在初始，解决在萌芽”。</w:t>
            </w:r>
          </w:p>
          <w:p>
            <w:pPr>
              <w:widowControl/>
              <w:ind w:firstLine="420" w:firstLineChars="200"/>
              <w:jc w:val="left"/>
              <w:rPr>
                <w:rFonts w:hint="eastAsia" w:hAnsi="宋体"/>
                <w:bCs/>
                <w:color w:val="000000"/>
                <w:kern w:val="0"/>
                <w:szCs w:val="21"/>
              </w:rPr>
            </w:pPr>
            <w:r>
              <w:rPr>
                <w:rFonts w:hint="eastAsia" w:hAnsi="宋体"/>
                <w:bCs/>
                <w:color w:val="000000"/>
                <w:kern w:val="0"/>
                <w:szCs w:val="21"/>
              </w:rPr>
              <w:t>5.做好宣传引导。市国土资源局联合礼纪镇政府在五堀村及周边各村各显著位置悬挂横幅、宣传标语和广告牌。使群众更进一步了解环境保护的重要意义。</w:t>
            </w:r>
          </w:p>
          <w:p>
            <w:pPr>
              <w:widowControl/>
              <w:ind w:firstLine="420" w:firstLineChars="200"/>
              <w:jc w:val="left"/>
              <w:rPr>
                <w:rFonts w:hint="eastAsia" w:hAnsi="宋体"/>
                <w:bCs/>
                <w:color w:val="000000"/>
                <w:kern w:val="0"/>
                <w:szCs w:val="21"/>
              </w:rPr>
            </w:pPr>
            <w:r>
              <w:rPr>
                <w:rFonts w:hint="eastAsia" w:hAnsi="宋体"/>
                <w:bCs/>
                <w:color w:val="000000"/>
                <w:kern w:val="0"/>
                <w:szCs w:val="21"/>
              </w:rPr>
              <w:t>6.举一反三。为拓宽违法行为举报渠道，在市国土资源局设立举报电话，建立举报奖励制度，进一步提高社会各界保护生态环境的意识和积极性。</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4" w:type="dxa"/>
            <w:vAlign w:val="center"/>
          </w:tcPr>
          <w:p>
            <w:pPr>
              <w:widowControl/>
              <w:jc w:val="center"/>
              <w:rPr>
                <w:bCs/>
                <w:color w:val="000000"/>
                <w:kern w:val="0"/>
                <w:szCs w:val="21"/>
              </w:rPr>
            </w:pPr>
            <w:r>
              <w:rPr>
                <w:bCs/>
                <w:color w:val="000000"/>
                <w:kern w:val="0"/>
                <w:szCs w:val="21"/>
              </w:rPr>
              <w:t>31</w:t>
            </w:r>
          </w:p>
        </w:tc>
        <w:tc>
          <w:tcPr>
            <w:tcW w:w="903" w:type="dxa"/>
            <w:shd w:val="clear" w:color="000000" w:fill="FFFFFF"/>
            <w:vAlign w:val="center"/>
          </w:tcPr>
          <w:p>
            <w:pPr>
              <w:widowControl/>
              <w:jc w:val="center"/>
              <w:rPr>
                <w:bCs/>
                <w:color w:val="000000"/>
                <w:kern w:val="0"/>
                <w:szCs w:val="21"/>
              </w:rPr>
            </w:pPr>
            <w:r>
              <w:rPr>
                <w:bCs/>
                <w:color w:val="000000"/>
                <w:kern w:val="0"/>
                <w:szCs w:val="21"/>
              </w:rPr>
              <w:t>D30065</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群众之前反映万宁市万城镇新兴村委会白湾村几户人养的近</w:t>
            </w:r>
            <w:r>
              <w:rPr>
                <w:bCs/>
                <w:color w:val="000000"/>
                <w:kern w:val="0"/>
                <w:szCs w:val="21"/>
              </w:rPr>
              <w:t>3000</w:t>
            </w:r>
            <w:r>
              <w:rPr>
                <w:rFonts w:hAnsi="宋体"/>
                <w:bCs/>
                <w:color w:val="000000"/>
                <w:kern w:val="0"/>
                <w:szCs w:val="21"/>
              </w:rPr>
              <w:t>头猪污染问题（</w:t>
            </w:r>
            <w:r>
              <w:rPr>
                <w:bCs/>
                <w:color w:val="000000"/>
                <w:kern w:val="0"/>
                <w:szCs w:val="21"/>
              </w:rPr>
              <w:t>D15046</w:t>
            </w:r>
            <w:r>
              <w:rPr>
                <w:rFonts w:hAnsi="宋体"/>
                <w:bCs/>
                <w:color w:val="000000"/>
                <w:kern w:val="0"/>
                <w:szCs w:val="21"/>
              </w:rPr>
              <w:t>）后，</w:t>
            </w:r>
            <w:r>
              <w:rPr>
                <w:bCs/>
                <w:color w:val="000000"/>
                <w:kern w:val="0"/>
                <w:szCs w:val="21"/>
              </w:rPr>
              <w:t>8</w:t>
            </w:r>
            <w:r>
              <w:rPr>
                <w:rFonts w:hAnsi="宋体"/>
                <w:bCs/>
                <w:color w:val="000000"/>
                <w:kern w:val="0"/>
                <w:szCs w:val="21"/>
              </w:rPr>
              <w:t>月</w:t>
            </w:r>
            <w:r>
              <w:rPr>
                <w:bCs/>
                <w:color w:val="000000"/>
                <w:kern w:val="0"/>
                <w:szCs w:val="21"/>
              </w:rPr>
              <w:t>24</w:t>
            </w:r>
            <w:r>
              <w:rPr>
                <w:rFonts w:hAnsi="宋体"/>
                <w:bCs/>
                <w:color w:val="000000"/>
                <w:kern w:val="0"/>
                <w:szCs w:val="21"/>
              </w:rPr>
              <w:t>日万宁市长带队赴现场检查，但没有下达整改通知书，至今养猪污染依然存在。</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万城镇新兴村委会共有4个自然村，分别是白湾村、上乐保扶村、周功能园村及下扶村。截止至2017年9月13日，市专案组全面对4个自然村进行实地核查，总共有34户养殖户饲养生猪，栏舍面积共计5730㎡，存栏共1406头。各养殖户按市专案小组提出的整改意见正在整改落实当中。</w:t>
            </w:r>
          </w:p>
        </w:tc>
        <w:tc>
          <w:tcPr>
            <w:tcW w:w="705" w:type="dxa"/>
            <w:vAlign w:val="center"/>
          </w:tcPr>
          <w:p>
            <w:pPr>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ind w:firstLine="420" w:firstLineChars="200"/>
              <w:jc w:val="left"/>
              <w:rPr>
                <w:rFonts w:hAnsi="宋体"/>
                <w:bCs/>
                <w:color w:val="000000"/>
                <w:kern w:val="0"/>
                <w:szCs w:val="21"/>
              </w:rPr>
            </w:pPr>
            <w:r>
              <w:rPr>
                <w:rFonts w:hint="eastAsia" w:hAnsi="宋体"/>
                <w:bCs/>
                <w:color w:val="000000"/>
                <w:kern w:val="0"/>
                <w:szCs w:val="21"/>
              </w:rPr>
              <w:t>1.由市环保局市、市农业局于2017年9月13日联合下达限期整改通知书。</w:t>
            </w:r>
          </w:p>
          <w:p>
            <w:pPr>
              <w:ind w:firstLine="420" w:firstLineChars="200"/>
              <w:jc w:val="left"/>
              <w:rPr>
                <w:rFonts w:hAnsi="宋体"/>
                <w:bCs/>
                <w:color w:val="000000"/>
                <w:kern w:val="0"/>
                <w:szCs w:val="21"/>
              </w:rPr>
            </w:pPr>
            <w:r>
              <w:rPr>
                <w:rFonts w:hint="eastAsia" w:hAnsi="宋体"/>
                <w:bCs/>
                <w:color w:val="000000"/>
                <w:kern w:val="0"/>
                <w:szCs w:val="21"/>
              </w:rPr>
              <w:t xml:space="preserve">2.由市农业局牵头，市畜牧局、市环保局、万城镇政府定于2017年9月15日下午在万城镇新兴村委会召开会议，要求34户养殖户按照整改通知出限期内完成各项整改工作。并研究部署下一步对该村委会各养殖场（户）按照相关政策规定抓好整改、搬迁工作。      </w:t>
            </w:r>
          </w:p>
          <w:p>
            <w:pPr>
              <w:ind w:firstLine="420" w:firstLineChars="200"/>
              <w:jc w:val="left"/>
              <w:rPr>
                <w:rFonts w:hAnsi="宋体"/>
                <w:bCs/>
                <w:color w:val="000000"/>
                <w:kern w:val="0"/>
                <w:szCs w:val="21"/>
              </w:rPr>
            </w:pPr>
            <w:r>
              <w:rPr>
                <w:rFonts w:hint="eastAsia" w:hAnsi="宋体"/>
                <w:bCs/>
                <w:color w:val="000000"/>
                <w:kern w:val="0"/>
                <w:szCs w:val="21"/>
              </w:rPr>
              <w:t>3.万城镇及新兴村委会制定相关的村规民约，并根据畜牧部门的指导意见加强巡查、管理，引导散养户科学饲养。</w:t>
            </w:r>
          </w:p>
          <w:p>
            <w:pPr>
              <w:ind w:firstLine="420" w:firstLineChars="200"/>
              <w:jc w:val="left"/>
              <w:rPr>
                <w:rFonts w:hAnsi="宋体"/>
                <w:bCs/>
                <w:color w:val="000000"/>
                <w:kern w:val="0"/>
                <w:szCs w:val="21"/>
              </w:rPr>
            </w:pPr>
            <w:r>
              <w:rPr>
                <w:rFonts w:hint="eastAsia" w:hAnsi="宋体"/>
                <w:bCs/>
                <w:color w:val="000000"/>
                <w:kern w:val="0"/>
                <w:szCs w:val="21"/>
              </w:rPr>
              <w:t>4.市畜牧部门指导养殖户按养殖“三区”划定的相关规定进行科学选址，做好后续搬迁工作。</w:t>
            </w:r>
          </w:p>
          <w:p>
            <w:pPr>
              <w:ind w:firstLine="420" w:firstLineChars="200"/>
              <w:jc w:val="left"/>
              <w:rPr>
                <w:rFonts w:hAnsi="宋体"/>
                <w:bCs/>
                <w:color w:val="000000"/>
                <w:kern w:val="0"/>
                <w:szCs w:val="21"/>
              </w:rPr>
            </w:pPr>
            <w:r>
              <w:rPr>
                <w:rFonts w:hint="eastAsia" w:hAnsi="宋体"/>
                <w:bCs/>
                <w:color w:val="000000"/>
                <w:kern w:val="0"/>
                <w:szCs w:val="21"/>
              </w:rPr>
              <w:t>5.由市专案小组做好后续监管工作，加强工作巡查，确保该村各项整改措施得到落实。</w:t>
            </w:r>
          </w:p>
        </w:tc>
        <w:tc>
          <w:tcPr>
            <w:tcW w:w="709" w:type="dxa"/>
            <w:vAlign w:val="center"/>
          </w:tcPr>
          <w:p>
            <w:pPr>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34" w:type="dxa"/>
            <w:vAlign w:val="center"/>
          </w:tcPr>
          <w:p>
            <w:pPr>
              <w:widowControl/>
              <w:jc w:val="center"/>
              <w:rPr>
                <w:bCs/>
                <w:color w:val="000000"/>
                <w:kern w:val="0"/>
                <w:szCs w:val="21"/>
              </w:rPr>
            </w:pPr>
            <w:r>
              <w:rPr>
                <w:bCs/>
                <w:color w:val="000000"/>
                <w:kern w:val="0"/>
                <w:szCs w:val="21"/>
              </w:rPr>
              <w:t>32</w:t>
            </w:r>
          </w:p>
        </w:tc>
        <w:tc>
          <w:tcPr>
            <w:tcW w:w="903" w:type="dxa"/>
            <w:shd w:val="clear" w:color="000000" w:fill="FFFFFF"/>
            <w:vAlign w:val="center"/>
          </w:tcPr>
          <w:p>
            <w:pPr>
              <w:widowControl/>
              <w:jc w:val="center"/>
              <w:rPr>
                <w:bCs/>
                <w:color w:val="000000"/>
                <w:kern w:val="0"/>
                <w:szCs w:val="21"/>
              </w:rPr>
            </w:pPr>
            <w:r>
              <w:rPr>
                <w:bCs/>
                <w:color w:val="000000"/>
                <w:kern w:val="0"/>
                <w:szCs w:val="21"/>
              </w:rPr>
              <w:t>D30088</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万宁万城镇椰林湾南面红专东街段的排污管破损导致周边土壤塌陷堵塞管道，污水外溢，散发臭味。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2017年9月10日，由市城投牵头组织市水务局、万城镇政府、市城投水务公司相关负责人一同到万城镇椰林湾红专东街片区进行现场调查核实，通过现场调查、走访群众等方式对红专东路、环市一西路、纵一南路、万新路、人民东路及其所涉及道路支路等进行实地勘察未发现排污管破损、土壤塌陷、污水外溢、散发臭味问题存在。</w:t>
            </w:r>
          </w:p>
        </w:tc>
        <w:tc>
          <w:tcPr>
            <w:tcW w:w="705" w:type="dxa"/>
            <w:vAlign w:val="center"/>
          </w:tcPr>
          <w:p>
            <w:pPr>
              <w:widowControl/>
              <w:spacing w:line="300" w:lineRule="exact"/>
              <w:jc w:val="center"/>
              <w:rPr>
                <w:rFonts w:hAnsi="宋体"/>
                <w:bCs/>
                <w:color w:val="000000"/>
                <w:kern w:val="0"/>
                <w:szCs w:val="21"/>
              </w:rPr>
            </w:pPr>
            <w:r>
              <w:rPr>
                <w:rFonts w:hint="eastAsia" w:hAnsi="宋体"/>
                <w:bCs/>
                <w:color w:val="000000"/>
                <w:kern w:val="0"/>
                <w:szCs w:val="21"/>
              </w:rPr>
              <w:t>不属实</w:t>
            </w:r>
          </w:p>
        </w:tc>
        <w:tc>
          <w:tcPr>
            <w:tcW w:w="4325" w:type="dxa"/>
            <w:vAlign w:val="center"/>
          </w:tcPr>
          <w:p>
            <w:pPr>
              <w:ind w:firstLine="420" w:firstLineChars="200"/>
              <w:jc w:val="left"/>
              <w:rPr>
                <w:rFonts w:hAnsi="宋体"/>
                <w:bCs/>
                <w:color w:val="000000"/>
                <w:kern w:val="0"/>
                <w:szCs w:val="21"/>
              </w:rPr>
            </w:pPr>
            <w:r>
              <w:rPr>
                <w:rFonts w:hint="eastAsia" w:hAnsi="宋体"/>
                <w:bCs/>
                <w:color w:val="000000"/>
                <w:kern w:val="0"/>
                <w:szCs w:val="21"/>
              </w:rPr>
              <w:t>市城投公司协同市水务局加强对城区污水管网进行监管。</w:t>
            </w:r>
          </w:p>
        </w:tc>
        <w:tc>
          <w:tcPr>
            <w:tcW w:w="709" w:type="dxa"/>
            <w:vAlign w:val="center"/>
          </w:tcPr>
          <w:p>
            <w:pPr>
              <w:widowControl/>
              <w:spacing w:line="300" w:lineRule="exact"/>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34" w:type="dxa"/>
            <w:vAlign w:val="center"/>
          </w:tcPr>
          <w:p>
            <w:pPr>
              <w:widowControl/>
              <w:jc w:val="center"/>
              <w:rPr>
                <w:bCs/>
                <w:color w:val="000000"/>
                <w:kern w:val="0"/>
                <w:szCs w:val="21"/>
              </w:rPr>
            </w:pPr>
            <w:r>
              <w:rPr>
                <w:bCs/>
                <w:color w:val="000000"/>
                <w:kern w:val="0"/>
                <w:szCs w:val="21"/>
              </w:rPr>
              <w:t>33</w:t>
            </w:r>
          </w:p>
        </w:tc>
        <w:tc>
          <w:tcPr>
            <w:tcW w:w="903" w:type="dxa"/>
            <w:shd w:val="clear" w:color="000000" w:fill="FFFFFF"/>
            <w:vAlign w:val="center"/>
          </w:tcPr>
          <w:p>
            <w:pPr>
              <w:widowControl/>
              <w:jc w:val="center"/>
              <w:rPr>
                <w:bCs/>
                <w:color w:val="000000"/>
                <w:kern w:val="0"/>
                <w:szCs w:val="21"/>
              </w:rPr>
            </w:pPr>
            <w:r>
              <w:rPr>
                <w:bCs/>
                <w:color w:val="000000"/>
                <w:kern w:val="0"/>
                <w:szCs w:val="21"/>
              </w:rPr>
              <w:t>D30102</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万宁市三更罗镇</w:t>
            </w:r>
            <w:r>
              <w:rPr>
                <w:bCs/>
                <w:color w:val="000000"/>
                <w:kern w:val="0"/>
                <w:szCs w:val="21"/>
              </w:rPr>
              <w:t>304</w:t>
            </w:r>
            <w:r>
              <w:rPr>
                <w:rFonts w:hAnsi="宋体"/>
                <w:bCs/>
                <w:color w:val="000000"/>
                <w:kern w:val="0"/>
                <w:szCs w:val="21"/>
              </w:rPr>
              <w:t>国道沿线有多处槟榔加工的黑窝点，排放的黑烟污染空气，周边的居民吸入烟雾后产生头痛现象，一直没人管理。已存在有半个月时间。</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经现场核实，发现304国道南平村委会路段附近，有2家槟榔灶正在熏烤加工槟榔黑果，共计80个炉灶。槟榔灶均未有任何环保措施，排放黑烟污染空气，对附近居民造成影响。</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tcPr>
          <w:p>
            <w:pPr>
              <w:widowControl/>
              <w:jc w:val="left"/>
              <w:rPr>
                <w:rFonts w:hAnsi="宋体"/>
                <w:bCs/>
                <w:color w:val="000000"/>
                <w:kern w:val="0"/>
                <w:szCs w:val="21"/>
              </w:rPr>
            </w:pPr>
            <w:r>
              <w:rPr>
                <w:rFonts w:hint="eastAsia" w:hAnsi="宋体"/>
                <w:bCs/>
                <w:color w:val="000000"/>
                <w:kern w:val="0"/>
                <w:szCs w:val="21"/>
              </w:rPr>
              <w:t xml:space="preserve">1.针对三更罗镇304国道南平村委会路段附近有2家槟榔灶正在熏烤加工槟榔黑果，排放的黑烟污染空气的问题，市专案小组立即组织有关部门共35人将上述2家槟榔黑果加工灶当场拆除取缔。 </w:t>
            </w:r>
          </w:p>
          <w:p>
            <w:pPr>
              <w:widowControl/>
              <w:jc w:val="left"/>
              <w:rPr>
                <w:rFonts w:hAnsi="宋体"/>
                <w:bCs/>
                <w:color w:val="000000"/>
                <w:kern w:val="0"/>
                <w:szCs w:val="21"/>
              </w:rPr>
            </w:pPr>
            <w:r>
              <w:rPr>
                <w:rFonts w:hint="eastAsia" w:hAnsi="宋体"/>
                <w:bCs/>
                <w:color w:val="000000"/>
                <w:kern w:val="0"/>
                <w:szCs w:val="21"/>
              </w:rPr>
              <w:t>2.对已建成的“黑灶”全部由市环保局和市工商局依法查封。</w:t>
            </w:r>
          </w:p>
          <w:p>
            <w:pPr>
              <w:widowControl/>
              <w:jc w:val="left"/>
              <w:rPr>
                <w:rFonts w:hAnsi="宋体"/>
                <w:bCs/>
                <w:color w:val="000000"/>
                <w:kern w:val="0"/>
                <w:szCs w:val="21"/>
              </w:rPr>
            </w:pPr>
            <w:r>
              <w:rPr>
                <w:rFonts w:hint="eastAsia" w:hAnsi="宋体"/>
                <w:bCs/>
                <w:color w:val="000000"/>
                <w:kern w:val="0"/>
                <w:szCs w:val="21"/>
              </w:rPr>
              <w:t>3.采取属地管理与联合执法相结合方式，全面整治槟榔加工业污染环境问题。由属地镇制定网格化巡查工作方案，组建巡查工作队伍，加强日常巡查管理，对巡查发现熏烤槟榔污染环境加工点，一律给予打击取缔。</w:t>
            </w:r>
          </w:p>
          <w:p>
            <w:pPr>
              <w:widowControl/>
              <w:jc w:val="left"/>
              <w:rPr>
                <w:rFonts w:hAnsi="宋体"/>
                <w:bCs/>
                <w:color w:val="000000"/>
                <w:kern w:val="0"/>
                <w:szCs w:val="21"/>
              </w:rPr>
            </w:pPr>
            <w:r>
              <w:rPr>
                <w:rFonts w:hint="eastAsia" w:hAnsi="宋体"/>
                <w:bCs/>
                <w:color w:val="000000"/>
                <w:kern w:val="0"/>
                <w:szCs w:val="21"/>
              </w:rPr>
              <w:t>4.采取印发通告、悬挂横幅、宣传车等多种方式，在全市范围内宣传禁止传统熏烤槟榔黑果污染环境加工点的相关政策和决心。</w:t>
            </w:r>
          </w:p>
          <w:p>
            <w:pPr>
              <w:widowControl/>
              <w:jc w:val="left"/>
              <w:rPr>
                <w:rFonts w:hAnsi="宋体"/>
                <w:bCs/>
                <w:color w:val="000000"/>
                <w:kern w:val="0"/>
                <w:szCs w:val="21"/>
              </w:rPr>
            </w:pPr>
            <w:r>
              <w:rPr>
                <w:rFonts w:hint="eastAsia" w:hAnsi="宋体"/>
                <w:bCs/>
                <w:color w:val="000000"/>
                <w:kern w:val="0"/>
                <w:szCs w:val="21"/>
              </w:rPr>
              <w:t>5.制定《万宁市槟榔加工管理办法》，规范管理槟榔加工产业，有效地遏制非法槟榔黑果加工点的出现。</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34" w:type="dxa"/>
            <w:vAlign w:val="center"/>
          </w:tcPr>
          <w:p>
            <w:pPr>
              <w:widowControl/>
              <w:jc w:val="center"/>
              <w:rPr>
                <w:bCs/>
                <w:color w:val="000000"/>
                <w:kern w:val="0"/>
                <w:szCs w:val="21"/>
              </w:rPr>
            </w:pPr>
            <w:r>
              <w:rPr>
                <w:bCs/>
                <w:color w:val="000000"/>
                <w:kern w:val="0"/>
                <w:szCs w:val="21"/>
              </w:rPr>
              <w:t>34</w:t>
            </w:r>
          </w:p>
        </w:tc>
        <w:tc>
          <w:tcPr>
            <w:tcW w:w="903" w:type="dxa"/>
            <w:shd w:val="clear" w:color="000000" w:fill="FFFFFF"/>
            <w:vAlign w:val="center"/>
          </w:tcPr>
          <w:p>
            <w:pPr>
              <w:widowControl/>
              <w:jc w:val="center"/>
              <w:rPr>
                <w:bCs/>
                <w:color w:val="000000"/>
                <w:kern w:val="0"/>
                <w:szCs w:val="21"/>
              </w:rPr>
            </w:pPr>
            <w:r>
              <w:rPr>
                <w:bCs/>
                <w:color w:val="000000"/>
                <w:kern w:val="0"/>
                <w:szCs w:val="21"/>
              </w:rPr>
              <w:t>D31028</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群众对万宁长丰镇黄山村委会保定村（园督村）附近有村民每天晚上熏槟榔，浓烟扰民，污染空气问题环境（</w:t>
            </w:r>
            <w:r>
              <w:rPr>
                <w:bCs/>
                <w:color w:val="000000"/>
                <w:kern w:val="0"/>
                <w:szCs w:val="21"/>
              </w:rPr>
              <w:t>D12117</w:t>
            </w:r>
            <w:r>
              <w:rPr>
                <w:rFonts w:hAnsi="宋体"/>
                <w:bCs/>
                <w:color w:val="000000"/>
                <w:kern w:val="0"/>
                <w:szCs w:val="21"/>
              </w:rPr>
              <w:t>）问题处理不满意，称政府采取了措施，有一时效果，但是污染问题反复，目前每天晚上</w:t>
            </w:r>
            <w:r>
              <w:rPr>
                <w:bCs/>
                <w:color w:val="000000"/>
                <w:kern w:val="0"/>
                <w:szCs w:val="21"/>
              </w:rPr>
              <w:t>7</w:t>
            </w:r>
            <w:r>
              <w:rPr>
                <w:rFonts w:hAnsi="宋体"/>
                <w:bCs/>
                <w:color w:val="000000"/>
                <w:kern w:val="0"/>
                <w:szCs w:val="21"/>
              </w:rPr>
              <w:t>点到次日</w:t>
            </w:r>
            <w:r>
              <w:rPr>
                <w:bCs/>
                <w:color w:val="000000"/>
                <w:kern w:val="0"/>
                <w:szCs w:val="21"/>
              </w:rPr>
              <w:t>7</w:t>
            </w:r>
            <w:r>
              <w:rPr>
                <w:rFonts w:hAnsi="宋体"/>
                <w:bCs/>
                <w:color w:val="000000"/>
                <w:kern w:val="0"/>
                <w:szCs w:val="21"/>
              </w:rPr>
              <w:t>点，长丰镇黄山村委会还是存在烟熏槟榔，产生浓烟和噪声，影响周边居民。</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经核实，长丰镇黄山村委会保定村（园督村）附近仍有1家传统槟榔黑果加工点。该槟榔加工点为村民蔡弥珍所建，共12个炉灶。专案组确认上述村民蔡弥珍所建的槟榔灶未有任何环保措施，加工槟榔黑果时产生浓烟污染空气影响周边村民生活。</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ind w:firstLine="420" w:firstLineChars="200"/>
              <w:jc w:val="left"/>
              <w:rPr>
                <w:rFonts w:hAnsi="宋体"/>
                <w:bCs/>
                <w:color w:val="000000"/>
                <w:kern w:val="0"/>
                <w:szCs w:val="21"/>
              </w:rPr>
            </w:pPr>
            <w:r>
              <w:rPr>
                <w:rFonts w:hint="eastAsia" w:hAnsi="宋体"/>
                <w:bCs/>
                <w:color w:val="000000"/>
                <w:kern w:val="0"/>
                <w:szCs w:val="21"/>
              </w:rPr>
              <w:t>1.针对长丰镇黄山村委会保定村（园督村）附近村民蔡弥珍每天晚上熏槟榔黑果，浓烟扰民，污染空气问题，由市农业局牵头，组织市环保局、市槟榔局、市工商局、长丰镇政府等有关人员共17人，于9月12日上午将保定村（园督村）村民蔡弥珍所建槟榔黑果加工灶当场拆除取缔。</w:t>
            </w:r>
          </w:p>
          <w:p>
            <w:pPr>
              <w:widowControl/>
              <w:ind w:firstLine="420" w:firstLineChars="200"/>
              <w:jc w:val="left"/>
              <w:rPr>
                <w:rFonts w:hAnsi="宋体"/>
                <w:bCs/>
                <w:color w:val="000000"/>
                <w:kern w:val="0"/>
                <w:szCs w:val="21"/>
              </w:rPr>
            </w:pPr>
            <w:r>
              <w:rPr>
                <w:rFonts w:hint="eastAsia" w:hAnsi="宋体"/>
                <w:bCs/>
                <w:color w:val="000000"/>
                <w:kern w:val="0"/>
                <w:szCs w:val="21"/>
              </w:rPr>
              <w:t>2.由市槟榔局、长丰镇政府组成巡查小组，加强巡查监管工作，对所管辖范围内所有槟榔加工厂进行巡查。一经发现生产加工槟榔黑果，立刻组织打击取缔。</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34" w:type="dxa"/>
            <w:vAlign w:val="center"/>
          </w:tcPr>
          <w:p>
            <w:pPr>
              <w:widowControl/>
              <w:jc w:val="center"/>
              <w:rPr>
                <w:bCs/>
                <w:color w:val="000000"/>
                <w:kern w:val="0"/>
                <w:szCs w:val="21"/>
              </w:rPr>
            </w:pPr>
            <w:r>
              <w:rPr>
                <w:bCs/>
                <w:color w:val="000000"/>
                <w:kern w:val="0"/>
                <w:szCs w:val="21"/>
              </w:rPr>
              <w:t>35</w:t>
            </w:r>
          </w:p>
        </w:tc>
        <w:tc>
          <w:tcPr>
            <w:tcW w:w="903" w:type="dxa"/>
            <w:shd w:val="clear" w:color="000000" w:fill="FFFFFF"/>
            <w:vAlign w:val="center"/>
          </w:tcPr>
          <w:p>
            <w:pPr>
              <w:widowControl/>
              <w:jc w:val="center"/>
              <w:rPr>
                <w:bCs/>
                <w:color w:val="000000"/>
                <w:kern w:val="0"/>
                <w:szCs w:val="21"/>
              </w:rPr>
            </w:pPr>
            <w:r>
              <w:rPr>
                <w:bCs/>
                <w:color w:val="000000"/>
                <w:kern w:val="0"/>
                <w:szCs w:val="21"/>
              </w:rPr>
              <w:t>D31035</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举报人对万宁石梅湾九里一期小区后面大型垃圾填埋场渗滤液问题（</w:t>
            </w:r>
            <w:r>
              <w:rPr>
                <w:bCs/>
                <w:color w:val="000000"/>
                <w:kern w:val="0"/>
                <w:szCs w:val="21"/>
              </w:rPr>
              <w:t>D04040</w:t>
            </w:r>
            <w:r>
              <w:rPr>
                <w:rFonts w:hAnsi="宋体"/>
                <w:bCs/>
                <w:color w:val="000000"/>
                <w:kern w:val="0"/>
                <w:szCs w:val="21"/>
              </w:rPr>
              <w:t>）的处理情况不满意，举报人称政府既然认识到垃圾场的环境问题，给出的处理结果却是</w:t>
            </w:r>
            <w:r>
              <w:rPr>
                <w:bCs/>
                <w:color w:val="000000"/>
                <w:kern w:val="0"/>
                <w:szCs w:val="21"/>
              </w:rPr>
              <w:t>“</w:t>
            </w:r>
            <w:r>
              <w:rPr>
                <w:rFonts w:hAnsi="宋体"/>
                <w:bCs/>
                <w:color w:val="000000"/>
                <w:kern w:val="0"/>
                <w:szCs w:val="21"/>
              </w:rPr>
              <w:t>建议</w:t>
            </w:r>
            <w:r>
              <w:rPr>
                <w:bCs/>
                <w:color w:val="000000"/>
                <w:kern w:val="0"/>
                <w:szCs w:val="21"/>
              </w:rPr>
              <w:t>”</w:t>
            </w:r>
            <w:r>
              <w:rPr>
                <w:rFonts w:hAnsi="宋体"/>
                <w:bCs/>
                <w:color w:val="000000"/>
                <w:kern w:val="0"/>
                <w:szCs w:val="21"/>
              </w:rPr>
              <w:t>，还要两年后才解决，没有追责。目前该垃圾场仍在继续使用，污染情况没有丝毫改善。</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万宁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经查，万宁市生活垃圾无害化处理场是省“十一五”规划重点民生项目，该场于2008年11月开工建设,2010年6月建成验收投入试运营，2015年5月自动监控系统通过验收，并与环保部门联网实时监控渗滤液处理排放情况，2016年12月通过竣工环境保护验收，是万宁市唯一一座生活垃圾无害化处理场，另选址建设或和其他市县合作建设生活垃圾处理设施，至少需要两年左右时间，故在两年内该场还需继续使用。该场存在渗滤液处理能力不足，调节池接近饱和等安全隐患问题，但未发现在雨水管下设有暗管偷排渗滤液，且该场正在建设相关设施消除安全隐患和加强控制臭气排放等措施。</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ind w:firstLine="420" w:firstLineChars="200"/>
              <w:jc w:val="left"/>
              <w:rPr>
                <w:rFonts w:hint="eastAsia" w:hAnsi="宋体"/>
                <w:bCs/>
                <w:color w:val="000000"/>
                <w:kern w:val="0"/>
                <w:szCs w:val="21"/>
              </w:rPr>
            </w:pPr>
            <w:r>
              <w:rPr>
                <w:rFonts w:hint="eastAsia" w:hAnsi="宋体"/>
                <w:bCs/>
                <w:color w:val="000000"/>
                <w:kern w:val="0"/>
                <w:szCs w:val="21"/>
              </w:rPr>
              <w:t>1、2017年8月15日已动工建设渗滤液应急池，目前工程进度达70%，建成后满足雨季渗滤液储量要求，富余一定调节库容，消除渗滤液溢满污染环境的安全隐患。</w:t>
            </w:r>
          </w:p>
          <w:p>
            <w:pPr>
              <w:widowControl/>
              <w:ind w:firstLine="420" w:firstLineChars="200"/>
              <w:jc w:val="left"/>
              <w:rPr>
                <w:rFonts w:hint="eastAsia" w:hAnsi="宋体"/>
                <w:bCs/>
                <w:color w:val="000000"/>
                <w:kern w:val="0"/>
                <w:szCs w:val="21"/>
              </w:rPr>
            </w:pPr>
            <w:r>
              <w:rPr>
                <w:rFonts w:hint="eastAsia" w:hAnsi="宋体"/>
                <w:bCs/>
                <w:color w:val="000000"/>
                <w:kern w:val="0"/>
                <w:szCs w:val="21"/>
              </w:rPr>
              <w:t>2、2017年8月前已完成渗滤液处理设施扩容项目建议书，目前正在编制可行性研究报告书，预计2018年1月前动工建设，建成后提升渗滤液处理能力。</w:t>
            </w:r>
          </w:p>
          <w:p>
            <w:pPr>
              <w:widowControl/>
              <w:ind w:firstLine="420" w:firstLineChars="200"/>
              <w:jc w:val="left"/>
              <w:rPr>
                <w:rFonts w:hint="eastAsia" w:hAnsi="宋体"/>
                <w:bCs/>
                <w:color w:val="000000"/>
                <w:kern w:val="0"/>
                <w:szCs w:val="21"/>
              </w:rPr>
            </w:pPr>
            <w:r>
              <w:rPr>
                <w:rFonts w:hint="eastAsia" w:hAnsi="宋体"/>
                <w:bCs/>
                <w:color w:val="000000"/>
                <w:kern w:val="0"/>
                <w:szCs w:val="21"/>
              </w:rPr>
              <w:t>3、加强规范填埋作业，采用单元、分层作业，实行日使用膜覆盖和及时分层覆盖，最大限度减少填埋区域裸露垃圾面积，利用现有的雾气器空气除臭和沼气火炬塔燃烧系统，加大填埋作业区域的消杀、灭菌力度，中和气味，控制填埋区臭气，做到防臭、防轻质物飞扬、防雨水进入垃圾堆体，减少渗滤液产生、蚊蝇及改善视觉环境。</w:t>
            </w:r>
          </w:p>
          <w:p>
            <w:pPr>
              <w:widowControl/>
              <w:ind w:firstLine="420" w:firstLineChars="200"/>
              <w:jc w:val="left"/>
              <w:rPr>
                <w:rFonts w:hint="eastAsia" w:hAnsi="宋体"/>
                <w:bCs/>
                <w:color w:val="000000"/>
                <w:kern w:val="0"/>
                <w:szCs w:val="21"/>
              </w:rPr>
            </w:pPr>
            <w:r>
              <w:rPr>
                <w:rFonts w:hint="eastAsia" w:hAnsi="宋体"/>
                <w:bCs/>
                <w:color w:val="000000"/>
                <w:kern w:val="0"/>
                <w:szCs w:val="21"/>
              </w:rPr>
              <w:t>4、启动选址建设或与其他市县合作共同建设垃圾焚烧发电厂，争取2年后对现有垃圾处理设施进行封场治理，植树造绿，恢复生态环境。</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34" w:type="dxa"/>
            <w:vAlign w:val="center"/>
          </w:tcPr>
          <w:p>
            <w:pPr>
              <w:widowControl/>
              <w:jc w:val="center"/>
              <w:rPr>
                <w:bCs/>
                <w:color w:val="000000"/>
                <w:kern w:val="0"/>
                <w:szCs w:val="21"/>
              </w:rPr>
            </w:pPr>
            <w:r>
              <w:rPr>
                <w:bCs/>
                <w:color w:val="000000"/>
                <w:kern w:val="0"/>
                <w:szCs w:val="21"/>
              </w:rPr>
              <w:t>36</w:t>
            </w:r>
          </w:p>
        </w:tc>
        <w:tc>
          <w:tcPr>
            <w:tcW w:w="903" w:type="dxa"/>
            <w:shd w:val="clear" w:color="000000" w:fill="FFFFFF"/>
            <w:vAlign w:val="center"/>
          </w:tcPr>
          <w:p>
            <w:pPr>
              <w:widowControl/>
              <w:jc w:val="center"/>
              <w:rPr>
                <w:bCs/>
                <w:color w:val="000000"/>
                <w:kern w:val="0"/>
                <w:szCs w:val="21"/>
              </w:rPr>
            </w:pPr>
            <w:r>
              <w:rPr>
                <w:bCs/>
                <w:color w:val="000000"/>
                <w:kern w:val="0"/>
                <w:szCs w:val="21"/>
              </w:rPr>
              <w:t>D30062</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文昌龙楼镇白土村有两家非法采挖玻璃砂的工厂，一家在月亮湾，名为泽顺挖砂厂，在月亮湾附近砍伐海防林（已达上千亩）后挖砂洗砂并贩卖，洗砂污水直接排入大海，已持续三年多，一直无人管理；另外一家荣盛挖砂厂，以挖鱼塘的名义砍伐天然林后从事非法洗砂活动来盈利，洗砂污水直排农田，影响农民耕种。已持续</w:t>
            </w:r>
            <w:r>
              <w:rPr>
                <w:bCs/>
                <w:color w:val="000000"/>
                <w:kern w:val="0"/>
                <w:szCs w:val="21"/>
              </w:rPr>
              <w:t>2</w:t>
            </w:r>
            <w:r>
              <w:rPr>
                <w:rFonts w:hAnsi="宋体"/>
                <w:bCs/>
                <w:color w:val="000000"/>
                <w:kern w:val="0"/>
                <w:szCs w:val="21"/>
              </w:rPr>
              <w:t>年。</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文昌</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生态、水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一、泽顺公司与龙马公司购买18000吨石英砂矿（浮法尾砂），并开具发票，原料来源合法。</w:t>
            </w:r>
          </w:p>
          <w:p>
            <w:pPr>
              <w:widowControl/>
              <w:jc w:val="left"/>
              <w:rPr>
                <w:rFonts w:hAnsi="宋体"/>
                <w:bCs/>
                <w:color w:val="000000"/>
                <w:kern w:val="0"/>
                <w:szCs w:val="21"/>
              </w:rPr>
            </w:pPr>
            <w:r>
              <w:rPr>
                <w:rFonts w:hint="eastAsia" w:hAnsi="宋体"/>
                <w:bCs/>
                <w:color w:val="000000"/>
                <w:kern w:val="0"/>
                <w:szCs w:val="21"/>
              </w:rPr>
              <w:t>二、月亮湾附近未发现砍伐近千亩海防林开采石英砂矿的情况。</w:t>
            </w:r>
          </w:p>
          <w:p>
            <w:pPr>
              <w:widowControl/>
              <w:jc w:val="left"/>
              <w:rPr>
                <w:rFonts w:hAnsi="宋体"/>
                <w:bCs/>
                <w:color w:val="000000"/>
                <w:kern w:val="0"/>
                <w:szCs w:val="21"/>
              </w:rPr>
            </w:pPr>
            <w:r>
              <w:rPr>
                <w:rFonts w:hint="eastAsia" w:hAnsi="宋体"/>
                <w:bCs/>
                <w:color w:val="000000"/>
                <w:kern w:val="0"/>
                <w:szCs w:val="21"/>
              </w:rPr>
              <w:t>三、未发现泽顺公司有污水外排情况，但存在“未批先建”环保违法行为。</w:t>
            </w:r>
          </w:p>
          <w:p>
            <w:pPr>
              <w:widowControl/>
              <w:jc w:val="left"/>
              <w:rPr>
                <w:rFonts w:hAnsi="宋体"/>
                <w:bCs/>
                <w:color w:val="000000"/>
                <w:kern w:val="0"/>
                <w:szCs w:val="21"/>
              </w:rPr>
            </w:pPr>
            <w:r>
              <w:rPr>
                <w:rFonts w:hint="eastAsia" w:hAnsi="宋体"/>
                <w:bCs/>
                <w:color w:val="000000"/>
                <w:kern w:val="0"/>
                <w:szCs w:val="21"/>
              </w:rPr>
              <w:t>四、未发现荣盛从事非法采挖石英砂的行为，其原料均与龙马公司购买。</w:t>
            </w:r>
          </w:p>
          <w:p>
            <w:pPr>
              <w:widowControl/>
              <w:jc w:val="left"/>
              <w:rPr>
                <w:rFonts w:hAnsi="宋体"/>
                <w:bCs/>
                <w:color w:val="000000"/>
                <w:kern w:val="0"/>
                <w:szCs w:val="21"/>
              </w:rPr>
            </w:pPr>
            <w:r>
              <w:rPr>
                <w:rFonts w:hint="eastAsia" w:hAnsi="宋体"/>
                <w:bCs/>
                <w:color w:val="000000"/>
                <w:kern w:val="0"/>
                <w:szCs w:val="21"/>
              </w:rPr>
              <w:t>五、市环保局对荣盛公司私设暗管排放污染物行立案查处。</w:t>
            </w:r>
          </w:p>
        </w:tc>
        <w:tc>
          <w:tcPr>
            <w:tcW w:w="705" w:type="dxa"/>
            <w:vAlign w:val="center"/>
          </w:tcPr>
          <w:p>
            <w:pPr>
              <w:widowControl/>
              <w:spacing w:line="400" w:lineRule="exact"/>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一、市环保局对泽顺公司未依法向环保部门报批该项目环境影响报告表，擅自开工建设的行为进行立案查处，对该公司作出责令该公司石英砂加工项目停止建设，处以12.5万元的罚款。</w:t>
            </w:r>
          </w:p>
          <w:p>
            <w:pPr>
              <w:widowControl/>
              <w:jc w:val="left"/>
              <w:rPr>
                <w:rFonts w:hAnsi="宋体"/>
                <w:bCs/>
                <w:color w:val="000000"/>
                <w:kern w:val="0"/>
                <w:szCs w:val="21"/>
              </w:rPr>
            </w:pPr>
            <w:r>
              <w:rPr>
                <w:rFonts w:hint="eastAsia" w:hAnsi="宋体"/>
                <w:bCs/>
                <w:color w:val="000000"/>
                <w:kern w:val="0"/>
                <w:szCs w:val="21"/>
              </w:rPr>
              <w:t>二、荣盛公司于8月14日自行拆除所有安装调试的设备。</w:t>
            </w:r>
          </w:p>
          <w:p>
            <w:pPr>
              <w:widowControl/>
              <w:jc w:val="left"/>
              <w:rPr>
                <w:rFonts w:hAnsi="宋体"/>
                <w:bCs/>
                <w:color w:val="000000"/>
                <w:kern w:val="0"/>
                <w:szCs w:val="21"/>
              </w:rPr>
            </w:pPr>
            <w:r>
              <w:rPr>
                <w:rFonts w:hint="eastAsia" w:hAnsi="宋体"/>
                <w:bCs/>
                <w:color w:val="000000"/>
                <w:kern w:val="0"/>
                <w:szCs w:val="21"/>
              </w:rPr>
              <w:t>三、市环保局于8月21日对荣盛公司作出责令荣盛公司立即拆除暗管，封堵排放口，并处以10万元的罚款。送达《行政处罚决定书》（文环保罚决字[2017]57号），目前案件正处在行政诉讼阶段。</w:t>
            </w:r>
          </w:p>
          <w:p>
            <w:pPr>
              <w:widowControl/>
              <w:jc w:val="left"/>
              <w:rPr>
                <w:rFonts w:hAnsi="宋体"/>
                <w:bCs/>
                <w:color w:val="000000"/>
                <w:kern w:val="0"/>
                <w:szCs w:val="21"/>
              </w:rPr>
            </w:pPr>
            <w:r>
              <w:rPr>
                <w:rFonts w:hint="eastAsia" w:hAnsi="宋体"/>
                <w:bCs/>
                <w:color w:val="000000"/>
                <w:kern w:val="0"/>
                <w:szCs w:val="21"/>
              </w:rPr>
              <w:t>四、龙楼镇政府于8月17日组织人员对荣盛公司排污池和水管进行填复和清理。</w:t>
            </w:r>
          </w:p>
        </w:tc>
        <w:tc>
          <w:tcPr>
            <w:tcW w:w="709" w:type="dxa"/>
            <w:vAlign w:val="center"/>
          </w:tcPr>
          <w:p>
            <w:pPr>
              <w:widowControl/>
              <w:spacing w:line="400" w:lineRule="exact"/>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34" w:type="dxa"/>
            <w:vAlign w:val="center"/>
          </w:tcPr>
          <w:p>
            <w:pPr>
              <w:widowControl/>
              <w:jc w:val="center"/>
              <w:rPr>
                <w:bCs/>
                <w:color w:val="000000"/>
                <w:kern w:val="0"/>
                <w:szCs w:val="21"/>
              </w:rPr>
            </w:pPr>
            <w:r>
              <w:rPr>
                <w:bCs/>
                <w:color w:val="000000"/>
                <w:kern w:val="0"/>
                <w:szCs w:val="21"/>
              </w:rPr>
              <w:t>37</w:t>
            </w:r>
          </w:p>
        </w:tc>
        <w:tc>
          <w:tcPr>
            <w:tcW w:w="903" w:type="dxa"/>
            <w:shd w:val="clear" w:color="000000" w:fill="FFFFFF"/>
            <w:vAlign w:val="center"/>
          </w:tcPr>
          <w:p>
            <w:pPr>
              <w:widowControl/>
              <w:jc w:val="center"/>
              <w:rPr>
                <w:bCs/>
                <w:color w:val="000000"/>
                <w:kern w:val="0"/>
                <w:szCs w:val="21"/>
              </w:rPr>
            </w:pPr>
            <w:r>
              <w:rPr>
                <w:bCs/>
                <w:color w:val="000000"/>
                <w:kern w:val="0"/>
                <w:szCs w:val="21"/>
              </w:rPr>
              <w:t>D30079</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群众对文昌文城镇民星村委会福主湾村入口有一家已经营</w:t>
            </w:r>
            <w:r>
              <w:rPr>
                <w:bCs/>
                <w:color w:val="000000"/>
                <w:kern w:val="0"/>
                <w:szCs w:val="21"/>
              </w:rPr>
              <w:t>2-3</w:t>
            </w:r>
            <w:r>
              <w:rPr>
                <w:rFonts w:hAnsi="宋体"/>
                <w:bCs/>
                <w:color w:val="000000"/>
                <w:kern w:val="0"/>
                <w:szCs w:val="21"/>
              </w:rPr>
              <w:t>年、占地</w:t>
            </w:r>
            <w:r>
              <w:rPr>
                <w:bCs/>
                <w:color w:val="000000"/>
                <w:kern w:val="0"/>
                <w:szCs w:val="21"/>
              </w:rPr>
              <w:t>40</w:t>
            </w:r>
            <w:r>
              <w:rPr>
                <w:rFonts w:hAnsi="宋体"/>
                <w:bCs/>
                <w:color w:val="000000"/>
                <w:kern w:val="0"/>
                <w:szCs w:val="21"/>
              </w:rPr>
              <w:t>亩的水泥搅拌厂，生产污水直接排入农田，影响农作物；生产时还伴随噪声、扬尘污染（</w:t>
            </w:r>
            <w:r>
              <w:rPr>
                <w:bCs/>
                <w:color w:val="000000"/>
                <w:kern w:val="0"/>
                <w:szCs w:val="21"/>
              </w:rPr>
              <w:t>D05002</w:t>
            </w:r>
            <w:r>
              <w:rPr>
                <w:rFonts w:hAnsi="宋体"/>
                <w:bCs/>
                <w:color w:val="000000"/>
                <w:kern w:val="0"/>
                <w:szCs w:val="21"/>
              </w:rPr>
              <w:t>）问题处理结果不满意，未采取任何整改措施，目前继续生产，且污水依旧直接排入农田，扬尘、噪声依旧存在。</w:t>
            </w:r>
          </w:p>
        </w:tc>
        <w:tc>
          <w:tcPr>
            <w:tcW w:w="709" w:type="dxa"/>
            <w:shd w:val="clear" w:color="000000" w:fill="FFFFFF"/>
            <w:noWrap/>
            <w:vAlign w:val="center"/>
          </w:tcPr>
          <w:p>
            <w:pPr>
              <w:widowControl/>
              <w:jc w:val="center"/>
              <w:rPr>
                <w:bCs/>
                <w:color w:val="000000"/>
                <w:kern w:val="0"/>
                <w:szCs w:val="21"/>
              </w:rPr>
            </w:pPr>
            <w:r>
              <w:rPr>
                <w:rFonts w:hAnsi="宋体"/>
                <w:bCs/>
                <w:color w:val="000000"/>
                <w:kern w:val="0"/>
                <w:szCs w:val="21"/>
              </w:rPr>
              <w:t>文昌</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rPr>
                <w:rFonts w:hAnsi="宋体"/>
                <w:bCs/>
                <w:color w:val="000000"/>
                <w:kern w:val="0"/>
                <w:szCs w:val="21"/>
              </w:rPr>
            </w:pPr>
            <w:r>
              <w:rPr>
                <w:rFonts w:hint="eastAsia" w:hAnsi="宋体"/>
                <w:bCs/>
                <w:color w:val="000000"/>
                <w:kern w:val="0"/>
                <w:szCs w:val="21"/>
              </w:rPr>
              <w:t>发现少量粉尘混着雨水及清洗庭院水从大门旁的</w:t>
            </w:r>
            <w:r>
              <w:rPr>
                <w:rFonts w:hAnsi="宋体"/>
                <w:bCs/>
                <w:color w:val="000000"/>
                <w:kern w:val="0"/>
                <w:szCs w:val="21"/>
              </w:rPr>
              <w:t>3</w:t>
            </w:r>
            <w:r>
              <w:rPr>
                <w:rFonts w:hint="eastAsia" w:hAnsi="宋体"/>
                <w:bCs/>
                <w:color w:val="000000"/>
                <w:kern w:val="0"/>
                <w:szCs w:val="21"/>
              </w:rPr>
              <w:t>个排水口流到公路沟。</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tcPr>
          <w:p>
            <w:pPr>
              <w:widowControl/>
              <w:autoSpaceDE w:val="0"/>
              <w:ind w:firstLine="308" w:firstLineChars="147"/>
              <w:jc w:val="left"/>
              <w:rPr>
                <w:rFonts w:hAnsi="宋体"/>
                <w:bCs/>
                <w:color w:val="000000"/>
                <w:kern w:val="0"/>
                <w:szCs w:val="21"/>
              </w:rPr>
            </w:pPr>
            <w:r>
              <w:rPr>
                <w:rFonts w:hint="eastAsia" w:hAnsi="宋体"/>
                <w:bCs/>
                <w:color w:val="000000"/>
                <w:kern w:val="0"/>
                <w:szCs w:val="21"/>
              </w:rPr>
              <w:t>一、</w:t>
            </w:r>
            <w:r>
              <w:rPr>
                <w:rFonts w:hAnsi="宋体"/>
                <w:bCs/>
                <w:color w:val="000000"/>
                <w:kern w:val="0"/>
                <w:szCs w:val="21"/>
              </w:rPr>
              <w:t>2017</w:t>
            </w:r>
            <w:r>
              <w:rPr>
                <w:rFonts w:hint="eastAsia" w:hAnsi="宋体"/>
                <w:bCs/>
                <w:color w:val="000000"/>
                <w:kern w:val="0"/>
                <w:szCs w:val="21"/>
              </w:rPr>
              <w:t>年</w:t>
            </w:r>
            <w:r>
              <w:rPr>
                <w:rFonts w:hAnsi="宋体"/>
                <w:bCs/>
                <w:color w:val="000000"/>
                <w:kern w:val="0"/>
                <w:szCs w:val="21"/>
              </w:rPr>
              <w:t>9</w:t>
            </w:r>
            <w:r>
              <w:rPr>
                <w:rFonts w:hint="eastAsia" w:hAnsi="宋体"/>
                <w:bCs/>
                <w:color w:val="000000"/>
                <w:kern w:val="0"/>
                <w:szCs w:val="21"/>
              </w:rPr>
              <w:t>月</w:t>
            </w:r>
            <w:r>
              <w:rPr>
                <w:rFonts w:hAnsi="宋体"/>
                <w:bCs/>
                <w:color w:val="000000"/>
                <w:kern w:val="0"/>
                <w:szCs w:val="21"/>
              </w:rPr>
              <w:t>10</w:t>
            </w:r>
            <w:r>
              <w:rPr>
                <w:rFonts w:hint="eastAsia" w:hAnsi="宋体"/>
                <w:bCs/>
                <w:color w:val="000000"/>
                <w:kern w:val="0"/>
                <w:szCs w:val="21"/>
              </w:rPr>
              <w:t>日，市环保局对海南东大洋混凝土有限公司下达《责令整改通知书》。</w:t>
            </w:r>
          </w:p>
          <w:p>
            <w:pPr>
              <w:widowControl/>
              <w:ind w:firstLine="411" w:firstLineChars="196"/>
              <w:jc w:val="left"/>
              <w:rPr>
                <w:rFonts w:hAnsi="宋体"/>
                <w:bCs/>
                <w:color w:val="000000"/>
                <w:kern w:val="0"/>
                <w:szCs w:val="21"/>
              </w:rPr>
            </w:pPr>
            <w:r>
              <w:rPr>
                <w:rFonts w:hint="eastAsia" w:hAnsi="宋体"/>
                <w:bCs/>
                <w:color w:val="000000"/>
                <w:kern w:val="0"/>
                <w:szCs w:val="21"/>
              </w:rPr>
              <w:t>二、</w:t>
            </w:r>
            <w:r>
              <w:rPr>
                <w:rFonts w:hAnsi="宋体"/>
                <w:bCs/>
                <w:color w:val="000000"/>
                <w:kern w:val="0"/>
                <w:szCs w:val="21"/>
              </w:rPr>
              <w:t>9</w:t>
            </w:r>
            <w:r>
              <w:rPr>
                <w:rFonts w:hint="eastAsia" w:hAnsi="宋体"/>
                <w:bCs/>
                <w:color w:val="000000"/>
                <w:kern w:val="0"/>
                <w:szCs w:val="21"/>
              </w:rPr>
              <w:t>月</w:t>
            </w:r>
            <w:r>
              <w:rPr>
                <w:rFonts w:hAnsi="宋体"/>
                <w:bCs/>
                <w:color w:val="000000"/>
                <w:kern w:val="0"/>
                <w:szCs w:val="21"/>
              </w:rPr>
              <w:t>11</w:t>
            </w:r>
            <w:r>
              <w:rPr>
                <w:rFonts w:hint="eastAsia" w:hAnsi="宋体"/>
                <w:bCs/>
                <w:color w:val="000000"/>
                <w:kern w:val="0"/>
                <w:szCs w:val="21"/>
              </w:rPr>
              <w:t>日，市住规建局和市环保局带领海沁环境检测公司对该搅拌站在正常生产时，进行噪声和扬尘进行检测。经监测，结果均达标。</w:t>
            </w:r>
          </w:p>
          <w:p>
            <w:pPr>
              <w:widowControl/>
              <w:autoSpaceDE w:val="0"/>
              <w:ind w:firstLine="411" w:firstLineChars="196"/>
              <w:jc w:val="left"/>
              <w:rPr>
                <w:rFonts w:hAnsi="宋体"/>
                <w:bCs/>
                <w:color w:val="000000"/>
                <w:kern w:val="0"/>
                <w:szCs w:val="21"/>
              </w:rPr>
            </w:pPr>
            <w:r>
              <w:rPr>
                <w:rFonts w:hint="eastAsia" w:hAnsi="宋体"/>
                <w:bCs/>
                <w:color w:val="000000"/>
                <w:kern w:val="0"/>
                <w:szCs w:val="21"/>
              </w:rPr>
              <w:t>三、</w:t>
            </w:r>
            <w:r>
              <w:rPr>
                <w:rFonts w:hAnsi="宋体"/>
                <w:bCs/>
                <w:color w:val="000000"/>
                <w:kern w:val="0"/>
                <w:szCs w:val="21"/>
              </w:rPr>
              <w:t>9</w:t>
            </w:r>
            <w:r>
              <w:rPr>
                <w:rFonts w:hint="eastAsia" w:hAnsi="宋体"/>
                <w:bCs/>
                <w:color w:val="000000"/>
                <w:kern w:val="0"/>
                <w:szCs w:val="21"/>
              </w:rPr>
              <w:t>月</w:t>
            </w:r>
            <w:r>
              <w:rPr>
                <w:rFonts w:hAnsi="宋体"/>
                <w:bCs/>
                <w:color w:val="000000"/>
                <w:kern w:val="0"/>
                <w:szCs w:val="21"/>
              </w:rPr>
              <w:t>11</w:t>
            </w:r>
            <w:r>
              <w:rPr>
                <w:rFonts w:hint="eastAsia" w:hAnsi="宋体"/>
                <w:bCs/>
                <w:color w:val="000000"/>
                <w:kern w:val="0"/>
                <w:szCs w:val="21"/>
              </w:rPr>
              <w:t>日下午，市农业局、市农技中心、文城镇政府等工作人员和民星村委会干部及村民代表一同到该搅拌站北面民星村委会村福主湾村上坡荔枝园和东面槟榔园进行土壤样品采取工作。待土壤检测结果出来后采取相应的处理措施。</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34" w:type="dxa"/>
            <w:tcBorders>
              <w:bottom w:val="single" w:color="auto" w:sz="4" w:space="0"/>
            </w:tcBorders>
            <w:vAlign w:val="center"/>
          </w:tcPr>
          <w:p>
            <w:pPr>
              <w:widowControl/>
              <w:jc w:val="center"/>
              <w:rPr>
                <w:bCs/>
                <w:color w:val="000000"/>
                <w:kern w:val="0"/>
                <w:szCs w:val="21"/>
              </w:rPr>
            </w:pPr>
            <w:r>
              <w:rPr>
                <w:bCs/>
                <w:color w:val="000000"/>
                <w:kern w:val="0"/>
                <w:szCs w:val="21"/>
              </w:rPr>
              <w:t>38</w:t>
            </w:r>
          </w:p>
        </w:tc>
        <w:tc>
          <w:tcPr>
            <w:tcW w:w="903" w:type="dxa"/>
            <w:tcBorders>
              <w:bottom w:val="single" w:color="auto" w:sz="4" w:space="0"/>
            </w:tcBorders>
            <w:shd w:val="clear" w:color="000000" w:fill="FFFFFF"/>
            <w:vAlign w:val="center"/>
          </w:tcPr>
          <w:p>
            <w:pPr>
              <w:widowControl/>
              <w:jc w:val="center"/>
              <w:rPr>
                <w:bCs/>
                <w:color w:val="000000"/>
                <w:kern w:val="0"/>
                <w:szCs w:val="21"/>
              </w:rPr>
            </w:pPr>
            <w:r>
              <w:rPr>
                <w:bCs/>
                <w:color w:val="000000"/>
                <w:kern w:val="0"/>
                <w:szCs w:val="21"/>
              </w:rPr>
              <w:t>D30096</w:t>
            </w:r>
          </w:p>
        </w:tc>
        <w:tc>
          <w:tcPr>
            <w:tcW w:w="2878" w:type="dxa"/>
            <w:tcBorders>
              <w:bottom w:val="single" w:color="auto" w:sz="4" w:space="0"/>
            </w:tcBorders>
            <w:shd w:val="clear" w:color="000000" w:fill="FFFFFF"/>
            <w:vAlign w:val="center"/>
          </w:tcPr>
          <w:p>
            <w:pPr>
              <w:widowControl/>
              <w:jc w:val="left"/>
              <w:rPr>
                <w:bCs/>
                <w:color w:val="000000"/>
                <w:kern w:val="0"/>
                <w:szCs w:val="21"/>
              </w:rPr>
            </w:pPr>
            <w:r>
              <w:rPr>
                <w:bCs/>
                <w:color w:val="000000"/>
                <w:kern w:val="0"/>
                <w:szCs w:val="21"/>
              </w:rPr>
              <w:t>1.</w:t>
            </w:r>
            <w:r>
              <w:rPr>
                <w:rFonts w:hAnsi="宋体"/>
                <w:bCs/>
                <w:color w:val="000000"/>
                <w:kern w:val="0"/>
                <w:szCs w:val="21"/>
              </w:rPr>
              <w:t>文昌市蓬莱镇黑山岭有好几家打石场，作业时产生大量的粉尘，影响周边居民生活和农作物生长（冬季时扬尘特别严重</w:t>
            </w:r>
            <w:r>
              <w:rPr>
                <w:bCs/>
                <w:color w:val="000000"/>
                <w:kern w:val="0"/>
                <w:szCs w:val="21"/>
              </w:rPr>
              <w:t>)</w:t>
            </w:r>
            <w:r>
              <w:rPr>
                <w:rFonts w:hAnsi="宋体"/>
                <w:bCs/>
                <w:color w:val="000000"/>
                <w:kern w:val="0"/>
                <w:szCs w:val="21"/>
              </w:rPr>
              <w:t>，希望打石场采取降尘、抑尘措施，目前几家打石场已停止采石</w:t>
            </w:r>
            <w:r>
              <w:rPr>
                <w:bCs/>
                <w:color w:val="000000"/>
                <w:kern w:val="0"/>
                <w:szCs w:val="21"/>
              </w:rPr>
              <w:t>2</w:t>
            </w:r>
            <w:r>
              <w:rPr>
                <w:rFonts w:hAnsi="宋体"/>
                <w:bCs/>
                <w:color w:val="000000"/>
                <w:kern w:val="0"/>
                <w:szCs w:val="21"/>
              </w:rPr>
              <w:t>个月，担心后续进行打石作业时污染继续。</w:t>
            </w:r>
            <w:r>
              <w:rPr>
                <w:bCs/>
                <w:color w:val="000000"/>
                <w:kern w:val="0"/>
                <w:szCs w:val="21"/>
              </w:rPr>
              <w:t>2.</w:t>
            </w:r>
            <w:r>
              <w:rPr>
                <w:rFonts w:hAnsi="宋体"/>
                <w:bCs/>
                <w:color w:val="000000"/>
                <w:kern w:val="0"/>
                <w:szCs w:val="21"/>
              </w:rPr>
              <w:t>海口市琼山区部分乡镇、文昌市的蓬莱镇、重兴镇、迈号镇、南阳镇、琼海市烟塘镇和定安县黄竹镇、龙湖镇等乡镇农村的村民用高压电瓶电土壤来抓蚯蚓（下雨时候特别严重），破坏土壤生态。</w:t>
            </w:r>
          </w:p>
        </w:tc>
        <w:tc>
          <w:tcPr>
            <w:tcW w:w="709" w:type="dxa"/>
            <w:tcBorders>
              <w:bottom w:val="single" w:color="auto" w:sz="4" w:space="0"/>
            </w:tcBorders>
            <w:shd w:val="clear" w:color="000000" w:fill="FFFFFF"/>
            <w:noWrap/>
            <w:vAlign w:val="center"/>
          </w:tcPr>
          <w:p>
            <w:pPr>
              <w:widowControl/>
              <w:jc w:val="center"/>
              <w:rPr>
                <w:bCs/>
                <w:color w:val="000000"/>
                <w:kern w:val="0"/>
                <w:szCs w:val="21"/>
              </w:rPr>
            </w:pPr>
            <w:r>
              <w:rPr>
                <w:rFonts w:hAnsi="宋体"/>
                <w:bCs/>
                <w:color w:val="000000"/>
                <w:kern w:val="0"/>
                <w:szCs w:val="21"/>
              </w:rPr>
              <w:t>文昌</w:t>
            </w:r>
          </w:p>
        </w:tc>
        <w:tc>
          <w:tcPr>
            <w:tcW w:w="709" w:type="dxa"/>
            <w:tcBorders>
              <w:bottom w:val="single" w:color="auto" w:sz="4" w:space="0"/>
            </w:tcBorders>
            <w:shd w:val="clear" w:color="000000" w:fill="FFFFFF"/>
            <w:vAlign w:val="center"/>
          </w:tcPr>
          <w:p>
            <w:pPr>
              <w:widowControl/>
              <w:jc w:val="center"/>
              <w:rPr>
                <w:bCs/>
                <w:color w:val="000000"/>
                <w:kern w:val="0"/>
                <w:szCs w:val="21"/>
              </w:rPr>
            </w:pPr>
            <w:r>
              <w:rPr>
                <w:rFonts w:hAnsi="宋体"/>
                <w:bCs/>
                <w:color w:val="000000"/>
                <w:kern w:val="0"/>
                <w:szCs w:val="21"/>
              </w:rPr>
              <w:t>扬尘、土壤</w:t>
            </w:r>
          </w:p>
        </w:tc>
        <w:tc>
          <w:tcPr>
            <w:tcW w:w="4388" w:type="dxa"/>
            <w:tcBorders>
              <w:bottom w:val="single" w:color="auto" w:sz="4" w:space="0"/>
            </w:tcBorders>
            <w:vAlign w:val="center"/>
          </w:tcPr>
          <w:p>
            <w:pPr>
              <w:widowControl/>
              <w:jc w:val="left"/>
              <w:rPr>
                <w:rFonts w:hint="eastAsia" w:hAnsi="宋体"/>
                <w:bCs/>
                <w:color w:val="000000"/>
                <w:kern w:val="0"/>
                <w:szCs w:val="21"/>
              </w:rPr>
            </w:pPr>
            <w:r>
              <w:rPr>
                <w:rFonts w:hint="eastAsia" w:hAnsi="宋体"/>
                <w:bCs/>
                <w:color w:val="000000"/>
                <w:kern w:val="0"/>
                <w:szCs w:val="21"/>
              </w:rPr>
              <w:t>一、黑山岭原6家采石场采矿权到期后，于2016年重新整合为2家。其中，1家正在筹建尚未投产，另一家已投入生产的为文昌瑞福宏达矿业有限公司，该公司因环保竣工验收未通过，正在停产整改。经实地核查，矿区周边农物生长正常，未发现受损现象，但该采石场停产前粉尘外扬影响周边居民生活属实。</w:t>
            </w:r>
          </w:p>
          <w:p>
            <w:pPr>
              <w:widowControl/>
              <w:jc w:val="left"/>
              <w:rPr>
                <w:rFonts w:hint="eastAsia" w:hAnsi="宋体"/>
                <w:bCs/>
                <w:color w:val="000000"/>
                <w:kern w:val="0"/>
                <w:szCs w:val="21"/>
              </w:rPr>
            </w:pPr>
            <w:r>
              <w:rPr>
                <w:rFonts w:hint="eastAsia" w:hAnsi="宋体"/>
                <w:bCs/>
                <w:color w:val="000000"/>
                <w:kern w:val="0"/>
                <w:szCs w:val="21"/>
              </w:rPr>
              <w:t>二、蓬莱镇、重兴镇共有11家蚯蚓加工点，下雨时候当地村民用电击工具捕抓蚯蚓情况属实。</w:t>
            </w:r>
          </w:p>
        </w:tc>
        <w:tc>
          <w:tcPr>
            <w:tcW w:w="705" w:type="dxa"/>
            <w:tcBorders>
              <w:bottom w:val="single" w:color="auto" w:sz="4" w:space="0"/>
            </w:tcBorders>
            <w:vAlign w:val="center"/>
          </w:tcPr>
          <w:p>
            <w:pPr>
              <w:widowControl/>
              <w:jc w:val="center"/>
              <w:rPr>
                <w:rFonts w:hint="eastAsia" w:hAnsi="宋体"/>
                <w:bCs/>
                <w:color w:val="000000"/>
                <w:kern w:val="0"/>
                <w:szCs w:val="21"/>
              </w:rPr>
            </w:pPr>
            <w:r>
              <w:rPr>
                <w:rFonts w:hint="eastAsia" w:hAnsi="宋体"/>
                <w:bCs/>
                <w:color w:val="000000"/>
                <w:kern w:val="0"/>
                <w:szCs w:val="21"/>
              </w:rPr>
              <w:t>部分 属实</w:t>
            </w:r>
          </w:p>
        </w:tc>
        <w:tc>
          <w:tcPr>
            <w:tcW w:w="4325" w:type="dxa"/>
            <w:tcBorders>
              <w:bottom w:val="single" w:color="auto" w:sz="4" w:space="0"/>
            </w:tcBorders>
            <w:vAlign w:val="center"/>
          </w:tcPr>
          <w:p>
            <w:pPr>
              <w:widowControl/>
              <w:jc w:val="left"/>
              <w:rPr>
                <w:rFonts w:hint="eastAsia" w:hAnsi="宋体"/>
                <w:bCs/>
                <w:color w:val="000000"/>
                <w:kern w:val="0"/>
                <w:szCs w:val="21"/>
              </w:rPr>
            </w:pPr>
            <w:r>
              <w:rPr>
                <w:rFonts w:hint="eastAsia" w:hAnsi="宋体"/>
                <w:bCs/>
                <w:color w:val="000000"/>
                <w:kern w:val="0"/>
                <w:szCs w:val="21"/>
              </w:rPr>
              <w:t xml:space="preserve">    一、文昌瑞福宏达矿业有限公司采石场项目需要配套建设的环境保护设施未经验收合格的情况下已投入生产行为违反了《建设项目环境保护管理条例》第十六条、第二十三条规定，市生态环境保护局于2017年6月14日对其下达《行政处罚决定书》，做出停止生产的行政处罚，在未通过竣工环保验收前不得恢复生产。</w:t>
            </w:r>
          </w:p>
          <w:p>
            <w:pPr>
              <w:widowControl/>
              <w:jc w:val="left"/>
              <w:rPr>
                <w:rFonts w:hint="eastAsia" w:hAnsi="宋体"/>
                <w:bCs/>
                <w:color w:val="000000"/>
                <w:kern w:val="0"/>
                <w:szCs w:val="21"/>
              </w:rPr>
            </w:pPr>
            <w:r>
              <w:rPr>
                <w:rFonts w:hint="eastAsia" w:hAnsi="宋体"/>
                <w:bCs/>
                <w:color w:val="000000"/>
                <w:kern w:val="0"/>
                <w:szCs w:val="21"/>
              </w:rPr>
              <w:t xml:space="preserve">    二、对我市辖区内的11家蚯蚓加工厂下达停止作业和自行拆除违法建筑通知书，要求立即拆除违法加工点所有建筑设施，恢复土地使用原状。</w:t>
            </w:r>
          </w:p>
          <w:p>
            <w:pPr>
              <w:widowControl/>
              <w:jc w:val="left"/>
              <w:rPr>
                <w:rFonts w:hint="eastAsia" w:hAnsi="宋体"/>
                <w:bCs/>
                <w:color w:val="000000"/>
                <w:kern w:val="0"/>
                <w:szCs w:val="21"/>
              </w:rPr>
            </w:pPr>
            <w:r>
              <w:rPr>
                <w:rFonts w:hint="eastAsia" w:hAnsi="宋体"/>
                <w:bCs/>
                <w:color w:val="000000"/>
                <w:kern w:val="0"/>
                <w:szCs w:val="21"/>
              </w:rPr>
              <w:t xml:space="preserve">    三、加强宣传工作，使群众认识到蚯蚓对改良土壤质量的重要性，自觉拒绝捕抓蚯蚓，保护土壤生态。</w:t>
            </w:r>
          </w:p>
          <w:p>
            <w:pPr>
              <w:widowControl/>
              <w:jc w:val="left"/>
              <w:rPr>
                <w:rFonts w:hint="eastAsia" w:hAnsi="宋体"/>
                <w:bCs/>
                <w:color w:val="000000"/>
                <w:kern w:val="0"/>
                <w:szCs w:val="21"/>
              </w:rPr>
            </w:pPr>
            <w:r>
              <w:rPr>
                <w:rFonts w:hint="eastAsia" w:hAnsi="宋体"/>
                <w:bCs/>
                <w:color w:val="000000"/>
                <w:kern w:val="0"/>
                <w:szCs w:val="21"/>
              </w:rPr>
              <w:t xml:space="preserve">    四、制定工作方案，形成制止抓捕蚯蚓的长效机制。</w:t>
            </w:r>
          </w:p>
        </w:tc>
        <w:tc>
          <w:tcPr>
            <w:tcW w:w="709" w:type="dxa"/>
            <w:tcBorders>
              <w:bottom w:val="single" w:color="auto" w:sz="4" w:space="0"/>
            </w:tcBorders>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39</w:t>
            </w:r>
          </w:p>
        </w:tc>
        <w:tc>
          <w:tcPr>
            <w:tcW w:w="903" w:type="dxa"/>
            <w:shd w:val="clear" w:color="000000" w:fill="FFFFFF"/>
            <w:vAlign w:val="center"/>
          </w:tcPr>
          <w:p>
            <w:pPr>
              <w:widowControl/>
              <w:jc w:val="center"/>
              <w:rPr>
                <w:bCs/>
                <w:color w:val="000000"/>
                <w:kern w:val="0"/>
                <w:szCs w:val="21"/>
              </w:rPr>
            </w:pPr>
            <w:r>
              <w:rPr>
                <w:bCs/>
                <w:color w:val="000000"/>
                <w:kern w:val="0"/>
                <w:szCs w:val="21"/>
              </w:rPr>
              <w:t>D31005</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群众对文昌潭牛镇华侨青春安置区路口有一家康洁洗碗厂，污水直排厂后空地上，散发臭味。距离居民区不到</w:t>
            </w:r>
            <w:r>
              <w:rPr>
                <w:bCs/>
                <w:color w:val="000000"/>
                <w:kern w:val="0"/>
                <w:szCs w:val="21"/>
              </w:rPr>
              <w:t>5</w:t>
            </w:r>
            <w:r>
              <w:rPr>
                <w:rFonts w:hAnsi="宋体"/>
                <w:bCs/>
                <w:color w:val="000000"/>
                <w:kern w:val="0"/>
                <w:szCs w:val="21"/>
              </w:rPr>
              <w:t>米，影响周边居民生活的环境问题（</w:t>
            </w:r>
            <w:r>
              <w:rPr>
                <w:bCs/>
                <w:color w:val="000000"/>
                <w:kern w:val="0"/>
                <w:szCs w:val="21"/>
              </w:rPr>
              <w:t>D23063</w:t>
            </w:r>
            <w:r>
              <w:rPr>
                <w:rFonts w:hAnsi="宋体"/>
                <w:bCs/>
                <w:color w:val="000000"/>
                <w:kern w:val="0"/>
                <w:szCs w:val="21"/>
              </w:rPr>
              <w:t>）处理结果不满意，目前依旧每天凌晨</w:t>
            </w:r>
            <w:r>
              <w:rPr>
                <w:bCs/>
                <w:color w:val="000000"/>
                <w:kern w:val="0"/>
                <w:szCs w:val="21"/>
              </w:rPr>
              <w:t>5</w:t>
            </w:r>
            <w:r>
              <w:rPr>
                <w:rFonts w:hAnsi="宋体"/>
                <w:bCs/>
                <w:color w:val="000000"/>
                <w:kern w:val="0"/>
                <w:szCs w:val="21"/>
              </w:rPr>
              <w:t>点至早上</w:t>
            </w:r>
            <w:r>
              <w:rPr>
                <w:bCs/>
                <w:color w:val="000000"/>
                <w:kern w:val="0"/>
                <w:szCs w:val="21"/>
              </w:rPr>
              <w:t>9</w:t>
            </w:r>
            <w:r>
              <w:rPr>
                <w:rFonts w:hAnsi="宋体"/>
                <w:bCs/>
                <w:color w:val="000000"/>
                <w:kern w:val="0"/>
                <w:szCs w:val="21"/>
              </w:rPr>
              <w:t>点偷偷生产，有意与执法部门的上班时间错开，噪声污染问题更加严重，产生的污水直排入农田旁的水利沟。</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文昌</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一、2017年9月10日10:40分、9月11日08:10分、9月12日06:30分、9月13日8:10和19:30分，市食药监局会同相关部门对海南康洁餐饮用具消毒有限公司进行多次不同时段检查，现场未发现机器开机，未发现污水直排现象，该公司处于停产状态。</w:t>
            </w:r>
          </w:p>
          <w:p>
            <w:pPr>
              <w:widowControl/>
              <w:jc w:val="left"/>
              <w:rPr>
                <w:rFonts w:hint="eastAsia" w:hAnsi="宋体"/>
                <w:bCs/>
                <w:color w:val="000000"/>
                <w:kern w:val="0"/>
                <w:szCs w:val="21"/>
              </w:rPr>
            </w:pPr>
            <w:r>
              <w:rPr>
                <w:rFonts w:hint="eastAsia" w:hAnsi="宋体"/>
                <w:bCs/>
                <w:color w:val="000000"/>
                <w:kern w:val="0"/>
                <w:szCs w:val="21"/>
              </w:rPr>
              <w:t>二、2017年9月6日，市生态环保局已要求该公司于9月20日前完善环评手续。</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目前该公司正在对污水储存池进行改造，已委托有资质的单位编制了环评报告表，并向市生态环保局申请环评审批手续。环评手续不齐全问题待市生态环保局作进一步处理。</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40</w:t>
            </w:r>
          </w:p>
        </w:tc>
        <w:tc>
          <w:tcPr>
            <w:tcW w:w="903" w:type="dxa"/>
            <w:shd w:val="clear" w:color="000000" w:fill="FFFFFF"/>
            <w:vAlign w:val="center"/>
          </w:tcPr>
          <w:p>
            <w:pPr>
              <w:widowControl/>
              <w:jc w:val="center"/>
              <w:rPr>
                <w:bCs/>
                <w:color w:val="000000"/>
                <w:kern w:val="0"/>
                <w:szCs w:val="21"/>
              </w:rPr>
            </w:pPr>
            <w:r>
              <w:rPr>
                <w:bCs/>
                <w:color w:val="000000"/>
                <w:kern w:val="0"/>
                <w:szCs w:val="21"/>
              </w:rPr>
              <w:t>D31006</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群众反映对文昌文城镇名门村路口的文昌智海混凝土有限公司环境问题（</w:t>
            </w:r>
            <w:r>
              <w:rPr>
                <w:bCs/>
                <w:color w:val="000000"/>
                <w:kern w:val="0"/>
                <w:szCs w:val="21"/>
              </w:rPr>
              <w:t>X24035</w:t>
            </w:r>
            <w:r>
              <w:rPr>
                <w:rFonts w:hAnsi="宋体"/>
                <w:bCs/>
                <w:color w:val="000000"/>
                <w:kern w:val="0"/>
                <w:szCs w:val="21"/>
              </w:rPr>
              <w:t>）处理结果不满意，目前该公司依旧正常生产，污染情况没有改善，当执法人员来检查时，该公司就停产，希望被破坏农田能够得到恢复。</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文昌</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tcPr>
          <w:p>
            <w:pPr>
              <w:widowControl/>
              <w:jc w:val="left"/>
              <w:rPr>
                <w:rFonts w:hAnsi="宋体"/>
                <w:bCs/>
                <w:color w:val="000000"/>
                <w:kern w:val="0"/>
                <w:szCs w:val="21"/>
              </w:rPr>
            </w:pPr>
            <w:r>
              <w:rPr>
                <w:rFonts w:hAnsi="宋体"/>
                <w:bCs/>
                <w:color w:val="000000"/>
                <w:kern w:val="0"/>
                <w:szCs w:val="21"/>
              </w:rPr>
              <w:t>2010</w:t>
            </w:r>
            <w:r>
              <w:rPr>
                <w:rFonts w:hint="eastAsia" w:hAnsi="宋体"/>
                <w:bCs/>
                <w:color w:val="000000"/>
                <w:kern w:val="0"/>
                <w:szCs w:val="21"/>
              </w:rPr>
              <w:t>年</w:t>
            </w:r>
            <w:r>
              <w:rPr>
                <w:rFonts w:hAnsi="宋体"/>
                <w:bCs/>
                <w:color w:val="000000"/>
                <w:kern w:val="0"/>
                <w:szCs w:val="21"/>
              </w:rPr>
              <w:t>10</w:t>
            </w:r>
            <w:r>
              <w:rPr>
                <w:rFonts w:hint="eastAsia" w:hAnsi="宋体"/>
                <w:bCs/>
                <w:color w:val="000000"/>
                <w:kern w:val="0"/>
                <w:szCs w:val="21"/>
              </w:rPr>
              <w:t>月特大水灾时，雨水杂物从厂界外流至下游农田造成一定影响。</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tcPr>
          <w:p>
            <w:pPr>
              <w:widowControl/>
              <w:autoSpaceDE w:val="0"/>
              <w:ind w:firstLine="411" w:firstLineChars="196"/>
              <w:jc w:val="left"/>
              <w:rPr>
                <w:rFonts w:hAnsi="宋体"/>
                <w:bCs/>
                <w:color w:val="000000"/>
                <w:kern w:val="0"/>
                <w:szCs w:val="21"/>
              </w:rPr>
            </w:pPr>
            <w:r>
              <w:rPr>
                <w:rFonts w:hint="eastAsia" w:hAnsi="宋体"/>
                <w:bCs/>
                <w:color w:val="000000"/>
                <w:kern w:val="0"/>
                <w:szCs w:val="21"/>
              </w:rPr>
              <w:t>一、为维护与周边村民小组之间的相互关系，文昌智海混凝土有限公司与名门村委会名门上村民小组、名门下村民小组、老村村民小组和崀坑村民小组等</w:t>
            </w:r>
            <w:r>
              <w:rPr>
                <w:rFonts w:hAnsi="宋体"/>
                <w:bCs/>
                <w:color w:val="000000"/>
                <w:kern w:val="0"/>
                <w:szCs w:val="21"/>
              </w:rPr>
              <w:t>4</w:t>
            </w:r>
            <w:r>
              <w:rPr>
                <w:rFonts w:hint="eastAsia" w:hAnsi="宋体"/>
                <w:bCs/>
                <w:color w:val="000000"/>
                <w:kern w:val="0"/>
                <w:szCs w:val="21"/>
              </w:rPr>
              <w:t>个村民小组签订《一次性补偿协议》，共补偿金额</w:t>
            </w:r>
            <w:r>
              <w:rPr>
                <w:rFonts w:hAnsi="宋体"/>
                <w:bCs/>
                <w:color w:val="000000"/>
                <w:kern w:val="0"/>
                <w:szCs w:val="21"/>
              </w:rPr>
              <w:t>32</w:t>
            </w:r>
            <w:r>
              <w:rPr>
                <w:rFonts w:hint="eastAsia" w:hAnsi="宋体"/>
                <w:bCs/>
                <w:color w:val="000000"/>
                <w:kern w:val="0"/>
                <w:szCs w:val="21"/>
              </w:rPr>
              <w:t>万元。</w:t>
            </w:r>
          </w:p>
          <w:p>
            <w:pPr>
              <w:widowControl/>
              <w:autoSpaceDE w:val="0"/>
              <w:ind w:firstLine="411" w:firstLineChars="196"/>
              <w:jc w:val="left"/>
              <w:rPr>
                <w:rFonts w:hAnsi="宋体"/>
                <w:bCs/>
                <w:color w:val="000000"/>
                <w:kern w:val="0"/>
                <w:szCs w:val="21"/>
              </w:rPr>
            </w:pPr>
            <w:r>
              <w:rPr>
                <w:rFonts w:hint="eastAsia" w:hAnsi="宋体"/>
                <w:bCs/>
                <w:color w:val="000000"/>
                <w:kern w:val="0"/>
                <w:szCs w:val="21"/>
              </w:rPr>
              <w:t>二、</w:t>
            </w:r>
            <w:r>
              <w:rPr>
                <w:rFonts w:hAnsi="宋体"/>
                <w:bCs/>
                <w:color w:val="000000"/>
                <w:kern w:val="0"/>
                <w:szCs w:val="21"/>
              </w:rPr>
              <w:t>9</w:t>
            </w:r>
            <w:r>
              <w:rPr>
                <w:rFonts w:hint="eastAsia" w:hAnsi="宋体"/>
                <w:bCs/>
                <w:color w:val="000000"/>
                <w:kern w:val="0"/>
                <w:szCs w:val="21"/>
              </w:rPr>
              <w:t>月</w:t>
            </w:r>
            <w:r>
              <w:rPr>
                <w:rFonts w:hAnsi="宋体"/>
                <w:bCs/>
                <w:color w:val="000000"/>
                <w:kern w:val="0"/>
                <w:szCs w:val="21"/>
              </w:rPr>
              <w:t>5</w:t>
            </w:r>
            <w:r>
              <w:rPr>
                <w:rFonts w:hint="eastAsia" w:hAnsi="宋体"/>
                <w:bCs/>
                <w:color w:val="000000"/>
                <w:kern w:val="0"/>
                <w:szCs w:val="21"/>
              </w:rPr>
              <w:t>日，市环保局委托海南中环能检测技术有限公司在该搅拌产正常生产期间，对群众反映的扬尘和水泥粉进行检测。经检测，该搅拌站的废气排放达到标准。</w:t>
            </w:r>
          </w:p>
          <w:p>
            <w:pPr>
              <w:widowControl/>
              <w:autoSpaceDE w:val="0"/>
              <w:ind w:firstLine="411" w:firstLineChars="196"/>
              <w:jc w:val="left"/>
              <w:rPr>
                <w:rFonts w:hAnsi="宋体"/>
                <w:bCs/>
                <w:color w:val="000000"/>
                <w:kern w:val="0"/>
                <w:szCs w:val="21"/>
              </w:rPr>
            </w:pPr>
            <w:r>
              <w:rPr>
                <w:rFonts w:hint="eastAsia" w:hAnsi="宋体"/>
                <w:bCs/>
                <w:color w:val="000000"/>
                <w:kern w:val="0"/>
                <w:szCs w:val="21"/>
              </w:rPr>
              <w:t>三、</w:t>
            </w:r>
            <w:r>
              <w:rPr>
                <w:rFonts w:hAnsi="宋体"/>
                <w:bCs/>
                <w:color w:val="000000"/>
                <w:kern w:val="0"/>
                <w:szCs w:val="21"/>
              </w:rPr>
              <w:t>9</w:t>
            </w:r>
            <w:r>
              <w:rPr>
                <w:rFonts w:hint="eastAsia" w:hAnsi="宋体"/>
                <w:bCs/>
                <w:color w:val="000000"/>
                <w:kern w:val="0"/>
                <w:szCs w:val="21"/>
              </w:rPr>
              <w:t>月</w:t>
            </w:r>
            <w:r>
              <w:rPr>
                <w:rFonts w:hAnsi="宋体"/>
                <w:bCs/>
                <w:color w:val="000000"/>
                <w:kern w:val="0"/>
                <w:szCs w:val="21"/>
              </w:rPr>
              <w:t>5</w:t>
            </w:r>
            <w:r>
              <w:rPr>
                <w:rFonts w:hint="eastAsia" w:hAnsi="宋体"/>
                <w:bCs/>
                <w:color w:val="000000"/>
                <w:kern w:val="0"/>
                <w:szCs w:val="21"/>
              </w:rPr>
              <w:t>日上午，市农业局带领市农技中心、文城镇政府等相关工作人员和名门村委会干部及村民代表到工厂下游</w:t>
            </w:r>
            <w:r>
              <w:rPr>
                <w:rFonts w:hAnsi="宋体"/>
                <w:bCs/>
                <w:color w:val="000000"/>
                <w:kern w:val="0"/>
                <w:szCs w:val="21"/>
              </w:rPr>
              <w:t>150</w:t>
            </w:r>
            <w:r>
              <w:rPr>
                <w:rFonts w:hint="eastAsia" w:hAnsi="宋体"/>
                <w:bCs/>
                <w:color w:val="000000"/>
                <w:kern w:val="0"/>
                <w:szCs w:val="21"/>
              </w:rPr>
              <w:t>米左右处的撂荒地进行土壤样品采取工作。待土壤检测结果出来后采取相应的处理措施。</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41</w:t>
            </w:r>
          </w:p>
        </w:tc>
        <w:tc>
          <w:tcPr>
            <w:tcW w:w="903" w:type="dxa"/>
            <w:shd w:val="clear" w:color="000000" w:fill="FFFFFF"/>
            <w:vAlign w:val="center"/>
          </w:tcPr>
          <w:p>
            <w:pPr>
              <w:widowControl/>
              <w:jc w:val="center"/>
              <w:rPr>
                <w:bCs/>
                <w:color w:val="000000"/>
                <w:kern w:val="0"/>
                <w:szCs w:val="21"/>
              </w:rPr>
            </w:pPr>
            <w:r>
              <w:rPr>
                <w:bCs/>
                <w:color w:val="000000"/>
                <w:kern w:val="0"/>
                <w:szCs w:val="21"/>
              </w:rPr>
              <w:t>D31038</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文昌南阳农场居永乐村附近南阳石场去年到期已注销、停产，但未进行回填，今年开始有人在原石场位置继续开采，晚上作业时候产生很大的噪音，影响周边居民。</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文昌</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噪声</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一、信访反映的采石场为海南文昌泰石实业有限公司，该公司于2013年依法取得采矿权，采矿许可证有效期8年（自2013年5月14日至2021年5月14日）。经调查，未发现有持过期采矿许可证进行开采行为。</w:t>
            </w:r>
          </w:p>
          <w:p>
            <w:pPr>
              <w:widowControl/>
              <w:jc w:val="left"/>
              <w:rPr>
                <w:rFonts w:hint="eastAsia" w:hAnsi="宋体"/>
                <w:bCs/>
                <w:color w:val="000000"/>
                <w:kern w:val="0"/>
                <w:szCs w:val="21"/>
              </w:rPr>
            </w:pPr>
            <w:r>
              <w:rPr>
                <w:rFonts w:hint="eastAsia" w:hAnsi="宋体"/>
                <w:bCs/>
                <w:color w:val="000000"/>
                <w:kern w:val="0"/>
                <w:szCs w:val="21"/>
              </w:rPr>
              <w:t>二、目前，该公司正在停产整改，尚未恢复生产。经调查，该公司停产前，在石料紧缺的时候有过夜间开采、加工行为，夜间生产时产生的噪音影响村民休息情况属实。</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 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一、2017年7月17日，已由市国土资源局责令该公司停产整改，在未完成整改前不得恢复生产。</w:t>
            </w:r>
          </w:p>
          <w:p>
            <w:pPr>
              <w:widowControl/>
              <w:jc w:val="left"/>
              <w:rPr>
                <w:rFonts w:hint="eastAsia" w:hAnsi="宋体"/>
                <w:bCs/>
                <w:color w:val="000000"/>
                <w:kern w:val="0"/>
                <w:szCs w:val="21"/>
              </w:rPr>
            </w:pPr>
            <w:r>
              <w:rPr>
                <w:rFonts w:hint="eastAsia" w:hAnsi="宋体"/>
                <w:bCs/>
                <w:color w:val="000000"/>
                <w:kern w:val="0"/>
                <w:szCs w:val="21"/>
              </w:rPr>
              <w:t>二、要求该公司整改到位后，必须明确生产时间，不得在正常休息时间进行生产，避免产生噪音影响村民正常休息。</w:t>
            </w:r>
          </w:p>
          <w:p>
            <w:pPr>
              <w:widowControl/>
              <w:jc w:val="left"/>
              <w:rPr>
                <w:rFonts w:hint="eastAsia" w:hAnsi="宋体"/>
                <w:bCs/>
                <w:color w:val="000000"/>
                <w:kern w:val="0"/>
                <w:szCs w:val="21"/>
              </w:rPr>
            </w:pPr>
            <w:r>
              <w:rPr>
                <w:rFonts w:hint="eastAsia" w:hAnsi="宋体"/>
                <w:bCs/>
                <w:color w:val="000000"/>
                <w:kern w:val="0"/>
                <w:szCs w:val="21"/>
              </w:rPr>
              <w:t xml:space="preserve">三、由文城镇政府安排人员加强巡查，确保噪音扰民问题不反弹。 </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42</w:t>
            </w:r>
          </w:p>
        </w:tc>
        <w:tc>
          <w:tcPr>
            <w:tcW w:w="903" w:type="dxa"/>
            <w:shd w:val="clear" w:color="000000" w:fill="FFFFFF"/>
            <w:vAlign w:val="center"/>
          </w:tcPr>
          <w:p>
            <w:pPr>
              <w:widowControl/>
              <w:jc w:val="center"/>
              <w:rPr>
                <w:bCs/>
                <w:color w:val="000000"/>
                <w:kern w:val="0"/>
                <w:szCs w:val="21"/>
              </w:rPr>
            </w:pPr>
            <w:r>
              <w:rPr>
                <w:bCs/>
                <w:color w:val="000000"/>
                <w:kern w:val="0"/>
                <w:szCs w:val="21"/>
              </w:rPr>
              <w:t>D30061</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五指山市政府门口的三月三广场有人每天晚上</w:t>
            </w:r>
            <w:r>
              <w:rPr>
                <w:bCs/>
                <w:color w:val="000000"/>
                <w:kern w:val="0"/>
                <w:szCs w:val="21"/>
              </w:rPr>
              <w:t>8</w:t>
            </w:r>
            <w:r>
              <w:rPr>
                <w:rFonts w:hAnsi="宋体"/>
                <w:bCs/>
                <w:color w:val="000000"/>
                <w:kern w:val="0"/>
                <w:szCs w:val="21"/>
              </w:rPr>
              <w:t>点至凌晨经营烧烤，造成广场乌烟瘴气，污染空气，导致市民无法活动；烧烤的油烟四处飘散，导致周边路面太滑无法行走。</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五指山</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大气、油烟</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2017年9月9日晚，由市政府副市长喻倩带领市城管局、市环卫局、市食药监局等有关部门14名工作人员到现场进行勘察核实情况。发现存在烧烤油烟污染情况。五指山在这里饮食综合店和五指山益林烧烤吧未办理《食品经营许可证》，未安装合格的餐饮油烟净化器，店内直接接触食品的从业人员未能提供有效的健康证明。</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处理措施：2017年9月10日，市城市管理局向五指山益林烧烤吧和王世杰出具《行政执法责令（限期）改正通知书》；市食品药品监督管理局向五指山益林烧烤吧和“在这里”出具《监督意见书》，要求两家店进行整改。</w:t>
            </w:r>
          </w:p>
          <w:p>
            <w:pPr>
              <w:widowControl/>
              <w:rPr>
                <w:rFonts w:hAnsi="宋体"/>
                <w:bCs/>
                <w:color w:val="000000"/>
                <w:kern w:val="0"/>
                <w:szCs w:val="21"/>
              </w:rPr>
            </w:pPr>
            <w:r>
              <w:rPr>
                <w:rFonts w:hint="eastAsia" w:hAnsi="宋体"/>
                <w:bCs/>
                <w:color w:val="000000"/>
                <w:kern w:val="0"/>
                <w:szCs w:val="21"/>
              </w:rPr>
              <w:t>整改情况：2017年9月10日晚，市城乡环境卫生管理局迅速组织工作人员到现场清理周边环境卫生；市城市管理局已对两家被举报对象店外烧烤和占道经营行为进行取缔。目前上述两家烧烤店已经停止烧烤经营活动，周边环境卫生已清理干净，不再发生店外占道经营行为。</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43</w:t>
            </w:r>
          </w:p>
        </w:tc>
        <w:tc>
          <w:tcPr>
            <w:tcW w:w="903" w:type="dxa"/>
            <w:shd w:val="clear" w:color="000000" w:fill="FFFFFF"/>
            <w:vAlign w:val="center"/>
          </w:tcPr>
          <w:p>
            <w:pPr>
              <w:widowControl/>
              <w:jc w:val="center"/>
              <w:rPr>
                <w:bCs/>
                <w:color w:val="000000"/>
                <w:kern w:val="0"/>
                <w:szCs w:val="21"/>
              </w:rPr>
            </w:pPr>
            <w:r>
              <w:rPr>
                <w:bCs/>
                <w:color w:val="000000"/>
                <w:kern w:val="0"/>
                <w:szCs w:val="21"/>
              </w:rPr>
              <w:t>D30092</w:t>
            </w:r>
          </w:p>
        </w:tc>
        <w:tc>
          <w:tcPr>
            <w:tcW w:w="2878" w:type="dxa"/>
            <w:shd w:val="clear" w:color="000000" w:fill="FFFFFF"/>
            <w:vAlign w:val="center"/>
          </w:tcPr>
          <w:p>
            <w:pPr>
              <w:widowControl/>
              <w:jc w:val="left"/>
              <w:rPr>
                <w:bCs/>
                <w:color w:val="000000"/>
                <w:kern w:val="0"/>
                <w:szCs w:val="21"/>
              </w:rPr>
            </w:pPr>
            <w:r>
              <w:rPr>
                <w:bCs/>
                <w:color w:val="000000"/>
                <w:kern w:val="0"/>
                <w:szCs w:val="21"/>
              </w:rPr>
              <w:t>1.</w:t>
            </w:r>
            <w:r>
              <w:rPr>
                <w:rFonts w:hAnsi="宋体"/>
                <w:bCs/>
                <w:color w:val="000000"/>
                <w:kern w:val="0"/>
                <w:szCs w:val="21"/>
              </w:rPr>
              <w:t>洋浦经济开发区海南逸盛厂烟囱排放有异味的灰白色烟，烟量大的时候气味会比较重，近一个月内因督察组驻琼该厂排烟量相对减少，散发的臭味不是很明显；</w:t>
            </w:r>
            <w:r>
              <w:rPr>
                <w:bCs/>
                <w:color w:val="000000"/>
                <w:kern w:val="0"/>
                <w:szCs w:val="21"/>
              </w:rPr>
              <w:t>2.</w:t>
            </w:r>
            <w:r>
              <w:rPr>
                <w:rFonts w:hAnsi="宋体"/>
                <w:bCs/>
                <w:color w:val="000000"/>
                <w:kern w:val="0"/>
                <w:szCs w:val="21"/>
              </w:rPr>
              <w:t>金海浆纸厂散发很浓的恶臭，近一个月内因督察组驻琼该厂白天排放恶臭气体的时间缩短，但晚上恶臭味依旧很浓。</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洋浦</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在接到中央环保督察组转办的投诉案件后，环保局张声涛局长立即做出安排部署，环境监察人员连夜对金海浆纸和逸盛石化企业周边开展突击夜查，现场没有发现明显臭气排放；2017年9月10日上午，环境监察人员再次深入企业进一步核实投诉情况，先后详细查看金海浆纸1、2号碱回收锅炉和石灰窑烟气处理设施以及逸盛石化RTO处理设施等废气环保处理设施运行情况，并调阅近期在线监测数据。</w:t>
            </w:r>
          </w:p>
          <w:p>
            <w:pPr>
              <w:widowControl/>
              <w:jc w:val="left"/>
              <w:rPr>
                <w:rFonts w:hint="eastAsia" w:hAnsi="宋体"/>
                <w:bCs/>
                <w:color w:val="000000"/>
                <w:kern w:val="0"/>
                <w:szCs w:val="21"/>
              </w:rPr>
            </w:pPr>
            <w:r>
              <w:rPr>
                <w:rFonts w:hint="eastAsia" w:hAnsi="宋体"/>
                <w:bCs/>
                <w:color w:val="000000"/>
                <w:kern w:val="0"/>
                <w:szCs w:val="21"/>
              </w:rPr>
              <w:t>经查，两家企业各排放口在线监测数据日均值都在达标排放范围内。近期两家企业污染防治设施均稳定运行，未发现超标排放行为；除短期停车检修外，近期生产工况保持稳定，不存在因督察组驻琼而减少排放的问题。</w:t>
            </w:r>
          </w:p>
          <w:p>
            <w:pPr>
              <w:widowControl/>
              <w:jc w:val="left"/>
              <w:rPr>
                <w:rFonts w:hint="eastAsia" w:hAnsi="宋体"/>
                <w:bCs/>
                <w:color w:val="000000"/>
                <w:kern w:val="0"/>
                <w:szCs w:val="21"/>
              </w:rPr>
            </w:pPr>
            <w:r>
              <w:rPr>
                <w:rFonts w:hint="eastAsia" w:hAnsi="宋体"/>
                <w:bCs/>
                <w:color w:val="000000"/>
                <w:kern w:val="0"/>
                <w:szCs w:val="21"/>
              </w:rPr>
              <w:t>开发区空气质量监测结果显示，我区近两年环境空气质量逐年稳步趋好。在相关企业大力治理下，目前我区臭气污染问题得到较大改善，臭气污染强度和频次显著下降。在不利风向和气象条件下，偶尔溢出的臭气对下风向周边居民产生一定影响。</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2017年8月14日，环保部门对金海浆纸相关负责人进行了约谈，并对金海浆纸下达了限期整改通知。目前金海浆纸已制定整改方案，污水处理站加盖等工作已经完成，对冷凝塔臭气治理和碱回收锅炉四次送风技术改造等技术难度较大、建设周期较长的整改项目，环保部门将督促企业严格按照限期完成整改。逸盛石化已完成两轮VOCs泄漏检测及修复和全厂异味排查治理等工作，CTA料仓排气治理等项目正按计划推进。</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34" w:type="dxa"/>
            <w:vAlign w:val="center"/>
          </w:tcPr>
          <w:p>
            <w:pPr>
              <w:widowControl/>
              <w:jc w:val="center"/>
              <w:rPr>
                <w:bCs/>
                <w:color w:val="000000"/>
                <w:kern w:val="0"/>
                <w:szCs w:val="21"/>
              </w:rPr>
            </w:pPr>
            <w:r>
              <w:rPr>
                <w:bCs/>
                <w:color w:val="000000"/>
                <w:kern w:val="0"/>
                <w:szCs w:val="21"/>
              </w:rPr>
              <w:t>44</w:t>
            </w:r>
          </w:p>
        </w:tc>
        <w:tc>
          <w:tcPr>
            <w:tcW w:w="903" w:type="dxa"/>
            <w:shd w:val="clear" w:color="000000" w:fill="FFFFFF"/>
            <w:vAlign w:val="center"/>
          </w:tcPr>
          <w:p>
            <w:pPr>
              <w:widowControl/>
              <w:jc w:val="center"/>
              <w:rPr>
                <w:bCs/>
                <w:color w:val="000000"/>
                <w:kern w:val="0"/>
                <w:szCs w:val="21"/>
              </w:rPr>
            </w:pPr>
            <w:r>
              <w:rPr>
                <w:bCs/>
                <w:color w:val="000000"/>
                <w:kern w:val="0"/>
                <w:szCs w:val="21"/>
              </w:rPr>
              <w:t>X30026</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昌江石碌镇海南长久特种气体有限公司（原钢铁厂旁），未通过环评在居民区附近生产特种气体，产生的噪音和空气污染影响周边居民。</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昌江</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噪声、大气</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海南鹏越气体工业有限公司仍处于项目前期手续办理和建设阶段阶段，尚未投入生产运营，现场检查未发现有建设及生产活动，不存在噪音和粉尘等污染。存在环评、节能审查、规划等相关手续未办理，违规提前开工建设问题，举报信息部分属实。</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w:t>
            </w:r>
          </w:p>
          <w:p>
            <w:pPr>
              <w:widowControl/>
              <w:jc w:val="center"/>
              <w:rPr>
                <w:rFonts w:hint="eastAsia" w:hAnsi="宋体"/>
                <w:bCs/>
                <w:color w:val="000000"/>
                <w:kern w:val="0"/>
                <w:szCs w:val="21"/>
              </w:rPr>
            </w:pPr>
            <w:r>
              <w:rPr>
                <w:rFonts w:hint="eastAsia" w:hAnsi="宋体"/>
                <w:bCs/>
                <w:color w:val="000000"/>
                <w:kern w:val="0"/>
                <w:szCs w:val="21"/>
              </w:rPr>
              <w:t>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责令该公司气体厂项目停止建设，待完善相关手续后，方可开工建设，同时下达责令改正违法行为决定书（昌环改决字﹝2017﹞19号）及行政处罚事先（听证）告知书（昌环罚告字﹝2017﹞16号），县生态环境保护局拟该公司气体厂项目处以总投资额80万元百分之二的罚款，即人民币壹万陆仟元整（￥16000.00），并要求该公司在完善后续后开工时，加强建设期间粉尘及噪音管控。县工业和信息化局、县生态环境保护局将加大对该气体厂项目的监督管理力度，督促企业及时办理相关手续，对环境违法行为进行严厉查处。</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45</w:t>
            </w:r>
          </w:p>
        </w:tc>
        <w:tc>
          <w:tcPr>
            <w:tcW w:w="903" w:type="dxa"/>
            <w:shd w:val="clear" w:color="000000" w:fill="FFFFFF"/>
            <w:vAlign w:val="center"/>
          </w:tcPr>
          <w:p>
            <w:pPr>
              <w:widowControl/>
              <w:jc w:val="center"/>
              <w:rPr>
                <w:bCs/>
                <w:color w:val="000000"/>
                <w:kern w:val="0"/>
                <w:szCs w:val="21"/>
              </w:rPr>
            </w:pPr>
            <w:r>
              <w:rPr>
                <w:bCs/>
                <w:color w:val="000000"/>
                <w:kern w:val="0"/>
                <w:szCs w:val="21"/>
              </w:rPr>
              <w:t xml:space="preserve"> X30004</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澄迈中兴镇林峨村干部未经村民同意私自以村民小组的名义与采砂老板签订采砂协议（</w:t>
            </w:r>
            <w:r>
              <w:rPr>
                <w:bCs/>
                <w:color w:val="000000"/>
                <w:kern w:val="0"/>
                <w:szCs w:val="21"/>
              </w:rPr>
              <w:t>3</w:t>
            </w:r>
            <w:r>
              <w:rPr>
                <w:rFonts w:hAnsi="宋体"/>
                <w:bCs/>
                <w:color w:val="000000"/>
                <w:kern w:val="0"/>
                <w:szCs w:val="21"/>
              </w:rPr>
              <w:t>年共付</w:t>
            </w:r>
            <w:r>
              <w:rPr>
                <w:bCs/>
                <w:color w:val="000000"/>
                <w:kern w:val="0"/>
                <w:szCs w:val="21"/>
              </w:rPr>
              <w:t>10</w:t>
            </w:r>
            <w:r>
              <w:rPr>
                <w:rFonts w:hAnsi="宋体"/>
                <w:bCs/>
                <w:color w:val="000000"/>
                <w:kern w:val="0"/>
                <w:szCs w:val="21"/>
              </w:rPr>
              <w:t>万元），损毁农田修建运砂道路，破坏生态环境非法采砂，私分款项后还称谁举报打谁。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澄迈</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生态</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2016年10月县水务局已对当事人进行了立案查处，处罚款人民币10000元。当事人已缴纳了罚款并停止了违法采砂的行为，至今该砂场未曾再次发现有非法采沙的现象发生。当事人也未曾与村干部签订协议或支付款项，运沙道路为原有乡间野道，规划为林地，不存在损毁农田的行为。</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县水务局、中兴镇政府加大对该采砂点的日常巡查力度，防止非法采砂行为死灰复燃。中兴镇纪委已对5名村干部进行立案调查。</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46</w:t>
            </w:r>
          </w:p>
        </w:tc>
        <w:tc>
          <w:tcPr>
            <w:tcW w:w="903" w:type="dxa"/>
            <w:shd w:val="clear" w:color="000000" w:fill="FFFFFF"/>
            <w:vAlign w:val="center"/>
          </w:tcPr>
          <w:p>
            <w:pPr>
              <w:widowControl/>
              <w:jc w:val="center"/>
              <w:rPr>
                <w:bCs/>
                <w:color w:val="000000"/>
                <w:kern w:val="0"/>
                <w:szCs w:val="21"/>
              </w:rPr>
            </w:pPr>
            <w:r>
              <w:rPr>
                <w:bCs/>
                <w:color w:val="000000"/>
                <w:kern w:val="0"/>
                <w:szCs w:val="21"/>
              </w:rPr>
              <w:t>X30017</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澄迈马村新港内汇佳成水泥中转站没有办理环评、港道、海洋、消防等手续，未批先建，作业时粉尘污染严重，噪声很大，洒落的水泥粉等污染物被水冲洗进入大海。该中转站多次发生污染物泄露事故，运输船舶严重超载。</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澄迈</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扬尘、噪声、水</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一、汇佳城公司水泥中转站2015年开工建设时，确未办理环评审批的相关手续，存在未批先建的违法行为，但在我省2016年开展的清理整治环保违法违规建设项目工作中，根据《关于印发〈海南省清理整治环保违法违规建设项目工作方案〉的函》（琼环函﹝2016﹞817号）的文件要求，该公司委托环评编制单位编制了环境现状评估报告，并在县环保局进行了备案，环评手续已经完善。</w:t>
            </w:r>
            <w:r>
              <w:rPr>
                <w:rFonts w:hint="eastAsia" w:hAnsi="宋体"/>
                <w:bCs/>
                <w:color w:val="000000"/>
                <w:kern w:val="0"/>
                <w:szCs w:val="21"/>
              </w:rPr>
              <w:br w:type="textWrapping"/>
            </w:r>
            <w:r>
              <w:rPr>
                <w:rFonts w:hint="eastAsia" w:hAnsi="宋体"/>
                <w:bCs/>
                <w:color w:val="000000"/>
                <w:kern w:val="0"/>
                <w:szCs w:val="21"/>
              </w:rPr>
              <w:t>二、中转站所在的马村港区二期工程已于2016年10月整体通过了海南省海洋与渔业厅的环评验收。</w:t>
            </w:r>
            <w:r>
              <w:rPr>
                <w:rFonts w:hint="eastAsia" w:hAnsi="宋体"/>
                <w:bCs/>
                <w:color w:val="000000"/>
                <w:kern w:val="0"/>
                <w:szCs w:val="21"/>
              </w:rPr>
              <w:br w:type="textWrapping"/>
            </w:r>
            <w:r>
              <w:rPr>
                <w:rFonts w:hint="eastAsia" w:hAnsi="宋体"/>
                <w:bCs/>
                <w:color w:val="000000"/>
                <w:kern w:val="0"/>
                <w:szCs w:val="21"/>
              </w:rPr>
              <w:t>三、水泥中转站所在的马村港区二期工程码头前沿已于2013年12月整体通过了海南省港务局消防支队的消防竣工验收。</w:t>
            </w:r>
          </w:p>
          <w:p>
            <w:pPr>
              <w:widowControl/>
              <w:jc w:val="left"/>
              <w:rPr>
                <w:rFonts w:hAnsi="宋体"/>
                <w:bCs/>
                <w:color w:val="000000"/>
                <w:kern w:val="0"/>
                <w:szCs w:val="21"/>
              </w:rPr>
            </w:pPr>
            <w:r>
              <w:rPr>
                <w:rFonts w:hint="eastAsia" w:hAnsi="宋体"/>
                <w:bCs/>
                <w:color w:val="000000"/>
                <w:kern w:val="0"/>
                <w:szCs w:val="21"/>
              </w:rPr>
              <w:t>四、转办件中反映的港道审批手续，经咨询海洋、海事、环保、规划等相关职能部门，均表示并没有该项审批事项。</w:t>
            </w:r>
            <w:r>
              <w:rPr>
                <w:rFonts w:hint="eastAsia" w:hAnsi="宋体"/>
                <w:bCs/>
                <w:color w:val="000000"/>
                <w:kern w:val="0"/>
                <w:szCs w:val="21"/>
              </w:rPr>
              <w:br w:type="textWrapping"/>
            </w:r>
            <w:r>
              <w:rPr>
                <w:rFonts w:hint="eastAsia" w:hAnsi="宋体"/>
                <w:bCs/>
                <w:color w:val="000000"/>
                <w:kern w:val="0"/>
                <w:szCs w:val="21"/>
              </w:rPr>
              <w:t>五、水泥中转站的5个罐体均为密闭式，且均安装了粉尘吸收装置，吸收的粉尘重新进入罐体，没有外排，对罐体中的水泥或者矿粉进行转运时，也是通过管道直接输送至密闭的槽罐车中，粉尘外逸的情况并不明显，该公司也配备了两辆5吨的洒水车对场地进行清洗和降尘。</w:t>
            </w:r>
            <w:r>
              <w:rPr>
                <w:rFonts w:hint="eastAsia" w:hAnsi="宋体"/>
                <w:bCs/>
                <w:color w:val="000000"/>
                <w:kern w:val="0"/>
                <w:szCs w:val="21"/>
              </w:rPr>
              <w:br w:type="textWrapping"/>
            </w:r>
            <w:r>
              <w:rPr>
                <w:rFonts w:hint="eastAsia" w:hAnsi="宋体"/>
                <w:bCs/>
                <w:color w:val="000000"/>
                <w:kern w:val="0"/>
                <w:szCs w:val="21"/>
              </w:rPr>
              <w:t>六、水泥中转站目前没有建设初期雨水收集系统，含有粉尘的雨水直接排入大海。</w:t>
            </w:r>
            <w:r>
              <w:rPr>
                <w:rFonts w:hint="eastAsia" w:hAnsi="宋体"/>
                <w:bCs/>
                <w:color w:val="000000"/>
                <w:kern w:val="0"/>
                <w:szCs w:val="21"/>
              </w:rPr>
              <w:br w:type="textWrapping"/>
            </w:r>
            <w:r>
              <w:rPr>
                <w:rFonts w:hint="eastAsia" w:hAnsi="宋体"/>
                <w:bCs/>
                <w:color w:val="000000"/>
                <w:kern w:val="0"/>
                <w:szCs w:val="21"/>
              </w:rPr>
              <w:t>七、经查阅汇佳城货运记录，并未发现有超载问题。</w:t>
            </w:r>
            <w:r>
              <w:rPr>
                <w:rFonts w:hint="eastAsia" w:hAnsi="宋体"/>
                <w:bCs/>
                <w:color w:val="000000"/>
                <w:kern w:val="0"/>
                <w:szCs w:val="21"/>
              </w:rPr>
              <w:br w:type="textWrapping"/>
            </w:r>
            <w:r>
              <w:rPr>
                <w:rFonts w:hint="eastAsia" w:hAnsi="宋体"/>
                <w:bCs/>
                <w:color w:val="000000"/>
                <w:kern w:val="0"/>
                <w:szCs w:val="21"/>
              </w:rPr>
              <w:t>八、经咨询海事处、安监局、环保局等相关职能部门，汇佳城建成投产以来马村港并未发生过污染泄露事故。</w:t>
            </w:r>
            <w:r>
              <w:rPr>
                <w:rFonts w:hint="eastAsia" w:hAnsi="宋体"/>
                <w:bCs/>
                <w:color w:val="000000"/>
                <w:kern w:val="0"/>
                <w:szCs w:val="21"/>
              </w:rPr>
              <w:br w:type="textWrapping"/>
            </w:r>
            <w:r>
              <w:rPr>
                <w:rFonts w:hint="eastAsia" w:hAnsi="宋体"/>
                <w:bCs/>
                <w:color w:val="000000"/>
                <w:kern w:val="0"/>
                <w:szCs w:val="21"/>
              </w:rPr>
              <w:t>九、中转站没有大型设备，噪声源主要为吸尘装置及运输车辆，产生的噪声不大，而且该项目离最近的居民点约1.3公里，噪声不会对周围居民造成影响。</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一、责令港航控股立即制定港区初期雨水收集系统建设方案，并尽快组织实施，12月30日前必须完成初期雨水收集系统的建设。</w:t>
            </w:r>
            <w:r>
              <w:rPr>
                <w:rFonts w:hint="eastAsia" w:hAnsi="宋体"/>
                <w:bCs/>
                <w:color w:val="000000"/>
                <w:kern w:val="0"/>
                <w:szCs w:val="21"/>
              </w:rPr>
              <w:br w:type="textWrapping"/>
            </w:r>
            <w:r>
              <w:rPr>
                <w:rFonts w:hint="eastAsia" w:hAnsi="宋体"/>
                <w:bCs/>
                <w:color w:val="000000"/>
                <w:kern w:val="0"/>
                <w:szCs w:val="21"/>
              </w:rPr>
              <w:t>二、责令汇佳城公司对厂区环境进行彻底整治，并安排专人定期进行厂区灰尘的清扫，减少粉尘对海域的污染。</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47</w:t>
            </w:r>
          </w:p>
        </w:tc>
        <w:tc>
          <w:tcPr>
            <w:tcW w:w="903" w:type="dxa"/>
            <w:shd w:val="clear" w:color="000000" w:fill="FFFFFF"/>
            <w:vAlign w:val="center"/>
          </w:tcPr>
          <w:p>
            <w:pPr>
              <w:widowControl/>
              <w:jc w:val="center"/>
              <w:rPr>
                <w:bCs/>
                <w:color w:val="000000"/>
                <w:kern w:val="0"/>
                <w:szCs w:val="21"/>
              </w:rPr>
            </w:pPr>
            <w:r>
              <w:rPr>
                <w:bCs/>
                <w:color w:val="000000"/>
                <w:kern w:val="0"/>
                <w:szCs w:val="21"/>
              </w:rPr>
              <w:t>X30039</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澄迈老城镇美且村水塔下的治超点停放非法运油、炼油、危险品车辆并大量排放废油，污染地下水、河流。目前水塔下村民发现饮用水被严重污染，无水可饮用。</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澄迈</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经调查组实地察看和走访，并调取治超点车辆停放记录，该治超点平时停放的查扣车辆10辆左右，但调查未发现车辆大量排放废油等情况。根据第三方监测机构检测结果，美且村水塔周围地下水水质未超标。</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一是县公路分局加强对治超点的监督管理，严防信访件举报问题的发生；二是加强对该治超点的管理，防止造成环境污染；三是已确认美且村水塔周边的地下水未受到污染。</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48</w:t>
            </w:r>
          </w:p>
        </w:tc>
        <w:tc>
          <w:tcPr>
            <w:tcW w:w="903" w:type="dxa"/>
            <w:shd w:val="clear" w:color="000000" w:fill="FFFFFF"/>
            <w:vAlign w:val="center"/>
          </w:tcPr>
          <w:p>
            <w:pPr>
              <w:widowControl/>
              <w:jc w:val="center"/>
              <w:rPr>
                <w:bCs/>
                <w:color w:val="000000"/>
                <w:kern w:val="0"/>
                <w:szCs w:val="21"/>
              </w:rPr>
            </w:pPr>
            <w:r>
              <w:rPr>
                <w:bCs/>
                <w:color w:val="000000"/>
                <w:kern w:val="0"/>
                <w:szCs w:val="21"/>
              </w:rPr>
              <w:t>X30018</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东方八所港新建的散装水泥中转站没有办理环评、港道、海洋、消防等手续，未批先建，作业时粉尘污染严重，噪声很大，洒落的水泥粉等污染物被水冲洗进入大海。该中转站多次发生污染物泄露事故，运输船舶严重超载。</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东方</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扬尘、噪声、水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 xml:space="preserve">    2017年9月10日上午由市政府杨剑锋副市长带队，市交通运输局、八所海事局、市环保局、市海洋局、市消防支队及八所港务公安，对八所港第一装卸区东盛源公司进行现场勘察，了解现场作业具体情况，并在八所港二楼会议室召开调查会议，对东盛源公司矿粉中转项目投建、作业过程、环保措施、消防措施等方面进行了解。9月11日下午16:00，市交通局作为市政府制定的督办牵头单位，谢文生副局长召集海南八所港务有限责任公司及东源盛公司相关人员，在八所港办公室401室召开中央环保督查投诉件沟通交流会。经对东源盛公司相关资料进行审查，《企业固定资产投资项目备案表》中所属行业是城建。9月12日上午8:30将东源盛公司散装物料中转库未批先建事宜转交市住建局办理。经核实，作业产生扬尘、噪声污染问题，没有办理消防报建手续、未批先建问题属实。装水泥中转站没有办理环评、港道、海洋等手续、作业时洒落的水泥粉等污染物被水冲洗进入大海，该中转站多次发生污染物泄露事故，运输船舶严重超载问题不属实。</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  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东方生态环境保护局于2017年8月28日针对噪声污染问题下发《责令改正违法行为决定书》（东环则改字〔2017〕95号），责令该公司限期整改。同时，针对粉尘问题要求该公司采取专人对除尘设备运行维护进行专管。市生态环境保护局将继续对该公司办理竣工环保验收情况进行跟进。</w:t>
            </w:r>
          </w:p>
          <w:p>
            <w:pPr>
              <w:widowControl/>
              <w:jc w:val="left"/>
              <w:rPr>
                <w:rFonts w:hAnsi="宋体"/>
                <w:bCs/>
                <w:color w:val="000000"/>
                <w:kern w:val="0"/>
                <w:szCs w:val="21"/>
              </w:rPr>
            </w:pPr>
            <w:r>
              <w:rPr>
                <w:rFonts w:hint="eastAsia" w:hAnsi="宋体"/>
                <w:bCs/>
                <w:color w:val="000000"/>
                <w:kern w:val="0"/>
                <w:szCs w:val="21"/>
              </w:rPr>
              <w:t>2、针对没有办理消防手续，八所港务公安局已责令东源盛公司限期整改，并督促该公司落实整改具体情况，补齐办理消防手续</w:t>
            </w:r>
          </w:p>
          <w:p>
            <w:pPr>
              <w:widowControl/>
              <w:jc w:val="left"/>
              <w:rPr>
                <w:rFonts w:hAnsi="宋体"/>
                <w:bCs/>
                <w:color w:val="000000"/>
                <w:kern w:val="0"/>
                <w:szCs w:val="21"/>
              </w:rPr>
            </w:pPr>
            <w:r>
              <w:rPr>
                <w:rFonts w:hint="eastAsia" w:hAnsi="宋体"/>
                <w:bCs/>
                <w:color w:val="000000"/>
                <w:kern w:val="0"/>
                <w:szCs w:val="21"/>
              </w:rPr>
              <w:t>3、该项目属于未批先建，市住建局已下发停工通知书，责令建设单位立即停止建设，并抄送八所港务公司督促合作方停工。市住建局将给予报建辅导，在过图、环评、发改等手续齐全，并符合城市规划的情况下，尽快给予完善报建手续。</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49</w:t>
            </w:r>
          </w:p>
        </w:tc>
        <w:tc>
          <w:tcPr>
            <w:tcW w:w="903" w:type="dxa"/>
            <w:shd w:val="clear" w:color="000000" w:fill="FFFFFF"/>
            <w:vAlign w:val="center"/>
          </w:tcPr>
          <w:p>
            <w:pPr>
              <w:widowControl/>
              <w:jc w:val="center"/>
              <w:rPr>
                <w:bCs/>
                <w:color w:val="000000"/>
                <w:kern w:val="0"/>
                <w:szCs w:val="21"/>
              </w:rPr>
            </w:pPr>
            <w:r>
              <w:rPr>
                <w:bCs/>
                <w:color w:val="000000"/>
                <w:kern w:val="0"/>
                <w:szCs w:val="21"/>
              </w:rPr>
              <w:t>X30021</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海口英利太阳能公司在海口西部狮子岭高地建设厂房，生产高纯多晶硅原料、太阳能电池、太阳能电池组件，形成的副产品四氯化硅大量沉淀在厂区内人工湖中，渗入地下，污染地下水，每逢下雨，有毒液体顺着高地流入海口市永庄水库，使城市居民生活水源受到污染，严重危害广大群众身体健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市生态环保局、海口国家高新区、秀英区生态环保局开展联合行动，第一时间到实地调查核实。情况如下：</w:t>
            </w:r>
          </w:p>
          <w:p>
            <w:pPr>
              <w:widowControl/>
              <w:jc w:val="left"/>
              <w:rPr>
                <w:rFonts w:hAnsi="宋体"/>
                <w:bCs/>
                <w:color w:val="000000"/>
                <w:kern w:val="0"/>
                <w:szCs w:val="21"/>
              </w:rPr>
            </w:pPr>
            <w:r>
              <w:rPr>
                <w:rFonts w:hint="eastAsia" w:hAnsi="宋体"/>
                <w:bCs/>
                <w:color w:val="000000"/>
                <w:kern w:val="0"/>
                <w:szCs w:val="21"/>
              </w:rPr>
              <w:t>该公司直接采购的高纯多晶硅用于生产太阳能电池、光伏组件，不生产多晶硅（其原料为四氯化硅），因此，生产过程中不产生四氯化硅。英利公司厂区内无人工湖，投诉人所指的人工湖应该是指露天污水处理池。厂区内产生的所有生产废水全部集中到预处理池处理，处理池为钢筋水泥混凝土结构，按防水防渗处理其生产过程中产生的废水经自建的污水预处理站处理后排入狮子岭污水处理厂集中处理达标后排入五源河，未发现有直接排向外环境情形。信访反映的“四氯化硅大量沉淀在厂区内人工湖中，渗入地下，污染地下水，每逢下雨，有毒液体顺着高地流入海口市永庄水库”情况不属实。</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不属实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市环境保护监察局于2017年9月10日对英利公司污水预处理站出水进行了采样监测，根据市环境保护监测站9月12日对该水样出具的监测报告（见附件9），预处理站一二期出水水质均符合《电池工业污染物排放标准》（GB30484-2013)中的表2间接标准排放。</w:t>
            </w:r>
          </w:p>
          <w:p>
            <w:pPr>
              <w:widowControl/>
              <w:jc w:val="left"/>
              <w:rPr>
                <w:rFonts w:hAnsi="宋体"/>
                <w:bCs/>
                <w:color w:val="000000"/>
                <w:kern w:val="0"/>
                <w:szCs w:val="21"/>
              </w:rPr>
            </w:pPr>
            <w:r>
              <w:rPr>
                <w:rFonts w:hint="eastAsia" w:hAnsi="宋体"/>
                <w:bCs/>
                <w:color w:val="000000"/>
                <w:kern w:val="0"/>
                <w:szCs w:val="21"/>
              </w:rPr>
              <w:t>2.高新区党工委副书记郭志伟于2017年9月10日11：30分约谈英利公司领导班子及环保工作负责人，要求企业进一步提高环保工作重要性的认识，履行企业治理主体责任，严肃对待举报件，做好举一反三、自查和整改工作。</w:t>
            </w:r>
          </w:p>
          <w:p>
            <w:pPr>
              <w:widowControl/>
              <w:jc w:val="left"/>
              <w:rPr>
                <w:rFonts w:hAnsi="宋体"/>
                <w:bCs/>
                <w:color w:val="000000"/>
                <w:kern w:val="0"/>
                <w:szCs w:val="21"/>
              </w:rPr>
            </w:pPr>
            <w:r>
              <w:rPr>
                <w:rFonts w:hint="eastAsia" w:hAnsi="宋体"/>
                <w:bCs/>
                <w:color w:val="000000"/>
                <w:kern w:val="0"/>
                <w:szCs w:val="21"/>
              </w:rPr>
              <w:t>3.2017年9月10日17：30分，林一民书记同班子成员约谈了英利公司总部的领导。要求统一思想、提高认识，以中央环保督察为契机，不断提高环保管理水平，进一步完善环保管理制度，预防环境风险事件发生。</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534" w:type="dxa"/>
            <w:vAlign w:val="center"/>
          </w:tcPr>
          <w:p>
            <w:pPr>
              <w:widowControl/>
              <w:jc w:val="center"/>
              <w:rPr>
                <w:bCs/>
                <w:color w:val="000000"/>
                <w:kern w:val="0"/>
                <w:szCs w:val="21"/>
              </w:rPr>
            </w:pPr>
            <w:r>
              <w:rPr>
                <w:bCs/>
                <w:color w:val="000000"/>
                <w:kern w:val="0"/>
                <w:szCs w:val="21"/>
              </w:rPr>
              <w:t>50</w:t>
            </w:r>
          </w:p>
        </w:tc>
        <w:tc>
          <w:tcPr>
            <w:tcW w:w="903" w:type="dxa"/>
            <w:shd w:val="clear" w:color="000000" w:fill="FFFFFF"/>
            <w:vAlign w:val="center"/>
          </w:tcPr>
          <w:p>
            <w:pPr>
              <w:widowControl/>
              <w:jc w:val="center"/>
              <w:rPr>
                <w:bCs/>
                <w:color w:val="000000"/>
                <w:kern w:val="0"/>
                <w:szCs w:val="21"/>
              </w:rPr>
            </w:pPr>
            <w:r>
              <w:rPr>
                <w:bCs/>
                <w:color w:val="000000"/>
                <w:kern w:val="0"/>
                <w:szCs w:val="21"/>
              </w:rPr>
              <w:t xml:space="preserve"> X30029</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海口琼山区龙塘镇建筑材料厂内有一家海口联兴洗涤厂，晚上偷偷作业，污水直排南渡江，污染南渡江环境；每天用木柴烧锅炉，产生大量浓烟。该厂未安装除尘器，违规办证，当地政府视而不见</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海口</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水、大气</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现场核实情况如下：</w:t>
            </w:r>
          </w:p>
          <w:p>
            <w:pPr>
              <w:widowControl/>
              <w:jc w:val="left"/>
              <w:rPr>
                <w:rFonts w:hAnsi="宋体"/>
                <w:bCs/>
                <w:color w:val="000000"/>
                <w:kern w:val="0"/>
                <w:szCs w:val="21"/>
              </w:rPr>
            </w:pPr>
            <w:r>
              <w:rPr>
                <w:rFonts w:hint="eastAsia" w:hAnsi="宋体"/>
                <w:bCs/>
                <w:color w:val="000000"/>
                <w:kern w:val="0"/>
                <w:szCs w:val="21"/>
              </w:rPr>
              <w:t>1.该项目洗涤污水通过管道汇流进入污水处理站，生活污水通过化粪池处理后，同样流入污水处理站处理。处理站基本工艺为：汇流污水依次通过格栅、调节池、反应池、物化沉淀池、接触好氧池、BAF罐、清水池处理达到《污水综合排放标准》（GB8978-1996)的表4中一级标准,要求后通过管道排入南渡江下游。信访件反映的“污水直排南渡江”问题不属实。</w:t>
            </w:r>
          </w:p>
          <w:p>
            <w:pPr>
              <w:widowControl/>
              <w:jc w:val="left"/>
              <w:rPr>
                <w:rFonts w:hAnsi="宋体"/>
                <w:bCs/>
                <w:color w:val="000000"/>
                <w:kern w:val="0"/>
                <w:szCs w:val="21"/>
              </w:rPr>
            </w:pPr>
            <w:r>
              <w:rPr>
                <w:rFonts w:hint="eastAsia" w:hAnsi="宋体"/>
                <w:bCs/>
                <w:color w:val="000000"/>
                <w:kern w:val="0"/>
                <w:szCs w:val="21"/>
              </w:rPr>
              <w:t>2.该项目建有一个锅炉，用于烘干工序产生蒸汽，其燃料为生物颗粒，现场建有除尘设施，锅炉烟气通过冷却釜冷却后水膜除尘，最后经20米高的烟囱高空排放。根据《建设项目环境保护验收监测表》（环保技术验字〔2016〕第104号）显示，该项目烟尘排放在34.1-43.8mg/m³，符合《锅炉大气污染物排放标准》（GB13271-2014）的标准。浓烟实为该厂员工生活油烟气，有一个灶台，主要燃料为木柴，油烟排出屋外自然扩散。信访件中反映的“每天用木柴烧锅炉，产生大量浓烟。该厂未安装除尘器”情况不属实。</w:t>
            </w:r>
          </w:p>
          <w:p>
            <w:pPr>
              <w:widowControl/>
              <w:jc w:val="left"/>
              <w:rPr>
                <w:rFonts w:hAnsi="宋体"/>
                <w:bCs/>
                <w:color w:val="000000"/>
                <w:kern w:val="0"/>
                <w:szCs w:val="21"/>
              </w:rPr>
            </w:pPr>
            <w:r>
              <w:rPr>
                <w:rFonts w:hint="eastAsia" w:hAnsi="宋体"/>
                <w:bCs/>
                <w:color w:val="000000"/>
                <w:kern w:val="0"/>
                <w:szCs w:val="21"/>
              </w:rPr>
              <w:t>3.琼山区政府根据《建设项目环境保护管理条例》、《海南省建设项目环境保护管理规定》、《环境保护部建设项目“三同时”监督检查和竣工环保验收管理规程（试行）》等相关法律法规依法依规进行审批验收。信访件反映的“违规办证，当地政府视而不见”情况不属实。</w:t>
            </w:r>
          </w:p>
        </w:tc>
        <w:tc>
          <w:tcPr>
            <w:tcW w:w="705" w:type="dxa"/>
            <w:vAlign w:val="center"/>
          </w:tcPr>
          <w:p>
            <w:pPr>
              <w:jc w:val="center"/>
              <w:rPr>
                <w:rFonts w:hAnsi="宋体"/>
                <w:bCs/>
                <w:color w:val="000000"/>
                <w:kern w:val="0"/>
                <w:szCs w:val="21"/>
              </w:rPr>
            </w:pPr>
            <w:r>
              <w:rPr>
                <w:rFonts w:hint="eastAsia" w:hAnsi="宋体"/>
                <w:bCs/>
                <w:color w:val="000000"/>
                <w:kern w:val="0"/>
                <w:szCs w:val="21"/>
              </w:rPr>
              <w:t>不属实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1.琼山区环保局委托委托海口市环境保护监测站对其废水和废气做监测。下一步，将根据监测结果依法处理。</w:t>
            </w:r>
          </w:p>
          <w:p>
            <w:pPr>
              <w:widowControl/>
              <w:jc w:val="left"/>
              <w:rPr>
                <w:rFonts w:hAnsi="宋体"/>
                <w:bCs/>
                <w:color w:val="000000"/>
                <w:kern w:val="0"/>
                <w:szCs w:val="21"/>
              </w:rPr>
            </w:pPr>
            <w:r>
              <w:rPr>
                <w:rFonts w:hint="eastAsia" w:hAnsi="宋体"/>
                <w:bCs/>
                <w:color w:val="000000"/>
                <w:kern w:val="0"/>
                <w:szCs w:val="21"/>
              </w:rPr>
              <w:t>2.琼山区环保局已委托海口市环境保护监测站对其废水和废气做监测。根据监察报告（HK02/T2017137）监测结果显示，其废水和废气达标排放。</w:t>
            </w:r>
          </w:p>
        </w:tc>
        <w:tc>
          <w:tcPr>
            <w:tcW w:w="709" w:type="dxa"/>
            <w:vAlign w:val="center"/>
          </w:tcPr>
          <w:p>
            <w:pPr>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51</w:t>
            </w:r>
          </w:p>
        </w:tc>
        <w:tc>
          <w:tcPr>
            <w:tcW w:w="903" w:type="dxa"/>
            <w:shd w:val="clear" w:color="000000" w:fill="FFFFFF"/>
            <w:vAlign w:val="center"/>
          </w:tcPr>
          <w:p>
            <w:pPr>
              <w:widowControl/>
              <w:jc w:val="center"/>
              <w:rPr>
                <w:bCs/>
                <w:color w:val="000000"/>
                <w:kern w:val="0"/>
                <w:szCs w:val="21"/>
              </w:rPr>
            </w:pPr>
            <w:r>
              <w:rPr>
                <w:bCs/>
                <w:color w:val="000000"/>
                <w:kern w:val="0"/>
                <w:szCs w:val="21"/>
              </w:rPr>
              <w:t xml:space="preserve"> X30030</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陵水文罗镇垃圾填埋场附近居民经常闻到腐烂发臭的味道，群众怀疑此垃圾场未通过环保部门验收，希望核查。</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陵水</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我县垃圾填埋场占地面积170.25亩，设计处理垃圾量91吨/日，总库容79.87万立方米，使用年限14年。采用卫生填埋工艺，用“生物化学+膜”处理方法。渗滤液处理设计规模75吨/日，要求处理水质达到GB16889-2008表二标准。垃圾填埋场于2010年正式投入运营。县住建局为项目建设业主单位，管理使用部门为县城市管理局，该填埋场已办理环评手续，正在进行环保竣工验收相关准备。垃圾填埋场距离周边居民点较远，现在覆膜稳固，除作业区外，全场覆膜率达100%。作业区每日喷洒生物除臭剂，效果优良，可有效控制臭气。</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1.我县已扩建一套100m3/d的渗滤液处理设施，可全量处理目前填埋场每天产生的渗滤液。</w:t>
            </w:r>
          </w:p>
          <w:p>
            <w:pPr>
              <w:widowControl/>
              <w:jc w:val="left"/>
              <w:rPr>
                <w:rFonts w:hint="eastAsia" w:hAnsi="宋体"/>
                <w:bCs/>
                <w:color w:val="000000"/>
                <w:kern w:val="0"/>
                <w:szCs w:val="21"/>
              </w:rPr>
            </w:pPr>
            <w:r>
              <w:rPr>
                <w:rFonts w:hint="eastAsia" w:hAnsi="宋体"/>
                <w:bCs/>
                <w:color w:val="000000"/>
                <w:kern w:val="0"/>
                <w:szCs w:val="21"/>
              </w:rPr>
              <w:t>2.为实施“生态立县”战略部署，我县政府下一步计划总投资5.4亿元在原垃圾填埋场的基础上建设生活垃圾焚烧发电暨餐厨垃圾废弃物协同处理项目，日处理生活垃圾量达到700吨/天，餐厨垃圾100吨/天。2017年7月19日经过公开招标，光大国际集团为中标单位，目前该公司已进场动工建设，预计2018年底投入运营使用。</w:t>
            </w:r>
          </w:p>
          <w:p>
            <w:pPr>
              <w:widowControl/>
              <w:jc w:val="left"/>
              <w:rPr>
                <w:rFonts w:hint="eastAsia" w:hAnsi="宋体"/>
                <w:bCs/>
                <w:color w:val="000000"/>
                <w:kern w:val="0"/>
                <w:szCs w:val="21"/>
              </w:rPr>
            </w:pPr>
            <w:r>
              <w:rPr>
                <w:rFonts w:hint="eastAsia" w:hAnsi="宋体"/>
                <w:bCs/>
                <w:color w:val="000000"/>
                <w:kern w:val="0"/>
                <w:szCs w:val="21"/>
              </w:rPr>
              <w:t>3.现填埋场覆膜稳固，除作业区外，全场覆膜率达100%。作业区每日喷洒生物除臭剂，效果优良，可有效控制臭气。</w:t>
            </w:r>
          </w:p>
          <w:p>
            <w:pPr>
              <w:widowControl/>
              <w:jc w:val="left"/>
              <w:rPr>
                <w:rFonts w:hint="eastAsia" w:hAnsi="宋体"/>
                <w:bCs/>
                <w:color w:val="000000"/>
                <w:kern w:val="0"/>
                <w:szCs w:val="21"/>
              </w:rPr>
            </w:pPr>
            <w:r>
              <w:rPr>
                <w:rFonts w:hint="eastAsia" w:hAnsi="宋体"/>
                <w:bCs/>
                <w:color w:val="000000"/>
                <w:kern w:val="0"/>
                <w:szCs w:val="21"/>
              </w:rPr>
              <w:t>4.我县已对建设业主县住建局未验先投行为进行行政处罚，县住建局正在进行环保竣工验收相关准备。</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52</w:t>
            </w:r>
          </w:p>
        </w:tc>
        <w:tc>
          <w:tcPr>
            <w:tcW w:w="903" w:type="dxa"/>
            <w:shd w:val="clear" w:color="000000" w:fill="FFFFFF"/>
            <w:vAlign w:val="center"/>
          </w:tcPr>
          <w:p>
            <w:pPr>
              <w:widowControl/>
              <w:jc w:val="center"/>
              <w:rPr>
                <w:bCs/>
                <w:color w:val="000000"/>
                <w:kern w:val="0"/>
                <w:szCs w:val="21"/>
              </w:rPr>
            </w:pPr>
            <w:r>
              <w:rPr>
                <w:bCs/>
                <w:color w:val="000000"/>
                <w:kern w:val="0"/>
                <w:szCs w:val="21"/>
              </w:rPr>
              <w:t>X30012</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琼海潭门镇草塘村委会沿海海滩垃圾污染非常严重，无人管理。</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琼海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垃圾</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经调查，草塘村委会每日下午组织10余人对沿海沙滩进行保洁，实地检查核实过程中除零星海草外，并无垃圾，举报反映情况不属实。</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不属实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潭门镇人民政府要求草塘村委会加强对沿海沙滩的保洁工作，防止海滩受到垃圾污染。</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53</w:t>
            </w:r>
          </w:p>
        </w:tc>
        <w:tc>
          <w:tcPr>
            <w:tcW w:w="903" w:type="dxa"/>
            <w:shd w:val="clear" w:color="000000" w:fill="FFFFFF"/>
            <w:vAlign w:val="center"/>
          </w:tcPr>
          <w:p>
            <w:pPr>
              <w:widowControl/>
              <w:jc w:val="center"/>
              <w:rPr>
                <w:bCs/>
                <w:color w:val="000000"/>
                <w:kern w:val="0"/>
                <w:szCs w:val="21"/>
              </w:rPr>
            </w:pPr>
            <w:r>
              <w:rPr>
                <w:bCs/>
                <w:color w:val="000000"/>
                <w:kern w:val="0"/>
                <w:szCs w:val="21"/>
              </w:rPr>
              <w:t>X30028</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群众对琼海市大路镇蔗园坡村委会长山村附近红砖厂污染环境问题（</w:t>
            </w:r>
            <w:r>
              <w:rPr>
                <w:bCs/>
                <w:color w:val="000000"/>
                <w:kern w:val="0"/>
                <w:szCs w:val="21"/>
              </w:rPr>
              <w:t>D16087</w:t>
            </w:r>
            <w:r>
              <w:rPr>
                <w:rFonts w:hAnsi="宋体"/>
                <w:bCs/>
                <w:color w:val="000000"/>
                <w:kern w:val="0"/>
                <w:szCs w:val="21"/>
              </w:rPr>
              <w:t>）处理结果不满意。认为政府处理的情况并未根据污染投诉情况一一整改，弄虚作假。对砍伐</w:t>
            </w:r>
            <w:r>
              <w:rPr>
                <w:bCs/>
                <w:color w:val="000000"/>
                <w:kern w:val="0"/>
                <w:szCs w:val="21"/>
              </w:rPr>
              <w:t>25</w:t>
            </w:r>
            <w:r>
              <w:rPr>
                <w:rFonts w:hAnsi="宋体"/>
                <w:bCs/>
                <w:color w:val="000000"/>
                <w:kern w:val="0"/>
                <w:szCs w:val="21"/>
              </w:rPr>
              <w:t>亩林木和破坏</w:t>
            </w:r>
            <w:r>
              <w:rPr>
                <w:bCs/>
                <w:color w:val="000000"/>
                <w:kern w:val="0"/>
                <w:szCs w:val="21"/>
              </w:rPr>
              <w:t>14</w:t>
            </w:r>
            <w:r>
              <w:rPr>
                <w:rFonts w:hAnsi="宋体"/>
                <w:bCs/>
                <w:color w:val="000000"/>
                <w:kern w:val="0"/>
                <w:szCs w:val="21"/>
              </w:rPr>
              <w:t>亩农田的生态破坏问题；排放浓烟污染环境问题；生产挖土导致水土流失，影响村民农事生产等问题均未作回应。</w:t>
            </w:r>
            <w:r>
              <w:rPr>
                <w:bCs/>
                <w:color w:val="000000"/>
                <w:kern w:val="0"/>
                <w:szCs w:val="21"/>
              </w:rPr>
              <w:t>2011</w:t>
            </w:r>
            <w:r>
              <w:rPr>
                <w:rFonts w:hAnsi="宋体"/>
                <w:bCs/>
                <w:color w:val="000000"/>
                <w:kern w:val="0"/>
                <w:szCs w:val="21"/>
              </w:rPr>
              <w:t>年政府已经强制摧毁复耕的砖厂，为何</w:t>
            </w:r>
            <w:r>
              <w:rPr>
                <w:bCs/>
                <w:color w:val="000000"/>
                <w:kern w:val="0"/>
                <w:szCs w:val="21"/>
              </w:rPr>
              <w:t>2016</w:t>
            </w:r>
            <w:r>
              <w:rPr>
                <w:rFonts w:hAnsi="宋体"/>
                <w:bCs/>
                <w:color w:val="000000"/>
                <w:kern w:val="0"/>
                <w:szCs w:val="21"/>
              </w:rPr>
              <w:t>年通过办理环评。</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琼海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琼海市大路镇蔗园坡村委会长山村附近红砖厂为大路科达页岩烧结空心砖厂，现场未发现毁林挖土的现象，现状在2010年前已形成，现已基本复绿；砖厂占地约59.8亩，均为采矿用地，不存在占用农田建设砖厂，该厂的原料来源于建筑多余土方，主要是嘉积镇的建筑工地，外购土方均有完整记录；大路红砖厂2015年9月份建成投产，有1个烘干道2个烧砖道，生产规模为日生产量为7万块，于2016年6月办理环评手续。该厂已配套建设脱硫塔、喷淋除尘设施，于8月初停产至今。 该厂厂区建设2个三级池，生活污水排入三级池处理后由周边村民抽运灌溉；厂区周边已建设雨水截流沟，汛期汇集雨水经排水沟排入中加河。经走访周边云满村委会山秀园村民小组、蔗园村委会长山村民小和上岭村民小组，村民反映项目未破坏林地或占用基本农田，未对周边农作物或日常生活造成影响。</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Ansi="宋体"/>
                <w:bCs/>
                <w:color w:val="000000"/>
                <w:kern w:val="0"/>
                <w:szCs w:val="21"/>
              </w:rPr>
            </w:pPr>
            <w:r>
              <w:rPr>
                <w:rFonts w:hint="eastAsia" w:hAnsi="宋体"/>
                <w:bCs/>
                <w:color w:val="000000"/>
                <w:kern w:val="0"/>
                <w:szCs w:val="21"/>
              </w:rPr>
              <w:t>1.检查组已现场要求大路科达页岩烧结空心砖厂及时清理截留沟，增加场地绿化及硬板化面积，减少水土流失。</w:t>
            </w:r>
            <w:r>
              <w:rPr>
                <w:rFonts w:hint="eastAsia" w:hAnsi="宋体"/>
                <w:bCs/>
                <w:color w:val="000000"/>
                <w:kern w:val="0"/>
                <w:szCs w:val="21"/>
              </w:rPr>
              <w:br w:type="textWrapping"/>
            </w:r>
            <w:r>
              <w:rPr>
                <w:rFonts w:hint="eastAsia" w:hAnsi="宋体"/>
                <w:bCs/>
                <w:color w:val="000000"/>
                <w:kern w:val="0"/>
                <w:szCs w:val="21"/>
              </w:rPr>
              <w:t>2.琼海市生态环境保护局已对大路科达页岩烧结空心砖厂涉嫌未验先投违法行为进行立案查处，下一步将对其下达处罚告知书依法处罚。</w:t>
            </w:r>
            <w:r>
              <w:rPr>
                <w:rFonts w:hint="eastAsia" w:hAnsi="宋体"/>
                <w:bCs/>
                <w:color w:val="000000"/>
                <w:kern w:val="0"/>
                <w:szCs w:val="21"/>
              </w:rPr>
              <w:br w:type="textWrapping"/>
            </w:r>
            <w:r>
              <w:rPr>
                <w:rFonts w:hint="eastAsia" w:hAnsi="宋体"/>
                <w:bCs/>
                <w:color w:val="000000"/>
                <w:kern w:val="0"/>
                <w:szCs w:val="21"/>
              </w:rPr>
              <w:t>3.琼海市生态环境保护局督促大路科达页岩烧结空心砖厂尽快办理环保验收手续，并已将该砖厂列入日常监测名单，待砖厂恢复生产后对其废气排放进行采样检测。</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54</w:t>
            </w:r>
          </w:p>
        </w:tc>
        <w:tc>
          <w:tcPr>
            <w:tcW w:w="903" w:type="dxa"/>
            <w:shd w:val="clear" w:color="000000" w:fill="FFFFFF"/>
            <w:vAlign w:val="center"/>
          </w:tcPr>
          <w:p>
            <w:pPr>
              <w:widowControl/>
              <w:jc w:val="center"/>
              <w:rPr>
                <w:bCs/>
                <w:color w:val="000000"/>
                <w:kern w:val="0"/>
                <w:szCs w:val="21"/>
              </w:rPr>
            </w:pPr>
            <w:r>
              <w:rPr>
                <w:bCs/>
                <w:color w:val="000000"/>
                <w:kern w:val="0"/>
                <w:szCs w:val="21"/>
              </w:rPr>
              <w:t>X30040</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琼海龙江镇博文村委会博古牛六田村乌石姆水库被承包养鱼，且在水库旁建养猪场，夜间将污物直接排入水库中，污染水库，影响水库下游</w:t>
            </w:r>
            <w:r>
              <w:rPr>
                <w:bCs/>
                <w:color w:val="000000"/>
                <w:kern w:val="0"/>
                <w:szCs w:val="21"/>
              </w:rPr>
              <w:t>300</w:t>
            </w:r>
            <w:r>
              <w:rPr>
                <w:rFonts w:hAnsi="宋体"/>
                <w:bCs/>
                <w:color w:val="000000"/>
                <w:kern w:val="0"/>
                <w:szCs w:val="21"/>
              </w:rPr>
              <w:t>米处的饮用水井。当地是严重缺水的地区。</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琼海</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水</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经调查，该水库为博文村委会所有，后由封诰村小组村民莫上利承包从事养殖活动。举报情况部分属实。2017年7月，市环保局已对其生猪养殖存在污染的问题进行处理。该村民生猪养殖活动和渔业养殖活动已全部停止。先期投放鱼苗已处在放养状态，未对水库水体产生污染。属实部分为该村民承包水库养鱼，且在水库旁建养猪场。不属实部分为将污染物直接排入水库污染水井。</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整改措施：</w:t>
            </w:r>
            <w:r>
              <w:rPr>
                <w:rFonts w:hint="eastAsia" w:hAnsi="宋体"/>
                <w:bCs/>
                <w:color w:val="000000"/>
                <w:kern w:val="0"/>
                <w:szCs w:val="21"/>
              </w:rPr>
              <w:br w:type="textWrapping"/>
            </w:r>
            <w:r>
              <w:rPr>
                <w:rFonts w:hint="eastAsia" w:hAnsi="宋体"/>
                <w:bCs/>
                <w:color w:val="000000"/>
                <w:kern w:val="0"/>
                <w:szCs w:val="21"/>
              </w:rPr>
              <w:t>1、9月10日上午，调查小组一行前往水库实地调查核实，并与村民莫上利认真进行沟通，确保其不再开展养殖活动。</w:t>
            </w:r>
          </w:p>
          <w:p>
            <w:pPr>
              <w:widowControl/>
              <w:jc w:val="left"/>
              <w:rPr>
                <w:rFonts w:hint="eastAsia" w:hAnsi="宋体"/>
                <w:bCs/>
                <w:color w:val="000000"/>
                <w:kern w:val="0"/>
                <w:szCs w:val="21"/>
              </w:rPr>
            </w:pPr>
            <w:r>
              <w:rPr>
                <w:rFonts w:hint="eastAsia" w:hAnsi="宋体"/>
                <w:bCs/>
                <w:color w:val="000000"/>
                <w:kern w:val="0"/>
                <w:szCs w:val="21"/>
              </w:rPr>
              <w:t>2、9月11日，镇长黄田平带领调查小组再次前往现场进行调查，经查，被举报水井出水清澈无异味，被举报水库存在个别水面漂浮物，已要求该村民进行打捞清理。调查小组还抽取了水井、水库的水样，准备送往相关机构进行检测。</w:t>
            </w:r>
          </w:p>
          <w:p>
            <w:pPr>
              <w:widowControl/>
              <w:jc w:val="left"/>
              <w:rPr>
                <w:rFonts w:hint="eastAsia" w:hAnsi="宋体"/>
                <w:bCs/>
                <w:color w:val="000000"/>
                <w:kern w:val="0"/>
                <w:szCs w:val="21"/>
              </w:rPr>
            </w:pPr>
            <w:r>
              <w:rPr>
                <w:rFonts w:hint="eastAsia" w:hAnsi="宋体"/>
                <w:bCs/>
                <w:color w:val="000000"/>
                <w:kern w:val="0"/>
                <w:szCs w:val="21"/>
              </w:rPr>
              <w:t>3、龙江镇已将抽取水样送往市疾控中心进行检测，等待水样检测完成后进行下一步工作。</w:t>
            </w:r>
          </w:p>
          <w:p>
            <w:pPr>
              <w:widowControl/>
              <w:jc w:val="left"/>
              <w:rPr>
                <w:rFonts w:hAnsi="宋体"/>
                <w:bCs/>
                <w:color w:val="000000"/>
                <w:kern w:val="0"/>
                <w:szCs w:val="21"/>
              </w:rPr>
            </w:pPr>
            <w:r>
              <w:rPr>
                <w:rFonts w:hint="eastAsia" w:hAnsi="宋体"/>
                <w:bCs/>
                <w:color w:val="000000"/>
                <w:kern w:val="0"/>
                <w:szCs w:val="21"/>
              </w:rPr>
              <w:t>4、我镇将组织工作小组不定期巡查该水库周边的养殖活动，发现问题及时处理，严防此类现象再次发生。</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55</w:t>
            </w:r>
          </w:p>
        </w:tc>
        <w:tc>
          <w:tcPr>
            <w:tcW w:w="903" w:type="dxa"/>
            <w:shd w:val="clear" w:color="000000" w:fill="FFFFFF"/>
            <w:vAlign w:val="center"/>
          </w:tcPr>
          <w:p>
            <w:pPr>
              <w:widowControl/>
              <w:jc w:val="center"/>
              <w:rPr>
                <w:bCs/>
                <w:color w:val="000000"/>
                <w:kern w:val="0"/>
                <w:szCs w:val="21"/>
              </w:rPr>
            </w:pPr>
            <w:r>
              <w:rPr>
                <w:bCs/>
                <w:color w:val="000000"/>
                <w:kern w:val="0"/>
                <w:szCs w:val="21"/>
              </w:rPr>
              <w:t>X30023</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三亚市南山港内华盛天涯水泥厂石膏粉中转站未通过环评，也未安装降尘设备，未进行粉料遮盖，导致石膏粉粉尘污染严重，下雨时石膏粉随雨水流入大海，另外该厂作业时产生的噪音影响范围广。</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三亚</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扬尘、水、噪声</w:t>
            </w:r>
          </w:p>
        </w:tc>
        <w:tc>
          <w:tcPr>
            <w:tcW w:w="4388" w:type="dxa"/>
            <w:vAlign w:val="center"/>
          </w:tcPr>
          <w:p>
            <w:pPr>
              <w:widowControl/>
              <w:jc w:val="left"/>
              <w:rPr>
                <w:rFonts w:hAnsi="宋体"/>
                <w:bCs/>
                <w:color w:val="000000"/>
                <w:kern w:val="0"/>
                <w:szCs w:val="21"/>
              </w:rPr>
            </w:pPr>
            <w:r>
              <w:rPr>
                <w:rFonts w:hint="eastAsia" w:hAnsi="宋体"/>
                <w:bCs/>
                <w:color w:val="000000"/>
                <w:kern w:val="0"/>
                <w:szCs w:val="21"/>
              </w:rPr>
              <w:t>1.投诉所称华盛天涯水泥石膏粉料堆位于南山港区散货堆场，三亚港南山港区一期工程已于2001年8月办理环评审批手续，该散货堆场为南山港区业务范围，无需另做环评。三亚港南山港区一期工程未办理竣工环保验收手续。</w:t>
            </w:r>
          </w:p>
          <w:p>
            <w:pPr>
              <w:widowControl/>
              <w:jc w:val="left"/>
              <w:rPr>
                <w:rFonts w:hAnsi="宋体"/>
                <w:bCs/>
                <w:color w:val="000000"/>
                <w:kern w:val="0"/>
                <w:szCs w:val="21"/>
              </w:rPr>
            </w:pPr>
            <w:r>
              <w:rPr>
                <w:rFonts w:hint="eastAsia" w:hAnsi="宋体"/>
                <w:bCs/>
                <w:color w:val="000000"/>
                <w:kern w:val="0"/>
                <w:szCs w:val="21"/>
              </w:rPr>
              <w:t>2.该散货堆场已安装喷淋设施，设有雨水、污水收集管道，将雨水、污水统一收集到沉淀池经处理设施处理后排海。</w:t>
            </w:r>
          </w:p>
          <w:p>
            <w:pPr>
              <w:widowControl/>
              <w:jc w:val="left"/>
              <w:rPr>
                <w:rFonts w:hAnsi="宋体"/>
                <w:bCs/>
                <w:color w:val="000000"/>
                <w:kern w:val="0"/>
                <w:szCs w:val="21"/>
              </w:rPr>
            </w:pPr>
            <w:r>
              <w:rPr>
                <w:rFonts w:hint="eastAsia" w:hAnsi="宋体"/>
                <w:bCs/>
                <w:color w:val="000000"/>
                <w:kern w:val="0"/>
                <w:szCs w:val="21"/>
              </w:rPr>
              <w:t>3.堆场的石膏粉料堆未采取密闭、覆盖等防尘措施。</w:t>
            </w:r>
          </w:p>
          <w:p>
            <w:pPr>
              <w:widowControl/>
              <w:jc w:val="left"/>
              <w:rPr>
                <w:rFonts w:hAnsi="宋体"/>
                <w:bCs/>
                <w:color w:val="000000"/>
                <w:kern w:val="0"/>
                <w:szCs w:val="21"/>
              </w:rPr>
            </w:pPr>
            <w:r>
              <w:rPr>
                <w:rFonts w:hint="eastAsia" w:hAnsi="宋体"/>
                <w:bCs/>
                <w:color w:val="000000"/>
                <w:kern w:val="0"/>
                <w:szCs w:val="21"/>
              </w:rPr>
              <w:t>4.2017年8月26日已对南山港厂界噪声进行监测，监测结果达标。</w:t>
            </w:r>
          </w:p>
        </w:tc>
        <w:tc>
          <w:tcPr>
            <w:tcW w:w="705" w:type="dxa"/>
            <w:vAlign w:val="center"/>
          </w:tcPr>
          <w:p>
            <w:pPr>
              <w:widowControl/>
              <w:jc w:val="center"/>
              <w:rPr>
                <w:rFonts w:hAnsi="宋体"/>
                <w:bCs/>
                <w:color w:val="000000"/>
                <w:kern w:val="0"/>
                <w:szCs w:val="21"/>
              </w:rPr>
            </w:pPr>
            <w:r>
              <w:rPr>
                <w:rFonts w:hint="eastAsia" w:hAnsi="宋体"/>
                <w:bCs/>
                <w:color w:val="000000"/>
                <w:kern w:val="0"/>
                <w:szCs w:val="21"/>
              </w:rPr>
              <w:t>部分</w:t>
            </w:r>
          </w:p>
          <w:p>
            <w:pPr>
              <w:widowControl/>
              <w:jc w:val="center"/>
              <w:rPr>
                <w:rFonts w:hAnsi="宋体"/>
                <w:bCs/>
                <w:color w:val="000000"/>
                <w:kern w:val="0"/>
                <w:szCs w:val="21"/>
              </w:rPr>
            </w:pPr>
            <w:r>
              <w:rPr>
                <w:rFonts w:hint="eastAsia" w:hAnsi="宋体"/>
                <w:bCs/>
                <w:color w:val="000000"/>
                <w:kern w:val="0"/>
                <w:szCs w:val="21"/>
              </w:rPr>
              <w:t>属实</w:t>
            </w:r>
          </w:p>
        </w:tc>
        <w:tc>
          <w:tcPr>
            <w:tcW w:w="4325" w:type="dxa"/>
            <w:vAlign w:val="center"/>
          </w:tcPr>
          <w:p>
            <w:pPr>
              <w:widowControl/>
              <w:numPr>
                <w:ilvl w:val="0"/>
                <w:numId w:val="2"/>
              </w:numPr>
              <w:jc w:val="left"/>
              <w:rPr>
                <w:rFonts w:hAnsi="宋体"/>
                <w:bCs/>
                <w:color w:val="000000"/>
                <w:kern w:val="0"/>
                <w:szCs w:val="21"/>
              </w:rPr>
            </w:pPr>
            <w:r>
              <w:rPr>
                <w:rFonts w:hint="eastAsia" w:hAnsi="宋体"/>
                <w:bCs/>
                <w:color w:val="000000"/>
                <w:kern w:val="0"/>
                <w:szCs w:val="21"/>
              </w:rPr>
              <w:t>针对三亚港南山港一期项目未办理竣工环保验收手续行为，三亚市生态环境保护局已立案查处，并督促该项目办理竣工环保验收手续。目前尚在履行期限内，逾期不履行处罚决定，将申请法院强制执行。</w:t>
            </w:r>
          </w:p>
          <w:p>
            <w:pPr>
              <w:widowControl/>
              <w:jc w:val="left"/>
              <w:rPr>
                <w:rFonts w:hAnsi="宋体"/>
                <w:bCs/>
                <w:color w:val="000000"/>
                <w:kern w:val="0"/>
                <w:szCs w:val="21"/>
              </w:rPr>
            </w:pPr>
            <w:r>
              <w:rPr>
                <w:rFonts w:hint="eastAsia" w:hAnsi="宋体"/>
                <w:bCs/>
                <w:color w:val="000000"/>
                <w:kern w:val="0"/>
                <w:szCs w:val="21"/>
              </w:rPr>
              <w:t>2.针对石膏粉料堆场扬尘污染问题，崖州区政府已责令三亚港务局、三亚南山货运港经营管理有限公司立即整改，加强监管，完善环保相关措施，避免扬尘污染。截止2017年9月12日上午，该堆场石膏粉已清理完成。崖州区将继续加强后续巡查，督促该公司对新到的易产生扬尘的散货料堆进行封闭、遮盖。</w:t>
            </w:r>
          </w:p>
        </w:tc>
        <w:tc>
          <w:tcPr>
            <w:tcW w:w="709" w:type="dxa"/>
            <w:vAlign w:val="center"/>
          </w:tcPr>
          <w:p>
            <w:pPr>
              <w:widowControl/>
              <w:jc w:val="center"/>
              <w:rPr>
                <w:rFonts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56</w:t>
            </w:r>
          </w:p>
        </w:tc>
        <w:tc>
          <w:tcPr>
            <w:tcW w:w="903" w:type="dxa"/>
            <w:shd w:val="clear" w:color="000000" w:fill="FFFFFF"/>
            <w:vAlign w:val="center"/>
          </w:tcPr>
          <w:p>
            <w:pPr>
              <w:widowControl/>
              <w:jc w:val="center"/>
              <w:rPr>
                <w:bCs/>
                <w:color w:val="000000"/>
                <w:kern w:val="0"/>
                <w:szCs w:val="21"/>
              </w:rPr>
            </w:pPr>
            <w:r>
              <w:rPr>
                <w:bCs/>
                <w:color w:val="000000"/>
                <w:kern w:val="0"/>
                <w:szCs w:val="21"/>
              </w:rPr>
              <w:t>X30011</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文昌东郊镇大宝土村内有一椰子加工厂，作业时机器轰鸣，两个大烟囱直排浓烟，厂房内排气管直接通向窗外，散发刺鼻恶臭味，污水直排至厂区周边的墓地，污水横流散发恶臭味，污染土壤，导致周边的鱼塘无法养殖</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文昌</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大气、噪声、土壤</w:t>
            </w:r>
          </w:p>
        </w:tc>
        <w:tc>
          <w:tcPr>
            <w:tcW w:w="4388" w:type="dxa"/>
            <w:vAlign w:val="center"/>
          </w:tcPr>
          <w:p>
            <w:pPr>
              <w:widowControl/>
              <w:jc w:val="left"/>
              <w:rPr>
                <w:rFonts w:hint="eastAsia" w:hAnsi="宋体"/>
                <w:bCs/>
                <w:color w:val="000000"/>
                <w:kern w:val="0"/>
                <w:szCs w:val="21"/>
              </w:rPr>
            </w:pPr>
            <w:r>
              <w:rPr>
                <w:rFonts w:hint="eastAsia" w:hAnsi="宋体"/>
                <w:bCs/>
                <w:color w:val="000000"/>
                <w:kern w:val="0"/>
                <w:szCs w:val="21"/>
              </w:rPr>
              <w:t>一、9月10日，市环保局副局长邢谷洪、执法大队负责人谢庆荣，东郊镇政府副镇长赵耽、科员李实锦到文昌市东郊红宝食品有限公司现场进行核查。</w:t>
            </w:r>
          </w:p>
          <w:p>
            <w:pPr>
              <w:widowControl/>
              <w:jc w:val="left"/>
              <w:rPr>
                <w:rFonts w:hint="eastAsia" w:hAnsi="宋体"/>
                <w:bCs/>
                <w:color w:val="000000"/>
                <w:kern w:val="0"/>
                <w:szCs w:val="21"/>
              </w:rPr>
            </w:pPr>
            <w:r>
              <w:rPr>
                <w:rFonts w:hint="eastAsia" w:hAnsi="宋体"/>
                <w:bCs/>
                <w:color w:val="000000"/>
                <w:kern w:val="0"/>
                <w:szCs w:val="21"/>
              </w:rPr>
              <w:t>二、文昌市东郊红宝食品有限公司，法定代表人为杨召金，该公司于2015年1月22日取得了原市国土环境资源局《关于批复文昌市东郊红宝食品有限公司椰子产品加工项目环境影响报告表的函》（文土环资函〔2015〕84号），未按环评要求配套建设污染防治设施，未通过竣工环保验收。</w:t>
            </w:r>
          </w:p>
          <w:p>
            <w:pPr>
              <w:widowControl/>
              <w:jc w:val="left"/>
              <w:rPr>
                <w:rFonts w:hint="eastAsia" w:hAnsi="宋体"/>
                <w:bCs/>
                <w:color w:val="000000"/>
                <w:kern w:val="0"/>
                <w:szCs w:val="21"/>
              </w:rPr>
            </w:pPr>
            <w:r>
              <w:rPr>
                <w:rFonts w:hint="eastAsia" w:hAnsi="宋体"/>
                <w:bCs/>
                <w:color w:val="000000"/>
                <w:kern w:val="0"/>
                <w:szCs w:val="21"/>
              </w:rPr>
              <w:t>三、检查时未生产，未听到机器轰鸣，未发现烟囱直排浓烟，未发现刺鼻恶臭味，发现周边有数个水池，经了解，间歇生产时部分废水排入并暂存在周边水池，周边未发现有鱼塘。故信访人反映事项部分属实。</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一、市环保局已于9月1日对文昌市东郊红宝食品有限公司涉嫌违反 “水污染防治法”进行立案查处。已下达《行政处罚事先告知书》（文环保罚告字〔2017〕65号），当事人申请听证，市环保局已下发听证通知书，计划9月19日组织召开听证会。</w:t>
            </w:r>
          </w:p>
          <w:p>
            <w:pPr>
              <w:widowControl/>
              <w:jc w:val="left"/>
              <w:rPr>
                <w:rFonts w:hint="eastAsia" w:hAnsi="宋体"/>
                <w:bCs/>
                <w:color w:val="000000"/>
                <w:kern w:val="0"/>
                <w:szCs w:val="21"/>
              </w:rPr>
            </w:pPr>
            <w:r>
              <w:rPr>
                <w:rFonts w:hint="eastAsia" w:hAnsi="宋体"/>
                <w:bCs/>
                <w:color w:val="000000"/>
                <w:kern w:val="0"/>
                <w:szCs w:val="21"/>
              </w:rPr>
              <w:t>二、属地镇政府按照环境监管网格化要求，加强环境巡查，发现有新的环境违法行为及时制止并上报上级网格。</w:t>
            </w:r>
          </w:p>
          <w:p>
            <w:pPr>
              <w:widowControl/>
              <w:jc w:val="left"/>
              <w:rPr>
                <w:rFonts w:hint="eastAsia" w:hAnsi="宋体"/>
                <w:bCs/>
                <w:color w:val="000000"/>
                <w:kern w:val="0"/>
                <w:szCs w:val="21"/>
              </w:rPr>
            </w:pPr>
            <w:r>
              <w:rPr>
                <w:rFonts w:hint="eastAsia" w:hAnsi="宋体"/>
                <w:bCs/>
                <w:color w:val="000000"/>
                <w:kern w:val="0"/>
                <w:szCs w:val="21"/>
              </w:rPr>
              <w:t>三、目前该公司未生产，正在对行政处罚申请听证。市环保部门将在听证结束后依法作出行政处罚决定，依法查处到位。</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534" w:type="dxa"/>
            <w:vAlign w:val="center"/>
          </w:tcPr>
          <w:p>
            <w:pPr>
              <w:widowControl/>
              <w:jc w:val="center"/>
              <w:rPr>
                <w:bCs/>
                <w:color w:val="000000"/>
                <w:kern w:val="0"/>
                <w:szCs w:val="21"/>
              </w:rPr>
            </w:pPr>
            <w:r>
              <w:rPr>
                <w:bCs/>
                <w:color w:val="000000"/>
                <w:kern w:val="0"/>
                <w:szCs w:val="21"/>
              </w:rPr>
              <w:t>57</w:t>
            </w:r>
          </w:p>
        </w:tc>
        <w:tc>
          <w:tcPr>
            <w:tcW w:w="903" w:type="dxa"/>
            <w:shd w:val="clear" w:color="000000" w:fill="FFFFFF"/>
            <w:vAlign w:val="center"/>
          </w:tcPr>
          <w:p>
            <w:pPr>
              <w:widowControl/>
              <w:jc w:val="center"/>
              <w:rPr>
                <w:bCs/>
                <w:color w:val="000000"/>
                <w:kern w:val="0"/>
                <w:szCs w:val="21"/>
              </w:rPr>
            </w:pPr>
            <w:r>
              <w:rPr>
                <w:bCs/>
                <w:color w:val="000000"/>
                <w:kern w:val="0"/>
                <w:szCs w:val="21"/>
              </w:rPr>
              <w:t>X30041</w:t>
            </w:r>
          </w:p>
        </w:tc>
        <w:tc>
          <w:tcPr>
            <w:tcW w:w="2878" w:type="dxa"/>
            <w:shd w:val="clear" w:color="000000" w:fill="FFFFFF"/>
            <w:vAlign w:val="center"/>
          </w:tcPr>
          <w:p>
            <w:pPr>
              <w:widowControl/>
              <w:jc w:val="left"/>
              <w:rPr>
                <w:bCs/>
                <w:color w:val="000000"/>
                <w:kern w:val="0"/>
                <w:szCs w:val="21"/>
              </w:rPr>
            </w:pPr>
            <w:r>
              <w:rPr>
                <w:rFonts w:hAnsi="宋体"/>
                <w:bCs/>
                <w:color w:val="000000"/>
                <w:kern w:val="0"/>
                <w:szCs w:val="21"/>
              </w:rPr>
              <w:t>群众反映洋浦经济开发区三都区南滩村委会新基村洋浦双丰实业有限公司环境污染问题（</w:t>
            </w:r>
            <w:r>
              <w:rPr>
                <w:bCs/>
                <w:color w:val="000000"/>
                <w:kern w:val="0"/>
                <w:szCs w:val="21"/>
              </w:rPr>
              <w:t>X11009</w:t>
            </w:r>
            <w:r>
              <w:rPr>
                <w:rFonts w:hAnsi="宋体"/>
                <w:bCs/>
                <w:color w:val="000000"/>
                <w:kern w:val="0"/>
                <w:szCs w:val="21"/>
              </w:rPr>
              <w:t>），已举报多日，目前仍未解决。</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洋浦</w:t>
            </w:r>
          </w:p>
        </w:tc>
        <w:tc>
          <w:tcPr>
            <w:tcW w:w="709" w:type="dxa"/>
            <w:shd w:val="clear" w:color="000000" w:fill="FFFFFF"/>
            <w:vAlign w:val="center"/>
          </w:tcPr>
          <w:p>
            <w:pPr>
              <w:widowControl/>
              <w:jc w:val="center"/>
              <w:rPr>
                <w:bCs/>
                <w:color w:val="000000"/>
                <w:kern w:val="0"/>
                <w:szCs w:val="21"/>
              </w:rPr>
            </w:pPr>
            <w:r>
              <w:rPr>
                <w:rFonts w:hAnsi="宋体"/>
                <w:bCs/>
                <w:color w:val="000000"/>
                <w:kern w:val="0"/>
                <w:szCs w:val="21"/>
              </w:rPr>
              <w:t>其他</w:t>
            </w:r>
          </w:p>
        </w:tc>
        <w:tc>
          <w:tcPr>
            <w:tcW w:w="4388" w:type="dxa"/>
          </w:tcPr>
          <w:p>
            <w:pPr>
              <w:widowControl/>
              <w:jc w:val="left"/>
              <w:rPr>
                <w:rFonts w:hint="eastAsia" w:hAnsi="宋体"/>
                <w:bCs/>
                <w:color w:val="000000"/>
                <w:kern w:val="0"/>
                <w:szCs w:val="21"/>
              </w:rPr>
            </w:pPr>
            <w:r>
              <w:rPr>
                <w:rFonts w:hint="eastAsia" w:hAnsi="宋体"/>
                <w:bCs/>
                <w:color w:val="000000"/>
                <w:kern w:val="0"/>
                <w:szCs w:val="21"/>
              </w:rPr>
              <w:t>1、</w:t>
            </w:r>
            <w:r>
              <w:rPr>
                <w:rFonts w:hAnsi="宋体"/>
                <w:bCs/>
                <w:color w:val="000000"/>
                <w:kern w:val="0"/>
                <w:szCs w:val="21"/>
              </w:rPr>
              <w:t>9</w:t>
            </w:r>
            <w:r>
              <w:rPr>
                <w:rFonts w:hint="eastAsia" w:hAnsi="宋体"/>
                <w:bCs/>
                <w:color w:val="000000"/>
                <w:kern w:val="0"/>
                <w:szCs w:val="21"/>
              </w:rPr>
              <w:t>月</w:t>
            </w:r>
            <w:r>
              <w:rPr>
                <w:rFonts w:hAnsi="宋体"/>
                <w:bCs/>
                <w:color w:val="000000"/>
                <w:kern w:val="0"/>
                <w:szCs w:val="21"/>
              </w:rPr>
              <w:t>9</w:t>
            </w:r>
            <w:r>
              <w:rPr>
                <w:rFonts w:hint="eastAsia" w:hAnsi="宋体"/>
                <w:bCs/>
                <w:color w:val="000000"/>
                <w:kern w:val="0"/>
                <w:szCs w:val="21"/>
              </w:rPr>
              <w:t>日</w:t>
            </w:r>
            <w:r>
              <w:rPr>
                <w:rFonts w:hAnsi="宋体"/>
                <w:bCs/>
                <w:color w:val="000000"/>
                <w:kern w:val="0"/>
                <w:szCs w:val="21"/>
              </w:rPr>
              <w:t>21</w:t>
            </w:r>
            <w:r>
              <w:rPr>
                <w:rFonts w:hint="eastAsia" w:hAnsi="宋体"/>
                <w:bCs/>
                <w:color w:val="000000"/>
                <w:kern w:val="0"/>
                <w:szCs w:val="21"/>
              </w:rPr>
              <w:t>时</w:t>
            </w:r>
            <w:r>
              <w:rPr>
                <w:rFonts w:hAnsi="宋体"/>
                <w:bCs/>
                <w:color w:val="000000"/>
                <w:kern w:val="0"/>
                <w:szCs w:val="21"/>
              </w:rPr>
              <w:t>55</w:t>
            </w:r>
            <w:r>
              <w:rPr>
                <w:rFonts w:hint="eastAsia" w:hAnsi="宋体"/>
                <w:bCs/>
                <w:color w:val="000000"/>
                <w:kern w:val="0"/>
                <w:szCs w:val="21"/>
              </w:rPr>
              <w:t>分接到洋浦环保督查案件组办公室转办的举报件后，洋浦规划局立即与市政管理局、三都区办事处、派出所等部门组成调查组，连夜奔赴洋浦双丰南滩石场实地调查核实情况。</w:t>
            </w:r>
            <w:r>
              <w:rPr>
                <w:rFonts w:hAnsi="宋体"/>
                <w:bCs/>
                <w:color w:val="000000"/>
                <w:kern w:val="0"/>
                <w:szCs w:val="21"/>
              </w:rPr>
              <w:t>23</w:t>
            </w:r>
            <w:r>
              <w:rPr>
                <w:rFonts w:hint="eastAsia" w:hAnsi="宋体"/>
                <w:bCs/>
                <w:color w:val="000000"/>
                <w:kern w:val="0"/>
                <w:szCs w:val="21"/>
              </w:rPr>
              <w:t>时</w:t>
            </w:r>
            <w:r>
              <w:rPr>
                <w:rFonts w:hAnsi="宋体"/>
                <w:bCs/>
                <w:color w:val="000000"/>
                <w:kern w:val="0"/>
                <w:szCs w:val="21"/>
              </w:rPr>
              <w:t>10</w:t>
            </w:r>
            <w:r>
              <w:rPr>
                <w:rFonts w:hint="eastAsia" w:hAnsi="宋体"/>
                <w:bCs/>
                <w:color w:val="000000"/>
                <w:kern w:val="0"/>
                <w:szCs w:val="21"/>
              </w:rPr>
              <w:t>分，调查组第一时间到达现场。调查组仔细检查了南滩石场，现场没有铲车、挖机、装载机等作业机械，地上没有新的车痕，不存在扬尘和噪音等污染环境的情形。</w:t>
            </w:r>
          </w:p>
          <w:p>
            <w:pPr>
              <w:widowControl/>
              <w:jc w:val="left"/>
              <w:rPr>
                <w:rFonts w:hint="eastAsia" w:hAnsi="宋体"/>
                <w:bCs/>
                <w:color w:val="000000"/>
                <w:kern w:val="0"/>
                <w:szCs w:val="21"/>
              </w:rPr>
            </w:pPr>
            <w:r>
              <w:rPr>
                <w:rFonts w:hint="eastAsia" w:hAnsi="宋体"/>
                <w:bCs/>
                <w:color w:val="000000"/>
                <w:kern w:val="0"/>
                <w:szCs w:val="21"/>
              </w:rPr>
              <w:t>2、据核实，双丰公司于</w:t>
            </w:r>
            <w:r>
              <w:rPr>
                <w:rFonts w:hAnsi="宋体"/>
                <w:bCs/>
                <w:color w:val="000000"/>
                <w:kern w:val="0"/>
                <w:szCs w:val="21"/>
              </w:rPr>
              <w:t>2017</w:t>
            </w:r>
            <w:r>
              <w:rPr>
                <w:rFonts w:hint="eastAsia" w:hAnsi="宋体"/>
                <w:bCs/>
                <w:color w:val="000000"/>
                <w:kern w:val="0"/>
                <w:szCs w:val="21"/>
              </w:rPr>
              <w:t>年</w:t>
            </w:r>
            <w:r>
              <w:rPr>
                <w:rFonts w:hAnsi="宋体"/>
                <w:bCs/>
                <w:color w:val="000000"/>
                <w:kern w:val="0"/>
                <w:szCs w:val="21"/>
              </w:rPr>
              <w:t>7</w:t>
            </w:r>
            <w:r>
              <w:rPr>
                <w:rFonts w:hint="eastAsia" w:hAnsi="宋体"/>
                <w:bCs/>
                <w:color w:val="000000"/>
                <w:kern w:val="0"/>
                <w:szCs w:val="21"/>
              </w:rPr>
              <w:t>月</w:t>
            </w:r>
            <w:r>
              <w:rPr>
                <w:rFonts w:hAnsi="宋体"/>
                <w:bCs/>
                <w:color w:val="000000"/>
                <w:kern w:val="0"/>
                <w:szCs w:val="21"/>
              </w:rPr>
              <w:t>14</w:t>
            </w:r>
            <w:r>
              <w:rPr>
                <w:rFonts w:hint="eastAsia" w:hAnsi="宋体"/>
                <w:bCs/>
                <w:color w:val="000000"/>
                <w:kern w:val="0"/>
                <w:szCs w:val="21"/>
              </w:rPr>
              <w:t>日取得南滩石场的采矿许可证后，在矿区范围内开展配套建设等前期工程，尚未正式开采。规划局也已在</w:t>
            </w:r>
            <w:r>
              <w:rPr>
                <w:rFonts w:hAnsi="宋体"/>
                <w:bCs/>
                <w:color w:val="000000"/>
                <w:kern w:val="0"/>
                <w:szCs w:val="21"/>
              </w:rPr>
              <w:t>8</w:t>
            </w:r>
            <w:r>
              <w:rPr>
                <w:rFonts w:hint="eastAsia" w:hAnsi="宋体"/>
                <w:bCs/>
                <w:color w:val="000000"/>
                <w:kern w:val="0"/>
                <w:szCs w:val="21"/>
              </w:rPr>
              <w:t>月</w:t>
            </w:r>
            <w:r>
              <w:rPr>
                <w:rFonts w:hAnsi="宋体"/>
                <w:bCs/>
                <w:color w:val="000000"/>
                <w:kern w:val="0"/>
                <w:szCs w:val="21"/>
              </w:rPr>
              <w:t>16</w:t>
            </w:r>
            <w:r>
              <w:rPr>
                <w:rFonts w:hint="eastAsia" w:hAnsi="宋体"/>
                <w:bCs/>
                <w:color w:val="000000"/>
                <w:kern w:val="0"/>
                <w:szCs w:val="21"/>
              </w:rPr>
              <w:t>日发文责令双丰公司停止相关活动，要求其一定在完成环评、安评、使用耕地和林地等手续后方可正式开采，同时督促企业完善手续。相关职能部门也对其违规行为进行了行政处罚，分别罚款</w:t>
            </w:r>
            <w:r>
              <w:rPr>
                <w:rFonts w:hAnsi="宋体"/>
                <w:bCs/>
                <w:color w:val="000000"/>
                <w:kern w:val="0"/>
                <w:szCs w:val="21"/>
              </w:rPr>
              <w:t>3</w:t>
            </w:r>
            <w:r>
              <w:rPr>
                <w:rFonts w:hint="eastAsia" w:hAnsi="宋体"/>
                <w:bCs/>
                <w:color w:val="000000"/>
                <w:kern w:val="0"/>
                <w:szCs w:val="21"/>
              </w:rPr>
              <w:t>万元和</w:t>
            </w:r>
            <w:r>
              <w:rPr>
                <w:rFonts w:hAnsi="宋体"/>
                <w:bCs/>
                <w:color w:val="000000"/>
                <w:kern w:val="0"/>
                <w:szCs w:val="21"/>
              </w:rPr>
              <w:t>6.64</w:t>
            </w:r>
            <w:r>
              <w:rPr>
                <w:rFonts w:hint="eastAsia" w:hAnsi="宋体"/>
                <w:bCs/>
                <w:color w:val="000000"/>
                <w:kern w:val="0"/>
                <w:szCs w:val="21"/>
              </w:rPr>
              <w:t>万元。据跟踪调查，南滩石场自</w:t>
            </w:r>
            <w:r>
              <w:rPr>
                <w:rFonts w:hAnsi="宋体"/>
                <w:bCs/>
                <w:color w:val="000000"/>
                <w:kern w:val="0"/>
                <w:szCs w:val="21"/>
              </w:rPr>
              <w:t>8</w:t>
            </w:r>
            <w:r>
              <w:rPr>
                <w:rFonts w:hint="eastAsia" w:hAnsi="宋体"/>
                <w:bCs/>
                <w:color w:val="000000"/>
                <w:kern w:val="0"/>
                <w:szCs w:val="21"/>
              </w:rPr>
              <w:t>月</w:t>
            </w:r>
            <w:r>
              <w:rPr>
                <w:rFonts w:hAnsi="宋体"/>
                <w:bCs/>
                <w:color w:val="000000"/>
                <w:kern w:val="0"/>
                <w:szCs w:val="21"/>
              </w:rPr>
              <w:t>16</w:t>
            </w:r>
            <w:r>
              <w:rPr>
                <w:rFonts w:hint="eastAsia" w:hAnsi="宋体"/>
                <w:bCs/>
                <w:color w:val="000000"/>
                <w:kern w:val="0"/>
                <w:szCs w:val="21"/>
              </w:rPr>
              <w:t>日停工至今，未发现擅自采矿行为。</w:t>
            </w:r>
          </w:p>
        </w:tc>
        <w:tc>
          <w:tcPr>
            <w:tcW w:w="705" w:type="dxa"/>
            <w:vAlign w:val="center"/>
          </w:tcPr>
          <w:p>
            <w:pPr>
              <w:widowControl/>
              <w:jc w:val="center"/>
              <w:rPr>
                <w:rFonts w:hint="eastAsia" w:hAnsi="宋体"/>
                <w:bCs/>
                <w:color w:val="000000"/>
                <w:kern w:val="0"/>
                <w:szCs w:val="21"/>
              </w:rPr>
            </w:pPr>
            <w:r>
              <w:rPr>
                <w:rFonts w:hint="eastAsia" w:hAnsi="宋体"/>
                <w:bCs/>
                <w:color w:val="000000"/>
                <w:kern w:val="0"/>
                <w:szCs w:val="21"/>
              </w:rPr>
              <w:t>部分属实</w:t>
            </w:r>
          </w:p>
        </w:tc>
        <w:tc>
          <w:tcPr>
            <w:tcW w:w="4325" w:type="dxa"/>
            <w:vAlign w:val="center"/>
          </w:tcPr>
          <w:p>
            <w:pPr>
              <w:widowControl/>
              <w:jc w:val="left"/>
              <w:rPr>
                <w:rFonts w:hint="eastAsia" w:hAnsi="宋体"/>
                <w:bCs/>
                <w:color w:val="000000"/>
                <w:kern w:val="0"/>
                <w:szCs w:val="21"/>
              </w:rPr>
            </w:pPr>
            <w:r>
              <w:rPr>
                <w:rFonts w:hint="eastAsia" w:hAnsi="宋体"/>
                <w:bCs/>
                <w:color w:val="000000"/>
                <w:kern w:val="0"/>
                <w:szCs w:val="21"/>
              </w:rPr>
              <w:t>规划局已在</w:t>
            </w:r>
            <w:r>
              <w:rPr>
                <w:rFonts w:hAnsi="宋体"/>
                <w:bCs/>
                <w:color w:val="000000"/>
                <w:kern w:val="0"/>
                <w:szCs w:val="21"/>
              </w:rPr>
              <w:t>8</w:t>
            </w:r>
            <w:r>
              <w:rPr>
                <w:rFonts w:hint="eastAsia" w:hAnsi="宋体"/>
                <w:bCs/>
                <w:color w:val="000000"/>
                <w:kern w:val="0"/>
                <w:szCs w:val="21"/>
              </w:rPr>
              <w:t>月</w:t>
            </w:r>
            <w:r>
              <w:rPr>
                <w:rFonts w:hAnsi="宋体"/>
                <w:bCs/>
                <w:color w:val="000000"/>
                <w:kern w:val="0"/>
                <w:szCs w:val="21"/>
              </w:rPr>
              <w:t>16</w:t>
            </w:r>
            <w:r>
              <w:rPr>
                <w:rFonts w:hint="eastAsia" w:hAnsi="宋体"/>
                <w:bCs/>
                <w:color w:val="000000"/>
                <w:kern w:val="0"/>
                <w:szCs w:val="21"/>
              </w:rPr>
              <w:t>日发文责令双丰公司停止相关活动，要求其一定在完成环评、安评、使用耕地和林地等手续后方可正式开采，同时督促企业完善手续。相关职能部门也对其违规行为进行了行政处罚，分别罚款</w:t>
            </w:r>
            <w:r>
              <w:rPr>
                <w:rFonts w:hAnsi="宋体"/>
                <w:bCs/>
                <w:color w:val="000000"/>
                <w:kern w:val="0"/>
                <w:szCs w:val="21"/>
              </w:rPr>
              <w:t>3</w:t>
            </w:r>
            <w:r>
              <w:rPr>
                <w:rFonts w:hint="eastAsia" w:hAnsi="宋体"/>
                <w:bCs/>
                <w:color w:val="000000"/>
                <w:kern w:val="0"/>
                <w:szCs w:val="21"/>
              </w:rPr>
              <w:t>万元和</w:t>
            </w:r>
            <w:r>
              <w:rPr>
                <w:rFonts w:hAnsi="宋体"/>
                <w:bCs/>
                <w:color w:val="000000"/>
                <w:kern w:val="0"/>
                <w:szCs w:val="21"/>
              </w:rPr>
              <w:t>6.64</w:t>
            </w:r>
            <w:r>
              <w:rPr>
                <w:rFonts w:hint="eastAsia" w:hAnsi="宋体"/>
                <w:bCs/>
                <w:color w:val="000000"/>
                <w:kern w:val="0"/>
                <w:szCs w:val="21"/>
              </w:rPr>
              <w:t>万元。经现场核实，南滩石场的建设活动早已经停止，信访件反映的问题已基本得到解决，执法部门后续将加强巡查和监管。</w:t>
            </w:r>
          </w:p>
        </w:tc>
        <w:tc>
          <w:tcPr>
            <w:tcW w:w="709" w:type="dxa"/>
            <w:vAlign w:val="center"/>
          </w:tcPr>
          <w:p>
            <w:pPr>
              <w:widowControl/>
              <w:jc w:val="center"/>
              <w:rPr>
                <w:rFonts w:hint="eastAsia" w:hAnsi="宋体"/>
                <w:bCs/>
                <w:color w:val="000000"/>
                <w:kern w:val="0"/>
                <w:szCs w:val="21"/>
              </w:rPr>
            </w:pPr>
            <w:r>
              <w:rPr>
                <w:rFonts w:hint="eastAsia" w:hAnsi="宋体"/>
                <w:bCs/>
                <w:color w:val="000000"/>
                <w:kern w:val="0"/>
                <w:szCs w:val="21"/>
              </w:rPr>
              <w:t>无</w:t>
            </w:r>
          </w:p>
        </w:tc>
      </w:tr>
    </w:tbl>
    <w:p>
      <w:pPr>
        <w:spacing w:beforeLines="50"/>
        <w:rPr>
          <w:rFonts w:ascii="Times New Roman" w:hAnsi="Times New Roman"/>
        </w:rPr>
      </w:pPr>
      <w:r>
        <w:rPr>
          <w:rFonts w:ascii="Times New Roman"/>
          <w:kern w:val="0"/>
          <w:sz w:val="22"/>
        </w:rPr>
        <w:t>注：中央第四环境保护督察组向我省转办第三十批群众来电来信举报件共计</w:t>
      </w:r>
      <w:r>
        <w:rPr>
          <w:rFonts w:ascii="Times New Roman" w:hAnsi="Times New Roman"/>
          <w:kern w:val="0"/>
          <w:sz w:val="22"/>
        </w:rPr>
        <w:t>57</w:t>
      </w:r>
      <w:r>
        <w:rPr>
          <w:rFonts w:ascii="Times New Roman"/>
          <w:kern w:val="0"/>
          <w:sz w:val="22"/>
        </w:rPr>
        <w:t>件，实际办理</w:t>
      </w:r>
      <w:r>
        <w:rPr>
          <w:rFonts w:ascii="Times New Roman" w:hAnsi="Times New Roman"/>
          <w:kern w:val="0"/>
          <w:sz w:val="22"/>
        </w:rPr>
        <w:t>57</w:t>
      </w:r>
      <w:r>
        <w:rPr>
          <w:rFonts w:ascii="Times New Roman"/>
          <w:kern w:val="0"/>
          <w:sz w:val="22"/>
        </w:rPr>
        <w:t>件。截至</w:t>
      </w:r>
      <w:r>
        <w:rPr>
          <w:rFonts w:ascii="Times New Roman" w:hAnsi="Times New Roman"/>
          <w:kern w:val="0"/>
          <w:sz w:val="22"/>
        </w:rPr>
        <w:t>9</w:t>
      </w:r>
      <w:r>
        <w:rPr>
          <w:rFonts w:ascii="Times New Roman"/>
          <w:kern w:val="0"/>
          <w:sz w:val="22"/>
        </w:rPr>
        <w:t>月</w:t>
      </w:r>
      <w:r>
        <w:rPr>
          <w:rFonts w:ascii="Times New Roman" w:hAnsi="Times New Roman"/>
          <w:kern w:val="0"/>
          <w:sz w:val="22"/>
        </w:rPr>
        <w:t>19</w:t>
      </w:r>
      <w:r>
        <w:rPr>
          <w:rFonts w:ascii="Times New Roman"/>
          <w:kern w:val="0"/>
          <w:sz w:val="22"/>
        </w:rPr>
        <w:t>日，本批次已依法办结</w:t>
      </w:r>
      <w:r>
        <w:rPr>
          <w:rFonts w:ascii="Times New Roman" w:hAnsi="Times New Roman"/>
          <w:kern w:val="0"/>
          <w:sz w:val="22"/>
        </w:rPr>
        <w:t>30</w:t>
      </w:r>
      <w:r>
        <w:rPr>
          <w:rFonts w:ascii="Times New Roman"/>
          <w:kern w:val="0"/>
          <w:sz w:val="22"/>
        </w:rPr>
        <w:t>件，正在办理</w:t>
      </w:r>
      <w:r>
        <w:rPr>
          <w:rFonts w:ascii="Times New Roman" w:hAnsi="Times New Roman"/>
          <w:kern w:val="0"/>
          <w:sz w:val="22"/>
        </w:rPr>
        <w:t>27</w:t>
      </w:r>
      <w:r>
        <w:rPr>
          <w:rFonts w:ascii="Times New Roman"/>
          <w:kern w:val="0"/>
          <w:sz w:val="22"/>
        </w:rPr>
        <w:t>件。</w:t>
      </w:r>
    </w:p>
    <w:sectPr>
      <w:footerReference r:id="rId3" w:type="default"/>
      <w:pgSz w:w="16838" w:h="11906" w:orient="landscape"/>
      <w:pgMar w:top="851"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8A454"/>
    <w:multiLevelType w:val="singleLevel"/>
    <w:tmpl w:val="59B8A454"/>
    <w:lvl w:ilvl="0" w:tentative="0">
      <w:start w:val="1"/>
      <w:numFmt w:val="decimal"/>
      <w:suff w:val="nothing"/>
      <w:lvlText w:val="%1."/>
      <w:lvlJc w:val="left"/>
    </w:lvl>
  </w:abstractNum>
  <w:abstractNum w:abstractNumId="1">
    <w:nsid w:val="73073444"/>
    <w:multiLevelType w:val="singleLevel"/>
    <w:tmpl w:val="73073444"/>
    <w:lvl w:ilvl="0" w:tentative="0">
      <w:start w:val="1"/>
      <w:numFmt w:val="japaneseCounting"/>
      <w:suff w:val="nothing"/>
      <w:lvlText w:val="%1、"/>
      <w:lvlJc w:val="left"/>
      <w:rPr>
        <w:rFonts w:ascii="Times New Roman" w:hAnsi="宋体" w:eastAsia="宋体"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4ODdjZDNmMzRhNjcxMzdlMmNjNzM4MmNhNzg2MTUifQ=="/>
  </w:docVars>
  <w:rsids>
    <w:rsidRoot w:val="005026C2"/>
    <w:rsid w:val="005026C2"/>
    <w:rsid w:val="005D66E9"/>
    <w:rsid w:val="00611DA3"/>
    <w:rsid w:val="00B60050"/>
    <w:rsid w:val="00DB3EA1"/>
    <w:rsid w:val="15FA9F44"/>
    <w:rsid w:val="2D110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List Paragraph"/>
    <w:basedOn w:val="1"/>
    <w:unhideWhenUsed/>
    <w:qFormat/>
    <w:uiPriority w:val="99"/>
    <w:pPr>
      <w:ind w:firstLine="420" w:firstLineChars="200"/>
    </w:pPr>
    <w:rPr>
      <w:szCs w:val="24"/>
    </w:rPr>
  </w:style>
  <w:style w:type="character" w:customStyle="1" w:styleId="11">
    <w:name w:val="文档结构图 Char"/>
    <w:basedOn w:val="7"/>
    <w:link w:val="2"/>
    <w:semiHidden/>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29247</Words>
  <Characters>30700</Characters>
  <Lines>223</Lines>
  <Paragraphs>63</Paragraphs>
  <TotalTime>1</TotalTime>
  <ScaleCrop>false</ScaleCrop>
  <LinksUpToDate>false</LinksUpToDate>
  <CharactersWithSpaces>30831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2017-09-19T18:09:00Z</dcterms:created>
  <dc:creator>Wei</dc:creator>
  <cp:lastModifiedBy>lenovo</cp:lastModifiedBy>
  <dcterms:modified xsi:type="dcterms:W3CDTF">2023-03-08T09:20:58Z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F3DE6FFD279C4A6795C139FD2EC3A351</vt:lpwstr>
  </property>
</Properties>
</file>