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仿宋" w:hAnsi="仿宋" w:eastAsia="仿宋" w:cs="仿宋"/>
          <w:sz w:val="36"/>
          <w:szCs w:val="36"/>
        </w:rPr>
      </w:pPr>
      <w:r>
        <w:rPr>
          <w:rFonts w:hint="eastAsia" w:ascii="仿宋" w:hAnsi="仿宋" w:eastAsia="仿宋" w:cs="仿宋"/>
          <w:sz w:val="36"/>
          <w:szCs w:val="36"/>
        </w:rPr>
        <w:t>附件2：</w:t>
      </w:r>
    </w:p>
    <w:p>
      <w:pPr>
        <w:jc w:val="center"/>
        <w:rPr>
          <w:rFonts w:ascii="宋体" w:hAnsi="宋体" w:eastAsia="宋体"/>
          <w:b/>
          <w:sz w:val="44"/>
          <w:szCs w:val="44"/>
        </w:rPr>
      </w:pPr>
      <w:r>
        <w:rPr>
          <w:rFonts w:hint="eastAsia" w:ascii="宋体" w:hAnsi="宋体" w:eastAsia="宋体"/>
          <w:b/>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进入考场前应出示健康码、个人14天内行动轨迹（行程卡）和承诺书。如因个人问题无法提供上述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ascii="仿宋" w:hAnsi="仿宋" w:eastAsia="仿宋"/>
          <w:sz w:val="32"/>
          <w:szCs w:val="32"/>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ascii="仿宋" w:hAnsi="仿宋" w:eastAsia="仿宋"/>
          <w:b/>
          <w:sz w:val="32"/>
          <w:szCs w:val="32"/>
        </w:rPr>
      </w:pPr>
      <w:r>
        <w:rPr>
          <w:rFonts w:hint="eastAsia" w:ascii="仿宋" w:hAnsi="仿宋" w:eastAsia="仿宋"/>
          <w:b/>
          <w:sz w:val="32"/>
          <w:szCs w:val="32"/>
        </w:rPr>
        <w:t>4、个人活动轨迹(行程卡）微信查询方法（扫码二维码）</w:t>
      </w:r>
    </w:p>
    <w:p>
      <w:pPr>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Cs/>
          <w:sz w:val="32"/>
          <w:szCs w:val="32"/>
        </w:rPr>
      </w:pPr>
      <w:r>
        <w:rPr>
          <w:rFonts w:hint="eastAsia" w:ascii="仿宋" w:hAnsi="仿宋" w:eastAsia="仿宋"/>
          <w:bCs/>
          <w:sz w:val="32"/>
          <w:szCs w:val="32"/>
        </w:rPr>
        <w:t>根据海南省新型冠状病毒肺炎疫情防控工作指挥部实时调整的中高风险地区名录进行疫情管控。</w:t>
      </w:r>
    </w:p>
    <w:p>
      <w:pPr>
        <w:spacing w:line="600" w:lineRule="atLeast"/>
        <w:ind w:firstLine="640" w:firstLineChars="200"/>
        <w:rPr>
          <w:rFonts w:ascii="仿宋" w:hAnsi="仿宋" w:eastAsia="仿宋"/>
          <w:sz w:val="32"/>
          <w:szCs w:val="32"/>
        </w:rPr>
      </w:pPr>
      <w:r>
        <w:rPr>
          <w:rFonts w:hint="eastAsia" w:ascii="仿宋" w:hAnsi="仿宋" w:eastAsia="仿宋"/>
          <w:bCs/>
          <w:sz w:val="32"/>
          <w:szCs w:val="32"/>
        </w:rPr>
        <w:t>考前14天内有过中高风险地区或境外旅居史（包括港澳台）的考生，或有过《防疫承诺书》（附件</w:t>
      </w:r>
      <w:r>
        <w:rPr>
          <w:rFonts w:hint="eastAsia" w:ascii="仿宋" w:hAnsi="仿宋" w:eastAsia="仿宋"/>
          <w:bCs/>
          <w:sz w:val="32"/>
          <w:szCs w:val="32"/>
          <w:lang w:val="en-US" w:eastAsia="zh-CN"/>
        </w:rPr>
        <w:t>3</w:t>
      </w:r>
      <w:r>
        <w:rPr>
          <w:rFonts w:hint="eastAsia" w:ascii="仿宋" w:hAnsi="仿宋" w:eastAsia="仿宋"/>
          <w:bCs/>
          <w:sz w:val="32"/>
          <w:szCs w:val="32"/>
        </w:rPr>
        <w:t>）中所列特殊情况的考生，须在考前向</w:t>
      </w:r>
      <w:r>
        <w:rPr>
          <w:rFonts w:hint="eastAsia" w:ascii="仿宋" w:hAnsi="仿宋" w:eastAsia="仿宋"/>
          <w:bCs/>
          <w:sz w:val="32"/>
          <w:szCs w:val="32"/>
          <w:lang w:eastAsia="zh-CN"/>
        </w:rPr>
        <w:t>海口投促局</w:t>
      </w:r>
      <w:r>
        <w:rPr>
          <w:rFonts w:hint="eastAsia" w:ascii="仿宋" w:hAnsi="仿宋" w:eastAsia="仿宋"/>
          <w:bCs/>
          <w:sz w:val="32"/>
          <w:szCs w:val="32"/>
        </w:rPr>
        <w:t>（0898-68635107）报告。</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ind w:firstLine="630" w:firstLineChars="196"/>
        <w:rPr>
          <w:rFonts w:ascii="仿宋" w:hAnsi="仿宋" w:eastAsia="仿宋"/>
          <w:b/>
          <w:sz w:val="32"/>
          <w:szCs w:val="32"/>
        </w:rPr>
      </w:pP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             </w:t>
      </w:r>
    </w:p>
    <w:p>
      <w:pPr>
        <w:spacing w:line="360" w:lineRule="exact"/>
        <w:rPr>
          <w:rFonts w:ascii="仿宋" w:hAnsi="仿宋" w:eastAsia="仿宋"/>
          <w:sz w:val="32"/>
          <w:szCs w:val="32"/>
          <w:u w:val="single"/>
        </w:rPr>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44DA"/>
    <w:rsid w:val="00024729"/>
    <w:rsid w:val="00045E30"/>
    <w:rsid w:val="000475C1"/>
    <w:rsid w:val="00051537"/>
    <w:rsid w:val="00055967"/>
    <w:rsid w:val="0009398F"/>
    <w:rsid w:val="000A59D7"/>
    <w:rsid w:val="000C4177"/>
    <w:rsid w:val="00153B3C"/>
    <w:rsid w:val="001E4F26"/>
    <w:rsid w:val="00292012"/>
    <w:rsid w:val="002B1867"/>
    <w:rsid w:val="002C7AA3"/>
    <w:rsid w:val="00323B43"/>
    <w:rsid w:val="00326077"/>
    <w:rsid w:val="003362A9"/>
    <w:rsid w:val="00350C67"/>
    <w:rsid w:val="003D37D8"/>
    <w:rsid w:val="00426133"/>
    <w:rsid w:val="004358AB"/>
    <w:rsid w:val="00484252"/>
    <w:rsid w:val="00540301"/>
    <w:rsid w:val="00703AA2"/>
    <w:rsid w:val="007608D0"/>
    <w:rsid w:val="008B7726"/>
    <w:rsid w:val="00A7744B"/>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2DD93DF9"/>
    <w:rsid w:val="2FCC1150"/>
    <w:rsid w:val="39E708C6"/>
    <w:rsid w:val="401D4627"/>
    <w:rsid w:val="440524AF"/>
    <w:rsid w:val="4CA50258"/>
    <w:rsid w:val="6CA21DCA"/>
    <w:rsid w:val="76C011DA"/>
    <w:rsid w:val="7E3C3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spacing w:beforeAutospacing="1" w:afterAutospacing="1"/>
    </w:pPr>
    <w:rPr>
      <w:rFonts w:cs="Times New Roman"/>
      <w:sz w:val="24"/>
    </w:rPr>
  </w:style>
  <w:style w:type="character" w:customStyle="1" w:styleId="7">
    <w:name w:val="页眉 字符"/>
    <w:basedOn w:val="6"/>
    <w:link w:val="3"/>
    <w:semiHidden/>
    <w:qFormat/>
    <w:uiPriority w:val="99"/>
    <w:rPr>
      <w:rFonts w:ascii="Tahoma" w:hAnsi="Tahoma"/>
      <w:sz w:val="18"/>
      <w:szCs w:val="18"/>
    </w:rPr>
  </w:style>
  <w:style w:type="character" w:customStyle="1" w:styleId="8">
    <w:name w:val="页脚 字符"/>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193</Words>
  <Characters>1104</Characters>
  <Lines>9</Lines>
  <Paragraphs>2</Paragraphs>
  <TotalTime>27</TotalTime>
  <ScaleCrop>false</ScaleCrop>
  <LinksUpToDate>false</LinksUpToDate>
  <CharactersWithSpaces>1295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2020-07-06T06:33:00Z</dcterms:created>
  <dc:creator>Administrator</dc:creator>
  <cp:lastModifiedBy>大脸盆子</cp:lastModifiedBy>
  <dcterms:modified xsi:type="dcterms:W3CDTF">2020-07-23T03:10:57Z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