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A39" w:rsidRDefault="00475924">
      <w:pPr>
        <w:spacing w:line="566" w:lineRule="exact"/>
        <w:rPr>
          <w:rFonts w:hint="eastAsia"/>
        </w:rPr>
      </w:pPr>
      <w:r>
        <w:rPr>
          <w:rFonts w:ascii="宋体" w:eastAsia="宋体" w:hAnsi="宋体" w:hint="eastAsia"/>
          <w:spacing w:val="-6"/>
          <w:lang w:val="en-US" w:eastAsia="zh-CN"/>
        </w:rPr>
        <w:pict>
          <v:shapetype id="_x0000_t202" coordsize="21600,21600" o:spt="202" path="m,l,21600r21600,l21600,xe">
            <v:stroke joinstyle="miter"/>
            <v:path gradientshapeok="t" o:connecttype="rect"/>
          </v:shapetype>
          <v:shape id="文本框 5" o:spid="_x0000_s1025" type="#_x0000_t202" style="position:absolute;left:0;text-align:left;margin-left:-75pt;margin-top:80.05pt;width:592.4pt;height:55.2pt;z-index:-251659776;mso-position-vertical-relative:page" filled="f" stroked="f">
            <v:fill o:detectmouseclick="t"/>
            <v:textbox inset="0,0,0,0">
              <w:txbxContent>
                <w:p w:rsidR="00C03A39" w:rsidRPr="004D61D0" w:rsidRDefault="00475924">
                  <w:pPr>
                    <w:snapToGrid w:val="0"/>
                    <w:spacing w:line="240" w:lineRule="auto"/>
                    <w:jc w:val="center"/>
                    <w:rPr>
                      <w:rFonts w:eastAsia="方正小标宋简体" w:hint="eastAsia"/>
                      <w:b/>
                      <w:color w:val="FF0000"/>
                      <w:w w:val="80"/>
                      <w:sz w:val="80"/>
                      <w:szCs w:val="80"/>
                    </w:rPr>
                  </w:pPr>
                  <w:bookmarkStart w:id="0" w:name="红头"/>
                  <w:bookmarkStart w:id="1" w:name="红头1"/>
                  <w:bookmarkEnd w:id="0"/>
                  <w:bookmarkEnd w:id="1"/>
                  <w:r w:rsidRPr="004D61D0">
                    <w:rPr>
                      <w:rFonts w:eastAsia="方正小标宋简体" w:hint="eastAsia"/>
                      <w:b/>
                      <w:color w:val="FF0000"/>
                      <w:spacing w:val="-20"/>
                      <w:w w:val="80"/>
                      <w:sz w:val="80"/>
                      <w:szCs w:val="80"/>
                    </w:rPr>
                    <w:t>海南省气象局观测与网络</w:t>
                  </w:r>
                  <w:r w:rsidRPr="004D61D0">
                    <w:rPr>
                      <w:rFonts w:eastAsia="方正小标宋简体" w:hint="eastAsia"/>
                      <w:b/>
                      <w:color w:val="FF0000"/>
                      <w:w w:val="80"/>
                      <w:sz w:val="80"/>
                      <w:szCs w:val="80"/>
                    </w:rPr>
                    <w:t>处</w:t>
                  </w:r>
                </w:p>
              </w:txbxContent>
            </v:textbox>
            <w10:wrap anchory="page"/>
          </v:shape>
        </w:pict>
      </w:r>
      <w:r>
        <w:rPr>
          <w:rFonts w:ascii="宋体" w:eastAsia="宋体" w:hAnsi="宋体" w:hint="eastAsia"/>
          <w:spacing w:val="-6"/>
          <w:lang w:val="en-US" w:eastAsia="zh-CN"/>
        </w:rPr>
        <w:pict>
          <v:line id="直线 6" o:spid="_x0000_s1026" style="position:absolute;left:0;text-align:left;z-index:-251658752;mso-position-vertical-relative:page" from="-20.95pt,783.3pt" to="460.95pt,783.3pt" strokecolor="red" strokeweight="4.5pt">
            <v:stroke linestyle="thinThick"/>
            <w10:wrap anchory="page"/>
          </v:line>
        </w:pict>
      </w:r>
      <w:r>
        <w:rPr>
          <w:rFonts w:ascii="仿宋_GB2312"/>
          <w:spacing w:val="-6"/>
          <w:lang w:val="en-US" w:eastAsia="zh-CN"/>
        </w:rPr>
        <w:pict>
          <v:line id="直线 4" o:spid="_x0000_s1027" style="position:absolute;left:0;text-align:left;z-index:-251660800;mso-position-vertical-relative:page" from="-20.75pt,140.6pt" to="461.15pt,140.6pt" strokecolor="red" strokeweight="4.5pt">
            <v:stroke linestyle="thickThin"/>
            <w10:wrap anchory="page"/>
          </v:line>
        </w:pict>
      </w:r>
    </w:p>
    <w:p w:rsidR="00C03A39" w:rsidRDefault="00475924">
      <w:pPr>
        <w:spacing w:line="566" w:lineRule="exact"/>
        <w:rPr>
          <w:rFonts w:hint="eastAsia"/>
        </w:rPr>
      </w:pPr>
      <w:r>
        <w:rPr>
          <w:rFonts w:ascii="仿宋_GB2312"/>
          <w:spacing w:val="-6"/>
          <w:lang w:val="en-US" w:eastAsia="zh-CN"/>
        </w:rPr>
        <w:pict>
          <v:shape id="文本框 3" o:spid="_x0000_s1028" type="#_x0000_t202" style="position:absolute;left:0;text-align:left;margin-left:1.3pt;margin-top:156pt;width:222.15pt;height:27.55pt;z-index:-251661824;mso-position-vertical-relative:page" filled="f" stroked="f" strokecolor="red">
            <v:textbox inset="0,0,0,0">
              <w:txbxContent>
                <w:p w:rsidR="00C03A39" w:rsidRPr="007B6B04" w:rsidRDefault="00475924">
                  <w:pPr>
                    <w:spacing w:line="360" w:lineRule="exact"/>
                    <w:jc w:val="left"/>
                    <w:rPr>
                      <w:rFonts w:ascii="黑体" w:eastAsia="黑体" w:hint="eastAsia"/>
                    </w:rPr>
                  </w:pPr>
                  <w:bookmarkStart w:id="2" w:name="缓急"/>
                  <w:bookmarkStart w:id="3" w:name="缓急程度"/>
                  <w:bookmarkStart w:id="4" w:name="紧急程度"/>
                  <w:bookmarkEnd w:id="2"/>
                  <w:bookmarkEnd w:id="3"/>
                  <w:bookmarkEnd w:id="4"/>
                </w:p>
              </w:txbxContent>
            </v:textbox>
            <w10:wrap anchory="page"/>
          </v:shape>
        </w:pict>
      </w:r>
    </w:p>
    <w:p w:rsidR="00C03A39" w:rsidRDefault="00475924">
      <w:pPr>
        <w:spacing w:line="566" w:lineRule="exact"/>
        <w:rPr>
          <w:rFonts w:hint="eastAsia"/>
        </w:rPr>
      </w:pPr>
    </w:p>
    <w:p w:rsidR="00C03A39" w:rsidRDefault="00475924">
      <w:pPr>
        <w:snapToGrid w:val="0"/>
        <w:spacing w:line="566" w:lineRule="exact"/>
        <w:jc w:val="center"/>
        <w:rPr>
          <w:rFonts w:ascii="仿宋_GB2312" w:hint="eastAsia"/>
          <w:w w:val="80"/>
          <w:szCs w:val="32"/>
        </w:rPr>
      </w:pPr>
    </w:p>
    <w:p w:rsidR="00C03A39" w:rsidRDefault="00475924">
      <w:pPr>
        <w:snapToGrid w:val="0"/>
        <w:spacing w:line="700" w:lineRule="exact"/>
        <w:jc w:val="center"/>
        <w:rPr>
          <w:rFonts w:ascii="方正小标宋简体" w:eastAsia="方正小标宋简体" w:hint="eastAsia"/>
          <w:bCs/>
          <w:sz w:val="44"/>
        </w:rPr>
      </w:pPr>
      <w:bookmarkStart w:id="5" w:name="标题"/>
      <w:bookmarkEnd w:id="5"/>
      <w:r>
        <w:rPr>
          <w:rFonts w:ascii="方正小标宋简体" w:eastAsia="方正小标宋简体" w:hint="eastAsia"/>
          <w:bCs/>
          <w:sz w:val="44"/>
        </w:rPr>
        <w:t>观测处关于冯经汉同志岗位技术考核情况的函</w:t>
      </w:r>
    </w:p>
    <w:p w:rsidR="00C03A39" w:rsidRDefault="00475924">
      <w:pPr>
        <w:snapToGrid w:val="0"/>
        <w:spacing w:line="316" w:lineRule="exact"/>
        <w:jc w:val="center"/>
        <w:rPr>
          <w:rFonts w:ascii="仿宋_GB2312"/>
          <w:spacing w:val="-6"/>
        </w:rPr>
      </w:pPr>
    </w:p>
    <w:p w:rsidR="00C03A39" w:rsidRDefault="00475924">
      <w:pPr>
        <w:spacing w:line="580" w:lineRule="exact"/>
        <w:rPr>
          <w:rFonts w:ascii="宋体" w:eastAsia="宋体" w:hAnsi="宋体" w:hint="eastAsia"/>
          <w:szCs w:val="32"/>
        </w:rPr>
      </w:pPr>
      <w:bookmarkStart w:id="6" w:name="主送"/>
      <w:bookmarkEnd w:id="6"/>
      <w:r>
        <w:rPr>
          <w:rFonts w:ascii="仿宋_GB2312" w:hAnsi="宋体" w:hint="eastAsia"/>
          <w:szCs w:val="32"/>
        </w:rPr>
        <w:t>海口市气象局（海南橡胶气象台）</w:t>
      </w:r>
      <w:r>
        <w:rPr>
          <w:rFonts w:ascii="仿宋_GB2312" w:hAnsi="宋体" w:hint="eastAsia"/>
          <w:szCs w:val="32"/>
        </w:rPr>
        <w:t>：</w:t>
      </w:r>
    </w:p>
    <w:p w:rsidR="004D61D0" w:rsidRPr="00D43C9E" w:rsidRDefault="00475924" w:rsidP="00475924">
      <w:pPr>
        <w:spacing w:line="540" w:lineRule="exact"/>
        <w:ind w:firstLineChars="200" w:firstLine="632"/>
      </w:pPr>
      <w:bookmarkStart w:id="7" w:name="正文"/>
      <w:bookmarkEnd w:id="7"/>
      <w:r w:rsidRPr="00D43C9E">
        <w:rPr>
          <w:rFonts w:hint="eastAsia"/>
        </w:rPr>
        <w:t>你局《海口市气象局关于申请冯经汉正式上岗值班的函》收悉。</w:t>
      </w:r>
      <w:r w:rsidRPr="00D43C9E">
        <w:rPr>
          <w:rFonts w:ascii="仿宋_GB2312" w:hint="eastAsia"/>
          <w:szCs w:val="32"/>
        </w:rPr>
        <w:t>按有关规定，我处对</w:t>
      </w:r>
      <w:r w:rsidRPr="00D43C9E">
        <w:rPr>
          <w:rFonts w:hint="eastAsia"/>
        </w:rPr>
        <w:t>冯经汉</w:t>
      </w:r>
      <w:r w:rsidRPr="00D43C9E">
        <w:rPr>
          <w:rFonts w:ascii="仿宋_GB2312" w:hint="eastAsia"/>
          <w:szCs w:val="32"/>
        </w:rPr>
        <w:t>同志进行了综合气象观测员上岗资格基础理论知识考试，考试成绩合格。结合你局对该同志的考核意见，</w:t>
      </w:r>
      <w:r w:rsidRPr="00D43C9E">
        <w:rPr>
          <w:rFonts w:hint="eastAsia"/>
        </w:rPr>
        <w:t>经研究，认为冯经汉同志达到</w:t>
      </w:r>
      <w:r w:rsidRPr="00D43C9E">
        <w:rPr>
          <w:rFonts w:ascii="仿宋_GB2312" w:hint="eastAsia"/>
          <w:szCs w:val="32"/>
        </w:rPr>
        <w:t>综合气象观测员岗位技术技能的要求，你局可根据考核情况安排相应岗位</w:t>
      </w:r>
      <w:r w:rsidRPr="00D43C9E">
        <w:rPr>
          <w:rFonts w:hint="eastAsia"/>
        </w:rPr>
        <w:t>。</w:t>
      </w:r>
    </w:p>
    <w:p w:rsidR="004D61D0" w:rsidRPr="00D43C9E" w:rsidRDefault="00475924" w:rsidP="00475924">
      <w:pPr>
        <w:spacing w:line="540" w:lineRule="exact"/>
        <w:ind w:firstLineChars="200" w:firstLine="632"/>
      </w:pPr>
      <w:r w:rsidRPr="00D43C9E">
        <w:rPr>
          <w:rFonts w:hint="eastAsia"/>
        </w:rPr>
        <w:t>希望你局继续加强对冯经汉同志综合气象观测业务指导及专业岗位技能再培训工作，同时加强对该同志进行职业道德和纪律教育，督促其严格执行各项规章制度。</w:t>
      </w:r>
    </w:p>
    <w:p w:rsidR="00C03A39" w:rsidRPr="00BA14B4" w:rsidRDefault="00475924" w:rsidP="00E469FE">
      <w:pPr>
        <w:snapToGrid w:val="0"/>
        <w:spacing w:line="430" w:lineRule="exact"/>
        <w:rPr>
          <w:rFonts w:ascii="仿宋_GB2312" w:hint="eastAsia"/>
          <w:spacing w:val="-6"/>
          <w:szCs w:val="32"/>
        </w:rPr>
      </w:pPr>
      <w:bookmarkStart w:id="8" w:name="附件"/>
      <w:bookmarkStart w:id="9" w:name="附件名称"/>
      <w:bookmarkEnd w:id="8"/>
      <w:bookmarkEnd w:id="9"/>
    </w:p>
    <w:p w:rsidR="00A26E33" w:rsidRPr="00545453" w:rsidRDefault="00475924" w:rsidP="004D61D0">
      <w:pPr>
        <w:snapToGrid w:val="0"/>
        <w:spacing w:line="540" w:lineRule="exact"/>
        <w:rPr>
          <w:rFonts w:ascii="仿宋_GB2312" w:hint="eastAsia"/>
          <w:color w:val="FFFFFF"/>
          <w:spacing w:val="-6"/>
          <w:szCs w:val="32"/>
        </w:rPr>
      </w:pPr>
      <w:r w:rsidRPr="00BA14B4">
        <w:rPr>
          <w:rFonts w:ascii="仿宋_GB2312" w:hint="eastAsia"/>
          <w:spacing w:val="-6"/>
          <w:szCs w:val="32"/>
        </w:rPr>
        <w:t xml:space="preserve">   </w:t>
      </w:r>
      <w:r w:rsidRPr="00BA14B4">
        <w:rPr>
          <w:rFonts w:ascii="仿宋_GB2312" w:hint="eastAsia"/>
          <w:spacing w:val="-6"/>
          <w:szCs w:val="32"/>
        </w:rPr>
        <w:t xml:space="preserve">                               </w:t>
      </w:r>
      <w:r w:rsidRPr="00545453">
        <w:rPr>
          <w:rFonts w:ascii="仿宋_GB2312" w:hint="eastAsia"/>
          <w:color w:val="FFFFFF"/>
          <w:spacing w:val="-6"/>
          <w:szCs w:val="32"/>
        </w:rPr>
        <w:t xml:space="preserve">  [</w:t>
      </w:r>
      <w:r w:rsidRPr="00545453">
        <w:rPr>
          <w:rFonts w:ascii="仿宋_GB2312" w:hint="eastAsia"/>
          <w:color w:val="FFFFFF"/>
          <w:spacing w:val="-6"/>
          <w:szCs w:val="32"/>
        </w:rPr>
        <w:t>盖章</w:t>
      </w:r>
      <w:r w:rsidRPr="00545453">
        <w:rPr>
          <w:rFonts w:ascii="仿宋_GB2312" w:hint="eastAsia"/>
          <w:color w:val="FFFFFF"/>
          <w:spacing w:val="-6"/>
          <w:szCs w:val="32"/>
        </w:rPr>
        <w:t xml:space="preserve">]                       </w:t>
      </w:r>
      <w:r w:rsidRPr="00545453">
        <w:rPr>
          <w:rFonts w:ascii="仿宋_GB2312" w:hAnsi="宋体" w:hint="eastAsia"/>
          <w:noProof/>
          <w:color w:val="FFFFFF"/>
          <w:spacing w:val="-6"/>
          <w:szCs w:val="32"/>
        </w:rPr>
        <w:pict>
          <v:shape id="_x0000_s1029" type="#_x0000_t202" style="position:absolute;left:0;text-align:left;margin-left:2in;margin-top:24.2pt;width:342pt;height:40.25pt;z-index:251659776;mso-position-horizontal-relative:text;mso-position-vertical-relative:text;mso-width-relative:margin;mso-height-relative:margin" stroked="f" strokecolor="white">
            <v:fill opacity="0"/>
            <v:textbox>
              <w:txbxContent>
                <w:p w:rsidR="00A26E33" w:rsidRDefault="00475924" w:rsidP="00A26E33">
                  <w:pPr>
                    <w:jc w:val="center"/>
                    <w:rPr>
                      <w:rFonts w:hint="eastAsia"/>
                    </w:rPr>
                  </w:pPr>
                  <w:bookmarkStart w:id="10" w:name="落款"/>
                  <w:bookmarkEnd w:id="10"/>
                  <w:r>
                    <w:rPr>
                      <w:rFonts w:hint="eastAsia"/>
                    </w:rPr>
                    <w:t>海南省气象局观测与网络处</w:t>
                  </w:r>
                </w:p>
              </w:txbxContent>
            </v:textbox>
          </v:shape>
        </w:pict>
      </w:r>
      <w:r w:rsidRPr="00545453">
        <w:rPr>
          <w:rFonts w:ascii="仿宋_GB2312" w:hint="eastAsia"/>
          <w:color w:val="FFFFFF"/>
          <w:spacing w:val="-6"/>
          <w:szCs w:val="32"/>
        </w:rPr>
        <w:t xml:space="preserve">                                        </w:t>
      </w:r>
    </w:p>
    <w:p w:rsidR="00A474A2" w:rsidRPr="00BA14B4" w:rsidRDefault="00475924" w:rsidP="004D61D0">
      <w:pPr>
        <w:snapToGrid w:val="0"/>
        <w:spacing w:line="540" w:lineRule="exact"/>
        <w:rPr>
          <w:rFonts w:ascii="仿宋_GB2312" w:hint="eastAsia"/>
          <w:spacing w:val="-6"/>
          <w:szCs w:val="32"/>
        </w:rPr>
      </w:pPr>
    </w:p>
    <w:p w:rsidR="00C03A39" w:rsidRPr="00BA14B4" w:rsidRDefault="00475924" w:rsidP="00475924">
      <w:pPr>
        <w:snapToGrid w:val="0"/>
        <w:spacing w:line="576" w:lineRule="exact"/>
        <w:ind w:rightChars="400" w:right="1263"/>
        <w:rPr>
          <w:rFonts w:ascii="仿宋_GB2312" w:hint="eastAsia"/>
          <w:spacing w:val="-6"/>
          <w:szCs w:val="32"/>
        </w:rPr>
      </w:pPr>
      <w:r w:rsidRPr="00BA14B4">
        <w:rPr>
          <w:rFonts w:ascii="仿宋_GB2312" w:hint="eastAsia"/>
          <w:spacing w:val="-6"/>
          <w:szCs w:val="32"/>
        </w:rPr>
        <w:t xml:space="preserve">   </w:t>
      </w:r>
      <w:r w:rsidRPr="00BA14B4">
        <w:rPr>
          <w:rFonts w:ascii="仿宋_GB2312" w:hint="eastAsia"/>
          <w:spacing w:val="-6"/>
          <w:w w:val="80"/>
          <w:szCs w:val="32"/>
        </w:rPr>
        <w:t xml:space="preserve">                                        </w:t>
      </w:r>
      <w:r w:rsidRPr="00BA14B4">
        <w:rPr>
          <w:rFonts w:ascii="仿宋_GB2312" w:hint="eastAsia"/>
          <w:spacing w:val="-6"/>
          <w:szCs w:val="32"/>
        </w:rPr>
        <w:t xml:space="preserve"> </w:t>
      </w:r>
      <w:bookmarkStart w:id="11" w:name="签发日期"/>
      <w:bookmarkEnd w:id="11"/>
      <w:r>
        <w:rPr>
          <w:rFonts w:ascii="仿宋_GB2312" w:hint="eastAsia"/>
          <w:spacing w:val="-6"/>
          <w:szCs w:val="32"/>
        </w:rPr>
        <w:t>2020</w:t>
      </w:r>
      <w:r>
        <w:rPr>
          <w:rFonts w:ascii="仿宋_GB2312" w:hint="eastAsia"/>
          <w:spacing w:val="-6"/>
          <w:szCs w:val="32"/>
        </w:rPr>
        <w:t>年</w:t>
      </w:r>
      <w:r>
        <w:rPr>
          <w:rFonts w:ascii="仿宋_GB2312" w:hint="eastAsia"/>
          <w:spacing w:val="-6"/>
          <w:szCs w:val="32"/>
        </w:rPr>
        <w:t>5</w:t>
      </w:r>
      <w:r>
        <w:rPr>
          <w:rFonts w:ascii="仿宋_GB2312" w:hint="eastAsia"/>
          <w:spacing w:val="-6"/>
          <w:szCs w:val="32"/>
        </w:rPr>
        <w:t>月</w:t>
      </w:r>
      <w:r>
        <w:rPr>
          <w:rFonts w:ascii="仿宋_GB2312" w:hint="eastAsia"/>
          <w:spacing w:val="-6"/>
          <w:szCs w:val="32"/>
        </w:rPr>
        <w:t>19</w:t>
      </w:r>
      <w:r>
        <w:rPr>
          <w:rFonts w:ascii="仿宋_GB2312" w:hint="eastAsia"/>
          <w:spacing w:val="-6"/>
          <w:szCs w:val="32"/>
        </w:rPr>
        <w:t>日</w:t>
      </w:r>
      <w:r w:rsidRPr="00BA14B4">
        <w:rPr>
          <w:rFonts w:ascii="仿宋_GB2312"/>
          <w:spacing w:val="-6"/>
          <w:sz w:val="20"/>
          <w:lang w:val="en-US" w:eastAsia="zh-CN"/>
        </w:rPr>
        <w:pict>
          <v:shape id="文本框 8" o:spid="_x0000_s1030" type="#_x0000_t202" style="position:absolute;left:0;text-align:left;margin-left:14.4pt;margin-top:684pt;width:419.05pt;height:26.15pt;z-index:251660800;mso-position-horizontal-relative:margin;mso-position-vertical-relative:page" filled="f" stroked="f">
            <v:textbox inset="0,0,0,0">
              <w:txbxContent>
                <w:p w:rsidR="00C03A39" w:rsidRDefault="00475924" w:rsidP="00475924">
                  <w:pPr>
                    <w:snapToGrid w:val="0"/>
                    <w:spacing w:line="440" w:lineRule="exact"/>
                    <w:ind w:leftChars="1" w:left="831" w:hangingChars="300" w:hanging="828"/>
                    <w:rPr>
                      <w:rFonts w:ascii="仿宋_GB2312"/>
                      <w:sz w:val="28"/>
                      <w:szCs w:val="28"/>
                    </w:rPr>
                  </w:pPr>
                  <w:bookmarkStart w:id="12" w:name="是否公开"/>
                  <w:bookmarkEnd w:id="12"/>
                </w:p>
              </w:txbxContent>
            </v:textbox>
            <w10:wrap type="topAndBottom" anchorx="margin" anchory="page"/>
          </v:shape>
        </w:pict>
      </w:r>
      <w:r w:rsidRPr="00BA14B4">
        <w:rPr>
          <w:rFonts w:ascii="仿宋_GB2312"/>
          <w:spacing w:val="-6"/>
          <w:sz w:val="20"/>
          <w:lang w:val="en-US" w:eastAsia="zh-CN"/>
        </w:rPr>
        <w:pict>
          <v:shape id="文本框 2" o:spid="_x0000_s1031" type="#_x0000_t202" style="position:absolute;left:0;text-align:left;margin-left:13.85pt;margin-top:713.25pt;width:415.5pt;height:26.15pt;z-index:251658752;mso-position-horizontal-relative:margin;mso-position-vertical-relative:page" filled="f" stroked="f">
            <v:textbox inset="0,0,0,0">
              <w:txbxContent>
                <w:p w:rsidR="00C03A39" w:rsidRDefault="00475924" w:rsidP="00475924">
                  <w:pPr>
                    <w:snapToGrid w:val="0"/>
                    <w:spacing w:line="440" w:lineRule="exact"/>
                    <w:ind w:leftChars="1" w:left="831" w:hangingChars="300" w:hanging="828"/>
                    <w:rPr>
                      <w:rFonts w:ascii="仿宋_GB2312"/>
                      <w:sz w:val="28"/>
                      <w:szCs w:val="28"/>
                    </w:rPr>
                  </w:pPr>
                  <w:r>
                    <w:rPr>
                      <w:rFonts w:ascii="仿宋_GB2312" w:hint="eastAsia"/>
                      <w:sz w:val="28"/>
                      <w:szCs w:val="28"/>
                    </w:rPr>
                    <w:t>抄送：</w:t>
                  </w:r>
                  <w:bookmarkStart w:id="13" w:name="抄送"/>
                  <w:bookmarkEnd w:id="13"/>
                  <w:r>
                    <w:rPr>
                      <w:rFonts w:ascii="仿宋_GB2312" w:hint="eastAsia"/>
                      <w:sz w:val="28"/>
                      <w:szCs w:val="28"/>
                    </w:rPr>
                    <w:t>人事处</w:t>
                  </w:r>
                  <w:r>
                    <w:rPr>
                      <w:rFonts w:ascii="仿宋_GB2312" w:hint="eastAsia"/>
                      <w:sz w:val="28"/>
                      <w:szCs w:val="28"/>
                    </w:rPr>
                    <w:t>。</w:t>
                  </w:r>
                </w:p>
              </w:txbxContent>
            </v:textbox>
            <w10:wrap type="topAndBottom" anchorx="margin" anchory="page"/>
          </v:shape>
        </w:pict>
      </w:r>
    </w:p>
    <w:sectPr w:rsidR="00C03A39" w:rsidRPr="00BA14B4">
      <w:headerReference w:type="even" r:id="rId7"/>
      <w:headerReference w:type="default" r:id="rId8"/>
      <w:footerReference w:type="even" r:id="rId9"/>
      <w:footerReference w:type="default" r:id="rId10"/>
      <w:headerReference w:type="first" r:id="rId11"/>
      <w:footerReference w:type="first" r:id="rId12"/>
      <w:pgSz w:w="11906" w:h="16838"/>
      <w:pgMar w:top="2138" w:right="1531" w:bottom="1132" w:left="1531" w:header="851" w:footer="1491" w:gutter="0"/>
      <w:pgNumType w:chapSep="emDash"/>
      <w:cols w:space="720"/>
      <w:titlePg/>
      <w:docGrid w:type="linesAndChars" w:linePitch="616"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AFC" w:rsidRDefault="00475924">
      <w:r>
        <w:separator/>
      </w:r>
    </w:p>
  </w:endnote>
  <w:endnote w:type="continuationSeparator" w:id="1">
    <w:p w:rsidR="00D71AFC" w:rsidRDefault="004759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A39" w:rsidRDefault="00475924">
    <w:pPr>
      <w:pStyle w:val="a7"/>
      <w:framePr w:w="1620" w:wrap="around" w:vAnchor="text" w:hAnchor="page" w:x="1581" w:y="218"/>
      <w:spacing w:line="280" w:lineRule="exact"/>
      <w:ind w:left="340"/>
      <w:rPr>
        <w:rStyle w:val="a3"/>
        <w:rFonts w:hint="eastAsia"/>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Pr>
        <w:rStyle w:val="a3"/>
        <w:rFonts w:ascii="宋体" w:eastAsia="宋体" w:hAnsi="宋体"/>
        <w:noProof/>
        <w:sz w:val="28"/>
      </w:rPr>
      <w:t>2</w:t>
    </w:r>
    <w:r>
      <w:rPr>
        <w:rFonts w:ascii="宋体" w:eastAsia="宋体" w:hAnsi="宋体"/>
        <w:sz w:val="28"/>
      </w:rPr>
      <w:fldChar w:fldCharType="end"/>
    </w:r>
    <w:r>
      <w:rPr>
        <w:rStyle w:val="a3"/>
        <w:rFonts w:hint="eastAsia"/>
        <w:sz w:val="28"/>
      </w:rPr>
      <w:t xml:space="preserve"> </w:t>
    </w:r>
    <w:r>
      <w:rPr>
        <w:rStyle w:val="a3"/>
        <w:rFonts w:hint="eastAsia"/>
        <w:sz w:val="28"/>
      </w:rPr>
      <w:t>—</w:t>
    </w:r>
  </w:p>
  <w:p w:rsidR="00C03A39" w:rsidRDefault="00475924">
    <w:pPr>
      <w:pStyle w:val="a7"/>
      <w:tabs>
        <w:tab w:val="clear" w:pos="8306"/>
        <w:tab w:val="right" w:pos="8460"/>
      </w:tabs>
      <w:ind w:right="212"/>
      <w:jc w:val="right"/>
      <w:rPr>
        <w:rFonts w:ascii="仿宋_GB2312"/>
        <w:sz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A39" w:rsidRDefault="00475924">
    <w:pPr>
      <w:pStyle w:val="a7"/>
      <w:framePr w:w="1620" w:wrap="around" w:vAnchor="text" w:hAnchor="page" w:x="8681" w:y="178"/>
      <w:ind w:left="340"/>
      <w:rPr>
        <w:rStyle w:val="a3"/>
        <w:rFonts w:hint="eastAsia"/>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Pr>
        <w:rStyle w:val="a3"/>
        <w:rFonts w:ascii="宋体" w:eastAsia="宋体" w:hAnsi="宋体"/>
        <w:sz w:val="28"/>
        <w:lang w:val="en-US" w:eastAsia="zh-CN"/>
      </w:rPr>
      <w:t>3</w:t>
    </w:r>
    <w:r>
      <w:rPr>
        <w:rFonts w:ascii="宋体" w:eastAsia="宋体" w:hAnsi="宋体"/>
        <w:sz w:val="28"/>
      </w:rPr>
      <w:fldChar w:fldCharType="end"/>
    </w:r>
    <w:r>
      <w:rPr>
        <w:rStyle w:val="a3"/>
        <w:rFonts w:hint="eastAsia"/>
        <w:sz w:val="28"/>
      </w:rPr>
      <w:t xml:space="preserve"> </w:t>
    </w:r>
    <w:r>
      <w:rPr>
        <w:rStyle w:val="a3"/>
        <w:rFonts w:hint="eastAsia"/>
        <w:sz w:val="28"/>
      </w:rPr>
      <w:t>—</w:t>
    </w:r>
  </w:p>
  <w:p w:rsidR="00C03A39" w:rsidRDefault="00475924">
    <w:pPr>
      <w:pStyle w:val="a7"/>
      <w:ind w:right="360"/>
      <w:rPr>
        <w:rFonts w:ascii="仿宋_GB2312" w:hint="eastAsia"/>
        <w:sz w:val="3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924" w:rsidRDefault="0047592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AFC" w:rsidRDefault="00475924">
      <w:r>
        <w:separator/>
      </w:r>
    </w:p>
  </w:footnote>
  <w:footnote w:type="continuationSeparator" w:id="1">
    <w:p w:rsidR="00D71AFC" w:rsidRDefault="004759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A39" w:rsidRDefault="00475924">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A39" w:rsidRDefault="00475924">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A39" w:rsidRDefault="00475924">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revisionView w:markup="0"/>
  <w:doNotTrackMoves/>
  <w:documentProtection w:formatting="1" w:enforcement="0"/>
  <w:defaultTabStop w:val="420"/>
  <w:evenAndOddHeaders/>
  <w:drawingGridHorizontalSpacing w:val="158"/>
  <w:drawingGridVerticalSpacing w:val="308"/>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2F57"/>
    <w:rsid w:val="004759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60" w:lineRule="exact"/>
      <w:jc w:val="both"/>
    </w:pPr>
    <w:rPr>
      <w:rFonts w:eastAsia="仿宋_GB2312"/>
      <w:kern w:val="2"/>
      <w:sz w:val="32"/>
    </w:rPr>
  </w:style>
  <w:style w:type="character" w:default="1" w:styleId="a0">
    <w:name w:val="Default Paragraph Font"/>
    <w:link w:val="CharCharCharChar"/>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character" w:styleId="a4">
    <w:name w:val="line number"/>
    <w:basedOn w:val="a0"/>
  </w:style>
  <w:style w:type="paragraph" w:styleId="a5">
    <w:name w:val="Document Map"/>
    <w:basedOn w:val="a"/>
    <w:semiHidden/>
    <w:pPr>
      <w:shd w:val="clear" w:color="auto" w:fill="000080"/>
    </w:pPr>
  </w:style>
  <w:style w:type="paragraph" w:styleId="a6">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paragraph" w:styleId="a7">
    <w:name w:val="footer"/>
    <w:basedOn w:val="a"/>
    <w:pPr>
      <w:tabs>
        <w:tab w:val="center" w:pos="4153"/>
        <w:tab w:val="right" w:pos="8306"/>
      </w:tabs>
      <w:snapToGrid w:val="0"/>
      <w:spacing w:line="240" w:lineRule="atLeast"/>
      <w:jc w:val="left"/>
    </w:pPr>
    <w:rPr>
      <w:sz w:val="18"/>
      <w:szCs w:val="18"/>
    </w:rPr>
  </w:style>
  <w:style w:type="paragraph" w:styleId="a8">
    <w:name w:val="Balloon Text"/>
    <w:basedOn w:val="a"/>
    <w:semiHidden/>
    <w:rPr>
      <w:sz w:val="18"/>
      <w:szCs w:val="18"/>
    </w:rPr>
  </w:style>
  <w:style w:type="paragraph" w:styleId="a9">
    <w:name w:val="Date"/>
    <w:basedOn w:val="a"/>
    <w:next w:val="a"/>
    <w:rPr>
      <w:rFonts w:ascii="仿宋_GB2312"/>
    </w:rPr>
  </w:style>
  <w:style w:type="paragraph" w:customStyle="1" w:styleId="CharCharCharChar">
    <w:name w:val=" Char Char Char Char"/>
    <w:basedOn w:val="a5"/>
    <w:link w:val="a0"/>
    <w:pPr>
      <w:spacing w:line="240" w:lineRule="auto"/>
    </w:pPr>
    <w:rPr>
      <w:rFonts w:ascii="Tahoma" w:eastAsia="宋体" w:hAnsi="Tahoma" w:cs="Tahoma"/>
      <w:sz w:val="24"/>
      <w:szCs w:val="24"/>
    </w:rPr>
  </w:style>
  <w:style w:type="table" w:styleId="aa">
    <w:name w:val="Table Grid"/>
    <w:basedOn w:val="a1"/>
    <w:pPr>
      <w:widowControl w:val="0"/>
      <w:spacing w:line="5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1</TotalTime>
  <Pages>1</Pages>
  <Words>249</Words>
  <Characters>167</Characters>
  <Application>Microsoft Office Word</Application>
  <DocSecurity>0</DocSecurity>
  <Lines>1</Lines>
  <Paragraphs>1</Paragraphs>
  <ScaleCrop>false</ScaleCrop>
  <Company/>
  <LinksUpToDate>false</LinksUpToDate>
  <CharactersWithSpaces>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subject/>
  <dc:creator>admin</dc:creator>
  <cp:keywords/>
  <cp:lastModifiedBy>海口局文秘(拟稿)</cp:lastModifiedBy>
  <cp:revision>2</cp:revision>
  <cp:lastPrinted>2012-08-29T03:54:00Z</cp:lastPrinted>
  <dcterms:created xsi:type="dcterms:W3CDTF">2020-05-19T11:14:00Z</dcterms:created>
  <dcterms:modified xsi:type="dcterms:W3CDTF">2020-05-19T11:14:00Z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